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78A" w:rsidRPr="001010D8" w:rsidRDefault="003F678A" w:rsidP="003F678A">
      <w:pPr>
        <w:ind w:right="-196"/>
        <w:jc w:val="both"/>
        <w:rPr>
          <w:rFonts w:ascii="Arial" w:hAnsi="Arial" w:cs="Arial"/>
          <w:sz w:val="22"/>
          <w:szCs w:val="22"/>
        </w:rPr>
      </w:pPr>
      <w:r w:rsidRPr="001010D8">
        <w:rPr>
          <w:rFonts w:ascii="Arial" w:hAnsi="Arial" w:cs="Arial"/>
          <w:sz w:val="22"/>
          <w:szCs w:val="22"/>
        </w:rPr>
        <w:t>Pelo presente Edital, o</w:t>
      </w:r>
      <w:r w:rsidR="0038716A" w:rsidRPr="001010D8">
        <w:rPr>
          <w:rFonts w:ascii="Arial" w:hAnsi="Arial" w:cs="Arial"/>
          <w:sz w:val="22"/>
          <w:szCs w:val="22"/>
        </w:rPr>
        <w:t xml:space="preserve"> </w:t>
      </w:r>
      <w:r w:rsidRPr="001010D8">
        <w:rPr>
          <w:rFonts w:ascii="Arial" w:hAnsi="Arial" w:cs="Arial"/>
          <w:b/>
          <w:sz w:val="22"/>
          <w:szCs w:val="22"/>
        </w:rPr>
        <w:t>MUNICÍPIO DE DESTERRO DO MELO – MINAS GERAIS</w:t>
      </w:r>
      <w:r w:rsidRPr="001010D8">
        <w:rPr>
          <w:rFonts w:ascii="Arial" w:hAnsi="Arial" w:cs="Arial"/>
          <w:sz w:val="22"/>
          <w:szCs w:val="22"/>
        </w:rPr>
        <w:t xml:space="preserve">, pessoa jurídica de direito público, com sede nesta cidade, situado à Avenida Silvério Augusto de Melo 158, Bairro Fábrica, CEP: 36.210-000 – Minas Gerais, inscrito no CNPJ sob o Nº 18.094.813/0001-53, por intermédio da sua COMISSÃO PERMANENTE DE LICITAÇÃO, nomeada pela Portaria 2656/2014, torna pública a realização de licitação na modalidade TOMADA DE PREÇOS – EMPREITADA GLOBAL, conforme descrição contida neste </w:t>
      </w:r>
      <w:proofErr w:type="gramStart"/>
      <w:r w:rsidRPr="001010D8">
        <w:rPr>
          <w:rFonts w:ascii="Arial" w:hAnsi="Arial" w:cs="Arial"/>
          <w:sz w:val="22"/>
          <w:szCs w:val="22"/>
        </w:rPr>
        <w:t>edital e anexos, regida pelas seguintes leis e decretos</w:t>
      </w:r>
      <w:proofErr w:type="gramEnd"/>
      <w:r w:rsidRPr="001010D8">
        <w:rPr>
          <w:rFonts w:ascii="Arial" w:hAnsi="Arial" w:cs="Arial"/>
          <w:sz w:val="22"/>
          <w:szCs w:val="22"/>
        </w:rPr>
        <w:t>:</w:t>
      </w:r>
    </w:p>
    <w:p w:rsidR="003F678A" w:rsidRPr="001010D8" w:rsidRDefault="003F678A" w:rsidP="003F678A">
      <w:pPr>
        <w:ind w:right="-196"/>
        <w:jc w:val="both"/>
        <w:rPr>
          <w:rFonts w:ascii="Arial" w:hAnsi="Arial" w:cs="Arial"/>
          <w:sz w:val="22"/>
          <w:szCs w:val="22"/>
        </w:rPr>
      </w:pPr>
    </w:p>
    <w:p w:rsidR="003F678A" w:rsidRPr="001010D8" w:rsidRDefault="003F678A" w:rsidP="003F678A">
      <w:pPr>
        <w:numPr>
          <w:ilvl w:val="0"/>
          <w:numId w:val="2"/>
        </w:numPr>
        <w:ind w:left="0" w:right="-196" w:firstLine="0"/>
        <w:jc w:val="both"/>
        <w:rPr>
          <w:rFonts w:ascii="Arial" w:hAnsi="Arial" w:cs="Arial"/>
          <w:b/>
          <w:i/>
          <w:sz w:val="22"/>
          <w:szCs w:val="22"/>
        </w:rPr>
      </w:pPr>
      <w:r w:rsidRPr="001010D8">
        <w:rPr>
          <w:rFonts w:ascii="Arial" w:hAnsi="Arial" w:cs="Arial"/>
          <w:b/>
          <w:i/>
          <w:sz w:val="22"/>
          <w:szCs w:val="22"/>
        </w:rPr>
        <w:t>Lei Federal 8.666/93 e suas alterações;</w:t>
      </w:r>
    </w:p>
    <w:p w:rsidR="003F678A" w:rsidRPr="001010D8" w:rsidRDefault="003F678A" w:rsidP="003F678A">
      <w:pPr>
        <w:numPr>
          <w:ilvl w:val="0"/>
          <w:numId w:val="2"/>
        </w:numPr>
        <w:ind w:left="0" w:right="-196" w:firstLine="0"/>
        <w:jc w:val="both"/>
        <w:rPr>
          <w:rFonts w:ascii="Arial" w:hAnsi="Arial" w:cs="Arial"/>
          <w:b/>
          <w:i/>
          <w:sz w:val="22"/>
          <w:szCs w:val="22"/>
        </w:rPr>
      </w:pPr>
      <w:r w:rsidRPr="001010D8">
        <w:rPr>
          <w:rFonts w:ascii="Arial" w:hAnsi="Arial" w:cs="Arial"/>
          <w:b/>
          <w:i/>
          <w:sz w:val="22"/>
          <w:szCs w:val="22"/>
        </w:rPr>
        <w:t>LC 123/2006;</w:t>
      </w:r>
    </w:p>
    <w:p w:rsidR="003F678A" w:rsidRPr="001010D8" w:rsidRDefault="003F678A" w:rsidP="003F678A">
      <w:pPr>
        <w:numPr>
          <w:ilvl w:val="0"/>
          <w:numId w:val="2"/>
        </w:numPr>
        <w:ind w:left="0" w:right="-196" w:firstLine="0"/>
        <w:jc w:val="both"/>
        <w:rPr>
          <w:rFonts w:ascii="Arial" w:hAnsi="Arial" w:cs="Arial"/>
          <w:b/>
          <w:i/>
          <w:sz w:val="22"/>
          <w:szCs w:val="22"/>
        </w:rPr>
      </w:pPr>
      <w:r w:rsidRPr="001010D8">
        <w:rPr>
          <w:rFonts w:ascii="Arial" w:hAnsi="Arial" w:cs="Arial"/>
          <w:b/>
          <w:i/>
          <w:sz w:val="22"/>
          <w:szCs w:val="22"/>
        </w:rPr>
        <w:t>Decreto Estadual 43.635/2003;</w:t>
      </w:r>
      <w:bookmarkStart w:id="0" w:name="_GoBack"/>
      <w:bookmarkEnd w:id="0"/>
    </w:p>
    <w:p w:rsidR="003F678A" w:rsidRPr="001010D8" w:rsidRDefault="003F678A" w:rsidP="003F678A">
      <w:pPr>
        <w:numPr>
          <w:ilvl w:val="0"/>
          <w:numId w:val="2"/>
        </w:numPr>
        <w:ind w:left="0" w:right="-196" w:firstLine="0"/>
        <w:jc w:val="both"/>
        <w:rPr>
          <w:rFonts w:ascii="Arial" w:hAnsi="Arial" w:cs="Arial"/>
          <w:b/>
          <w:i/>
          <w:sz w:val="22"/>
          <w:szCs w:val="22"/>
        </w:rPr>
      </w:pPr>
      <w:r w:rsidRPr="001010D8">
        <w:rPr>
          <w:rFonts w:ascii="Arial" w:hAnsi="Arial" w:cs="Arial"/>
          <w:b/>
          <w:i/>
          <w:sz w:val="22"/>
          <w:szCs w:val="22"/>
        </w:rPr>
        <w:t>Instrução Normativa 09/2003 TCE/MG e suas alterações.</w:t>
      </w:r>
    </w:p>
    <w:p w:rsidR="003F678A" w:rsidRPr="001010D8" w:rsidRDefault="003F678A" w:rsidP="003F678A">
      <w:pPr>
        <w:numPr>
          <w:ilvl w:val="0"/>
          <w:numId w:val="2"/>
        </w:numPr>
        <w:ind w:left="0" w:right="-196" w:firstLine="0"/>
        <w:jc w:val="both"/>
        <w:rPr>
          <w:rFonts w:ascii="Arial" w:hAnsi="Arial" w:cs="Arial"/>
          <w:b/>
          <w:i/>
          <w:sz w:val="22"/>
          <w:szCs w:val="22"/>
        </w:rPr>
      </w:pPr>
      <w:r w:rsidRPr="001010D8">
        <w:rPr>
          <w:rFonts w:ascii="Arial" w:hAnsi="Arial" w:cs="Arial"/>
          <w:b/>
          <w:i/>
          <w:sz w:val="22"/>
          <w:szCs w:val="22"/>
        </w:rPr>
        <w:t xml:space="preserve">Orientações Técnicas do IBRAOP 01/2006, 02/2009 e </w:t>
      </w:r>
      <w:proofErr w:type="gramStart"/>
      <w:r w:rsidRPr="001010D8">
        <w:rPr>
          <w:rFonts w:ascii="Arial" w:hAnsi="Arial" w:cs="Arial"/>
          <w:b/>
          <w:i/>
          <w:sz w:val="22"/>
          <w:szCs w:val="22"/>
        </w:rPr>
        <w:t>03/2011</w:t>
      </w:r>
      <w:proofErr w:type="gramEnd"/>
    </w:p>
    <w:p w:rsidR="003F678A" w:rsidRPr="001010D8" w:rsidRDefault="003F678A" w:rsidP="003F678A">
      <w:pPr>
        <w:ind w:right="-196"/>
        <w:jc w:val="both"/>
        <w:rPr>
          <w:rFonts w:ascii="Arial" w:hAnsi="Arial" w:cs="Arial"/>
          <w:b/>
          <w:i/>
          <w:sz w:val="22"/>
          <w:szCs w:val="22"/>
        </w:rPr>
      </w:pPr>
    </w:p>
    <w:p w:rsidR="00D07236" w:rsidRPr="001010D8" w:rsidRDefault="00D07236" w:rsidP="00506D5E">
      <w:pPr>
        <w:jc w:val="both"/>
        <w:rPr>
          <w:rFonts w:ascii="Arial" w:eastAsia="Times New Roman" w:hAnsi="Arial" w:cs="Arial"/>
          <w:b/>
          <w:sz w:val="24"/>
          <w:szCs w:val="24"/>
          <w:u w:val="single"/>
        </w:rPr>
      </w:pPr>
      <w:r w:rsidRPr="001010D8">
        <w:rPr>
          <w:rFonts w:ascii="Arial" w:eastAsia="Times New Roman" w:hAnsi="Arial" w:cs="Arial"/>
          <w:b/>
          <w:sz w:val="24"/>
          <w:szCs w:val="24"/>
          <w:u w:val="single"/>
        </w:rPr>
        <w:t>CADASTRAMENTO PRÉVIO</w:t>
      </w:r>
    </w:p>
    <w:p w:rsidR="00D07236" w:rsidRPr="001010D8" w:rsidRDefault="00D07236" w:rsidP="00506D5E">
      <w:pPr>
        <w:jc w:val="both"/>
        <w:rPr>
          <w:rFonts w:ascii="Arial" w:eastAsia="Times New Roman" w:hAnsi="Arial" w:cs="Arial"/>
          <w:sz w:val="24"/>
          <w:szCs w:val="24"/>
        </w:rPr>
      </w:pPr>
    </w:p>
    <w:p w:rsidR="00D07236" w:rsidRPr="001010D8" w:rsidRDefault="00D07236" w:rsidP="00506D5E">
      <w:pPr>
        <w:jc w:val="both"/>
        <w:rPr>
          <w:rFonts w:ascii="Arial" w:eastAsia="Times New Roman" w:hAnsi="Arial" w:cs="Arial"/>
          <w:sz w:val="24"/>
          <w:szCs w:val="24"/>
        </w:rPr>
      </w:pPr>
      <w:r w:rsidRPr="001010D8">
        <w:rPr>
          <w:rFonts w:ascii="Arial" w:eastAsia="Times New Roman" w:hAnsi="Arial" w:cs="Arial"/>
          <w:sz w:val="24"/>
          <w:szCs w:val="24"/>
        </w:rPr>
        <w:t xml:space="preserve">Os proponentes deverão estar cadastrados, ou realizarem o cadastramento até o terceiro dia anterior a aberturadas propostas, comprovando estarem atuando no ramo de atividade pertinente ao objeto licitado, junto </w:t>
      </w:r>
      <w:proofErr w:type="gramStart"/>
      <w:r w:rsidRPr="001010D8">
        <w:rPr>
          <w:rFonts w:ascii="Arial" w:eastAsia="Times New Roman" w:hAnsi="Arial" w:cs="Arial"/>
          <w:sz w:val="24"/>
          <w:szCs w:val="24"/>
        </w:rPr>
        <w:t>ao</w:t>
      </w:r>
      <w:r w:rsidR="00506D5E" w:rsidRPr="001010D8">
        <w:rPr>
          <w:rFonts w:ascii="Arial" w:eastAsia="Times New Roman" w:hAnsi="Arial" w:cs="Arial"/>
          <w:i/>
          <w:sz w:val="24"/>
          <w:szCs w:val="24"/>
        </w:rPr>
        <w:t>Setor</w:t>
      </w:r>
      <w:proofErr w:type="gramEnd"/>
      <w:r w:rsidR="00506D5E" w:rsidRPr="001010D8">
        <w:rPr>
          <w:rFonts w:ascii="Arial" w:eastAsia="Times New Roman" w:hAnsi="Arial" w:cs="Arial"/>
          <w:i/>
          <w:sz w:val="24"/>
          <w:szCs w:val="24"/>
        </w:rPr>
        <w:t xml:space="preserve"> de Compras e Licitações</w:t>
      </w:r>
      <w:r w:rsidR="00506D5E" w:rsidRPr="001010D8">
        <w:rPr>
          <w:rFonts w:ascii="Arial" w:eastAsia="Times New Roman" w:hAnsi="Arial" w:cs="Arial"/>
          <w:sz w:val="24"/>
          <w:szCs w:val="24"/>
        </w:rPr>
        <w:t>,</w:t>
      </w:r>
      <w:r w:rsidR="00506D5E" w:rsidRPr="001010D8">
        <w:rPr>
          <w:rFonts w:ascii="Arial" w:hAnsi="Arial" w:cs="Arial"/>
          <w:sz w:val="24"/>
          <w:szCs w:val="24"/>
        </w:rPr>
        <w:t>situado à Avenida Silvério Augusto de Melo 158, Bairro Fábrica, CEP: 36.210-000 – Minas Gerais</w:t>
      </w:r>
      <w:r w:rsidRPr="001010D8">
        <w:rPr>
          <w:rFonts w:ascii="Arial" w:eastAsia="Times New Roman" w:hAnsi="Arial" w:cs="Arial"/>
          <w:sz w:val="24"/>
          <w:szCs w:val="24"/>
        </w:rPr>
        <w:t>,</w:t>
      </w:r>
      <w:r w:rsidR="00506D5E" w:rsidRPr="001010D8">
        <w:rPr>
          <w:rFonts w:ascii="Arial" w:eastAsia="Times New Roman" w:hAnsi="Arial" w:cs="Arial"/>
          <w:sz w:val="24"/>
          <w:szCs w:val="24"/>
        </w:rPr>
        <w:t xml:space="preserve"> no horário de </w:t>
      </w:r>
      <w:r w:rsidR="00506D5E" w:rsidRPr="001010D8">
        <w:rPr>
          <w:rFonts w:ascii="Arial" w:eastAsia="Times New Roman" w:hAnsi="Arial" w:cs="Arial"/>
          <w:b/>
          <w:sz w:val="24"/>
          <w:szCs w:val="24"/>
        </w:rPr>
        <w:t>11:30 às 17:3</w:t>
      </w:r>
      <w:r w:rsidRPr="001010D8">
        <w:rPr>
          <w:rFonts w:ascii="Arial" w:eastAsia="Times New Roman" w:hAnsi="Arial" w:cs="Arial"/>
          <w:b/>
          <w:sz w:val="24"/>
          <w:szCs w:val="24"/>
        </w:rPr>
        <w:t>0 horas</w:t>
      </w:r>
      <w:r w:rsidRPr="001010D8">
        <w:rPr>
          <w:rFonts w:ascii="Arial" w:eastAsia="Times New Roman" w:hAnsi="Arial" w:cs="Arial"/>
          <w:sz w:val="24"/>
          <w:szCs w:val="24"/>
        </w:rPr>
        <w:t xml:space="preserve">, de segunda a sexta-feira, que emitirá </w:t>
      </w:r>
      <w:r w:rsidRPr="001010D8">
        <w:rPr>
          <w:rFonts w:ascii="Arial" w:eastAsia="Times New Roman" w:hAnsi="Arial" w:cs="Arial"/>
          <w:b/>
          <w:i/>
          <w:sz w:val="24"/>
          <w:szCs w:val="24"/>
        </w:rPr>
        <w:t xml:space="preserve">Certificado de Registro </w:t>
      </w:r>
      <w:proofErr w:type="gramStart"/>
      <w:r w:rsidRPr="001010D8">
        <w:rPr>
          <w:rFonts w:ascii="Arial" w:eastAsia="Times New Roman" w:hAnsi="Arial" w:cs="Arial"/>
          <w:b/>
          <w:i/>
          <w:sz w:val="24"/>
          <w:szCs w:val="24"/>
        </w:rPr>
        <w:t>Cadastral</w:t>
      </w:r>
      <w:r w:rsidRPr="001010D8">
        <w:rPr>
          <w:rFonts w:ascii="Arial" w:eastAsia="Times New Roman" w:hAnsi="Arial" w:cs="Arial"/>
          <w:sz w:val="24"/>
          <w:szCs w:val="24"/>
        </w:rPr>
        <w:t>,</w:t>
      </w:r>
      <w:proofErr w:type="gramEnd"/>
      <w:r w:rsidRPr="001010D8">
        <w:rPr>
          <w:rFonts w:ascii="Arial" w:eastAsia="Times New Roman" w:hAnsi="Arial" w:cs="Arial"/>
          <w:sz w:val="24"/>
          <w:szCs w:val="24"/>
        </w:rPr>
        <w:t>observado o prazo de validade.</w:t>
      </w:r>
    </w:p>
    <w:p w:rsidR="00506D5E" w:rsidRPr="001010D8" w:rsidRDefault="00506D5E" w:rsidP="00506D5E">
      <w:pPr>
        <w:jc w:val="both"/>
        <w:rPr>
          <w:rFonts w:ascii="Arial" w:eastAsia="Times New Roman" w:hAnsi="Arial" w:cs="Arial"/>
          <w:sz w:val="24"/>
          <w:szCs w:val="24"/>
        </w:rPr>
      </w:pPr>
    </w:p>
    <w:p w:rsidR="00D07236" w:rsidRPr="001010D8" w:rsidRDefault="00D07236" w:rsidP="00506D5E">
      <w:pPr>
        <w:jc w:val="both"/>
        <w:rPr>
          <w:rFonts w:ascii="Arial" w:eastAsia="Times New Roman" w:hAnsi="Arial" w:cs="Arial"/>
          <w:sz w:val="24"/>
          <w:szCs w:val="24"/>
        </w:rPr>
      </w:pPr>
      <w:r w:rsidRPr="001010D8">
        <w:rPr>
          <w:rFonts w:ascii="Arial" w:eastAsia="Times New Roman" w:hAnsi="Arial" w:cs="Arial"/>
          <w:sz w:val="24"/>
          <w:szCs w:val="24"/>
        </w:rPr>
        <w:t xml:space="preserve">Será admitido apenas 01 (um) representante para cada licitante, não sendo permitido que um único representantepossa responder por mais de uma empresa participante do </w:t>
      </w:r>
      <w:proofErr w:type="gramStart"/>
      <w:r w:rsidRPr="001010D8">
        <w:rPr>
          <w:rFonts w:ascii="Arial" w:eastAsia="Times New Roman" w:hAnsi="Arial" w:cs="Arial"/>
          <w:sz w:val="24"/>
          <w:szCs w:val="24"/>
        </w:rPr>
        <w:t>certame</w:t>
      </w:r>
      <w:proofErr w:type="gramEnd"/>
    </w:p>
    <w:p w:rsidR="00D07236" w:rsidRPr="001010D8" w:rsidRDefault="00D07236" w:rsidP="003F678A">
      <w:pPr>
        <w:ind w:right="-196"/>
        <w:jc w:val="both"/>
        <w:rPr>
          <w:rFonts w:ascii="Arial" w:hAnsi="Arial" w:cs="Arial"/>
          <w:b/>
          <w:i/>
          <w:sz w:val="22"/>
          <w:szCs w:val="22"/>
        </w:rPr>
      </w:pPr>
    </w:p>
    <w:p w:rsidR="003F678A" w:rsidRPr="001010D8" w:rsidRDefault="00506D5E" w:rsidP="003F678A">
      <w:pPr>
        <w:pStyle w:val="Corpodetexto3"/>
        <w:ind w:right="-223"/>
        <w:rPr>
          <w:rFonts w:ascii="Arial" w:hAnsi="Arial" w:cs="Arial"/>
          <w:b/>
          <w:sz w:val="20"/>
          <w:szCs w:val="20"/>
          <w:u w:val="single"/>
        </w:rPr>
      </w:pPr>
      <w:proofErr w:type="gramStart"/>
      <w:r w:rsidRPr="001010D8">
        <w:rPr>
          <w:rFonts w:ascii="Arial" w:hAnsi="Arial" w:cs="Arial"/>
          <w:b/>
          <w:sz w:val="20"/>
          <w:szCs w:val="20"/>
          <w:u w:val="single"/>
        </w:rPr>
        <w:t xml:space="preserve">SESSÃO PÚBLICA DE </w:t>
      </w:r>
      <w:r w:rsidR="00F105A1" w:rsidRPr="001010D8">
        <w:rPr>
          <w:rFonts w:ascii="Arial" w:hAnsi="Arial" w:cs="Arial"/>
          <w:b/>
          <w:sz w:val="20"/>
          <w:szCs w:val="20"/>
          <w:u w:val="single"/>
        </w:rPr>
        <w:t xml:space="preserve">RECEBIMENTO DE DOCUMENTAÇÃO E </w:t>
      </w:r>
      <w:r w:rsidR="000D1856" w:rsidRPr="001010D8">
        <w:rPr>
          <w:rFonts w:ascii="Arial" w:hAnsi="Arial" w:cs="Arial"/>
          <w:b/>
          <w:sz w:val="20"/>
          <w:szCs w:val="20"/>
          <w:u w:val="single"/>
        </w:rPr>
        <w:t xml:space="preserve">ABERTURA DAS </w:t>
      </w:r>
      <w:r w:rsidR="00F105A1" w:rsidRPr="001010D8">
        <w:rPr>
          <w:rFonts w:ascii="Arial" w:hAnsi="Arial" w:cs="Arial"/>
          <w:b/>
          <w:sz w:val="20"/>
          <w:szCs w:val="20"/>
          <w:u w:val="single"/>
        </w:rPr>
        <w:t>PROPOSTAS</w:t>
      </w:r>
      <w:r w:rsidR="003F678A" w:rsidRPr="001010D8">
        <w:rPr>
          <w:rFonts w:ascii="Arial" w:hAnsi="Arial" w:cs="Arial"/>
          <w:b/>
          <w:sz w:val="20"/>
          <w:szCs w:val="20"/>
          <w:u w:val="single"/>
        </w:rPr>
        <w:t>”</w:t>
      </w:r>
      <w:proofErr w:type="gramEnd"/>
      <w:r w:rsidR="003F678A" w:rsidRPr="001010D8">
        <w:rPr>
          <w:rFonts w:ascii="Arial" w:hAnsi="Arial" w:cs="Arial"/>
          <w:b/>
          <w:sz w:val="20"/>
          <w:szCs w:val="20"/>
          <w:u w:val="single"/>
        </w:rPr>
        <w:t>:</w:t>
      </w:r>
    </w:p>
    <w:p w:rsidR="003F678A" w:rsidRPr="001010D8" w:rsidRDefault="003F678A" w:rsidP="003F678A">
      <w:pPr>
        <w:rPr>
          <w:rFonts w:ascii="Arial" w:hAnsi="Arial" w:cs="Arial"/>
          <w:b/>
          <w:sz w:val="22"/>
          <w:szCs w:val="22"/>
        </w:rPr>
      </w:pPr>
      <w:r w:rsidRPr="001010D8">
        <w:rPr>
          <w:rFonts w:ascii="Arial" w:hAnsi="Arial" w:cs="Arial"/>
          <w:b/>
          <w:sz w:val="22"/>
          <w:szCs w:val="22"/>
        </w:rPr>
        <w:t xml:space="preserve">DIA: </w:t>
      </w:r>
      <w:r w:rsidRPr="001010D8">
        <w:rPr>
          <w:rFonts w:ascii="Arial" w:hAnsi="Arial" w:cs="Arial"/>
          <w:b/>
          <w:sz w:val="22"/>
          <w:szCs w:val="22"/>
        </w:rPr>
        <w:tab/>
      </w:r>
      <w:r w:rsidRPr="001010D8">
        <w:rPr>
          <w:rFonts w:ascii="Arial" w:hAnsi="Arial" w:cs="Arial"/>
          <w:b/>
          <w:sz w:val="22"/>
          <w:szCs w:val="22"/>
        </w:rPr>
        <w:tab/>
      </w:r>
      <w:r w:rsidR="007E66B3" w:rsidRPr="001010D8">
        <w:rPr>
          <w:rFonts w:ascii="Arial" w:hAnsi="Arial" w:cs="Arial"/>
          <w:b/>
          <w:sz w:val="22"/>
          <w:szCs w:val="22"/>
        </w:rPr>
        <w:t>27</w:t>
      </w:r>
      <w:r w:rsidR="00F105A1" w:rsidRPr="001010D8">
        <w:rPr>
          <w:rFonts w:ascii="Arial" w:hAnsi="Arial" w:cs="Arial"/>
          <w:b/>
          <w:sz w:val="22"/>
          <w:szCs w:val="22"/>
        </w:rPr>
        <w:t>/06</w:t>
      </w:r>
      <w:r w:rsidRPr="001010D8">
        <w:rPr>
          <w:rFonts w:ascii="Arial" w:hAnsi="Arial" w:cs="Arial"/>
          <w:b/>
          <w:sz w:val="22"/>
          <w:szCs w:val="22"/>
        </w:rPr>
        <w:t>/2014</w:t>
      </w:r>
    </w:p>
    <w:p w:rsidR="003F678A" w:rsidRPr="001010D8" w:rsidRDefault="003F678A" w:rsidP="003F678A">
      <w:pPr>
        <w:rPr>
          <w:rFonts w:ascii="Arial" w:hAnsi="Arial" w:cs="Arial"/>
          <w:b/>
          <w:sz w:val="22"/>
          <w:szCs w:val="22"/>
        </w:rPr>
      </w:pPr>
      <w:r w:rsidRPr="001010D8">
        <w:rPr>
          <w:rFonts w:ascii="Arial" w:hAnsi="Arial" w:cs="Arial"/>
          <w:b/>
          <w:sz w:val="22"/>
          <w:szCs w:val="22"/>
        </w:rPr>
        <w:t xml:space="preserve">HORA: </w:t>
      </w:r>
      <w:r w:rsidRPr="001010D8">
        <w:rPr>
          <w:rFonts w:ascii="Arial" w:hAnsi="Arial" w:cs="Arial"/>
          <w:b/>
          <w:sz w:val="22"/>
          <w:szCs w:val="22"/>
        </w:rPr>
        <w:tab/>
      </w:r>
      <w:proofErr w:type="gramStart"/>
      <w:r w:rsidRPr="001010D8">
        <w:rPr>
          <w:rFonts w:ascii="Arial" w:hAnsi="Arial" w:cs="Arial"/>
          <w:b/>
          <w:sz w:val="22"/>
          <w:szCs w:val="22"/>
        </w:rPr>
        <w:t>09:00</w:t>
      </w:r>
      <w:proofErr w:type="gramEnd"/>
    </w:p>
    <w:p w:rsidR="003F678A" w:rsidRPr="001010D8" w:rsidRDefault="003F678A" w:rsidP="003F678A">
      <w:pPr>
        <w:pStyle w:val="Recuodecorpodetexto2"/>
        <w:tabs>
          <w:tab w:val="clear" w:pos="521"/>
        </w:tabs>
        <w:ind w:left="1418" w:hanging="1418"/>
        <w:jc w:val="left"/>
        <w:rPr>
          <w:b/>
        </w:rPr>
      </w:pPr>
      <w:r w:rsidRPr="001010D8">
        <w:rPr>
          <w:b/>
        </w:rPr>
        <w:t xml:space="preserve">LOCAL: </w:t>
      </w:r>
      <w:r w:rsidRPr="001010D8">
        <w:rPr>
          <w:b/>
        </w:rPr>
        <w:tab/>
        <w:t>Sala de Reuniões da Comissão de Licitação, situada à Avenida Silvério Augusto de Melo, nº158, Fábrica, Desterro do Melo, Minas Gerais.</w:t>
      </w:r>
    </w:p>
    <w:p w:rsidR="003F678A" w:rsidRPr="001010D8" w:rsidRDefault="003F678A" w:rsidP="003F678A">
      <w:pPr>
        <w:pStyle w:val="Recuodecorpodetexto2"/>
        <w:jc w:val="left"/>
        <w:rPr>
          <w:lang w:val="pt-BR"/>
        </w:rPr>
      </w:pPr>
    </w:p>
    <w:p w:rsidR="003F678A" w:rsidRPr="001010D8" w:rsidRDefault="00506D5E" w:rsidP="003F678A">
      <w:pPr>
        <w:pStyle w:val="Recuodecorpodetexto2"/>
        <w:rPr>
          <w:b/>
          <w:u w:val="single"/>
        </w:rPr>
      </w:pPr>
      <w:r w:rsidRPr="001010D8">
        <w:rPr>
          <w:b/>
          <w:u w:val="single"/>
        </w:rPr>
        <w:t>SUMÁRIO E ANEXOS</w:t>
      </w:r>
      <w:r w:rsidR="003F678A" w:rsidRPr="001010D8">
        <w:rPr>
          <w:b/>
          <w:u w:val="single"/>
        </w:rPr>
        <w:t>:</w:t>
      </w:r>
    </w:p>
    <w:p w:rsidR="002F66B5" w:rsidRPr="001010D8" w:rsidRDefault="002F66B5" w:rsidP="003F678A">
      <w:pPr>
        <w:pStyle w:val="Recuodecorpodetexto2"/>
        <w:rPr>
          <w:b/>
          <w:u w:val="single"/>
        </w:rPr>
      </w:pPr>
    </w:p>
    <w:p w:rsidR="002F66B5" w:rsidRPr="001010D8" w:rsidRDefault="002F66B5" w:rsidP="003F678A">
      <w:pPr>
        <w:pStyle w:val="Recuodecorpodetexto2"/>
      </w:pPr>
      <w:r w:rsidRPr="001010D8">
        <w:t>1 – DO OBJETO</w:t>
      </w:r>
      <w:proofErr w:type="gramStart"/>
      <w:r w:rsidR="007E66B3" w:rsidRPr="001010D8">
        <w:t>................................</w:t>
      </w:r>
      <w:r w:rsidR="0038716A" w:rsidRPr="001010D8">
        <w:t>.........................................................................................</w:t>
      </w:r>
      <w:r w:rsidR="007E66B3" w:rsidRPr="001010D8">
        <w:t>......</w:t>
      </w:r>
      <w:proofErr w:type="gramEnd"/>
      <w:r w:rsidR="007E66B3" w:rsidRPr="001010D8">
        <w:t>03</w:t>
      </w:r>
    </w:p>
    <w:p w:rsidR="002F66B5" w:rsidRPr="001010D8" w:rsidRDefault="002F66B5" w:rsidP="003F678A">
      <w:pPr>
        <w:pStyle w:val="Recuodecorpodetexto2"/>
      </w:pPr>
      <w:r w:rsidRPr="001010D8">
        <w:t>2 – DAS CONSIÇÕES DE PARTICIPAÇÃO</w:t>
      </w:r>
      <w:proofErr w:type="gramStart"/>
      <w:r w:rsidR="007E66B3" w:rsidRPr="001010D8">
        <w:t>...........</w:t>
      </w:r>
      <w:r w:rsidR="0038716A" w:rsidRPr="001010D8">
        <w:t>......................................................</w:t>
      </w:r>
      <w:r w:rsidR="007E66B3" w:rsidRPr="001010D8">
        <w:t>..................</w:t>
      </w:r>
      <w:proofErr w:type="gramEnd"/>
      <w:r w:rsidR="007E66B3" w:rsidRPr="001010D8">
        <w:t>03</w:t>
      </w:r>
    </w:p>
    <w:p w:rsidR="002F66B5" w:rsidRPr="001010D8" w:rsidRDefault="002F66B5" w:rsidP="003F678A">
      <w:pPr>
        <w:pStyle w:val="Recuodecorpodetexto2"/>
      </w:pPr>
      <w:r w:rsidRPr="001010D8">
        <w:t>3 – DO CREDENCIAMENTO</w:t>
      </w:r>
      <w:proofErr w:type="gramStart"/>
      <w:r w:rsidR="007E66B3" w:rsidRPr="001010D8">
        <w:t>.................</w:t>
      </w:r>
      <w:r w:rsidR="0038716A" w:rsidRPr="001010D8">
        <w:t>....................................................................................</w:t>
      </w:r>
      <w:r w:rsidR="007E66B3" w:rsidRPr="001010D8">
        <w:t>......</w:t>
      </w:r>
      <w:proofErr w:type="gramEnd"/>
      <w:r w:rsidR="007E66B3" w:rsidRPr="001010D8">
        <w:t>04</w:t>
      </w:r>
    </w:p>
    <w:p w:rsidR="002F66B5" w:rsidRPr="001010D8" w:rsidRDefault="002F66B5" w:rsidP="003F678A">
      <w:pPr>
        <w:pStyle w:val="Recuodecorpodetexto2"/>
      </w:pPr>
      <w:r w:rsidRPr="001010D8">
        <w:t>4 – DA ENTREGA DOS ENVELOPES</w:t>
      </w:r>
      <w:proofErr w:type="gramStart"/>
      <w:r w:rsidR="007E66B3" w:rsidRPr="001010D8">
        <w:t>........</w:t>
      </w:r>
      <w:r w:rsidR="0038716A" w:rsidRPr="001010D8">
        <w:t>................................................................................</w:t>
      </w:r>
      <w:r w:rsidR="007E66B3" w:rsidRPr="001010D8">
        <w:t>....</w:t>
      </w:r>
      <w:proofErr w:type="gramEnd"/>
      <w:r w:rsidR="007E66B3" w:rsidRPr="001010D8">
        <w:t>05</w:t>
      </w:r>
    </w:p>
    <w:p w:rsidR="002F66B5" w:rsidRPr="001010D8" w:rsidRDefault="002F66B5" w:rsidP="003F678A">
      <w:pPr>
        <w:pStyle w:val="Recuodecorpodetexto2"/>
      </w:pPr>
      <w:r w:rsidRPr="001010D8">
        <w:t>5 – DA HABILITAÇÃO</w:t>
      </w:r>
      <w:proofErr w:type="gramStart"/>
      <w:r w:rsidR="007E66B3" w:rsidRPr="001010D8">
        <w:t>......</w:t>
      </w:r>
      <w:r w:rsidR="0038716A" w:rsidRPr="001010D8">
        <w:t>............................................................................................................</w:t>
      </w:r>
      <w:r w:rsidR="007E66B3" w:rsidRPr="001010D8">
        <w:t>....</w:t>
      </w:r>
      <w:proofErr w:type="gramEnd"/>
      <w:r w:rsidR="007E66B3" w:rsidRPr="001010D8">
        <w:t>06</w:t>
      </w:r>
    </w:p>
    <w:p w:rsidR="002F66B5" w:rsidRPr="001010D8" w:rsidRDefault="002F66B5" w:rsidP="003F678A">
      <w:pPr>
        <w:pStyle w:val="Recuodecorpodetexto2"/>
      </w:pPr>
      <w:r w:rsidRPr="001010D8">
        <w:t>6 – DA PROPOSTA DE PREÇOS</w:t>
      </w:r>
      <w:proofErr w:type="gramStart"/>
      <w:r w:rsidR="007E66B3" w:rsidRPr="001010D8">
        <w:t>.......</w:t>
      </w:r>
      <w:r w:rsidR="0038716A" w:rsidRPr="001010D8">
        <w:t>.......................................................................................</w:t>
      </w:r>
      <w:r w:rsidR="007E66B3" w:rsidRPr="001010D8">
        <w:t>.....</w:t>
      </w:r>
      <w:proofErr w:type="gramEnd"/>
      <w:r w:rsidR="007E66B3" w:rsidRPr="001010D8">
        <w:t>10</w:t>
      </w:r>
    </w:p>
    <w:p w:rsidR="002F66B5" w:rsidRPr="001010D8" w:rsidRDefault="002F66B5" w:rsidP="003F678A">
      <w:pPr>
        <w:pStyle w:val="Recuodecorpodetexto2"/>
      </w:pPr>
      <w:r w:rsidRPr="001010D8">
        <w:t>7 – DAS DECLARAÇÕES COMPLEMENTARES</w:t>
      </w:r>
      <w:proofErr w:type="gramStart"/>
      <w:r w:rsidR="007E66B3" w:rsidRPr="001010D8">
        <w:t>........</w:t>
      </w:r>
      <w:r w:rsidR="0038716A" w:rsidRPr="001010D8">
        <w:t>............................................................</w:t>
      </w:r>
      <w:r w:rsidR="007E66B3" w:rsidRPr="001010D8">
        <w:t>......</w:t>
      </w:r>
      <w:proofErr w:type="gramEnd"/>
      <w:r w:rsidR="007E66B3" w:rsidRPr="001010D8">
        <w:t>11</w:t>
      </w:r>
    </w:p>
    <w:p w:rsidR="002F66B5" w:rsidRPr="001010D8" w:rsidRDefault="002F66B5" w:rsidP="003F678A">
      <w:pPr>
        <w:pStyle w:val="Recuodecorpodetexto2"/>
      </w:pPr>
      <w:r w:rsidRPr="001010D8">
        <w:t>8 – DO PROCEDIMENTO DE ABERTURA DOS ENVELOPES</w:t>
      </w:r>
      <w:proofErr w:type="gramStart"/>
      <w:r w:rsidR="007E66B3" w:rsidRPr="001010D8">
        <w:t>........</w:t>
      </w:r>
      <w:r w:rsidR="0038716A" w:rsidRPr="001010D8">
        <w:t>....................................</w:t>
      </w:r>
      <w:r w:rsidR="007E66B3" w:rsidRPr="001010D8">
        <w:t>.......</w:t>
      </w:r>
      <w:proofErr w:type="gramEnd"/>
      <w:r w:rsidR="007E66B3" w:rsidRPr="001010D8">
        <w:t>12</w:t>
      </w:r>
    </w:p>
    <w:p w:rsidR="002F66B5" w:rsidRPr="001010D8" w:rsidRDefault="002F66B5" w:rsidP="003F678A">
      <w:pPr>
        <w:pStyle w:val="Recuodecorpodetexto2"/>
      </w:pPr>
      <w:r w:rsidRPr="001010D8">
        <w:t>9 – DO EXAME DA DOCUMENTAÇÃO DE HABILITAÇÃO</w:t>
      </w:r>
      <w:proofErr w:type="gramStart"/>
      <w:r w:rsidR="007E66B3" w:rsidRPr="001010D8">
        <w:t>..............</w:t>
      </w:r>
      <w:r w:rsidR="0038716A" w:rsidRPr="001010D8">
        <w:t>........................................</w:t>
      </w:r>
      <w:r w:rsidR="007E66B3" w:rsidRPr="001010D8">
        <w:t>...</w:t>
      </w:r>
      <w:proofErr w:type="gramEnd"/>
      <w:r w:rsidR="007E66B3" w:rsidRPr="001010D8">
        <w:t>13</w:t>
      </w:r>
    </w:p>
    <w:p w:rsidR="002F66B5" w:rsidRPr="001010D8" w:rsidRDefault="002F66B5" w:rsidP="003F678A">
      <w:pPr>
        <w:pStyle w:val="Recuodecorpodetexto2"/>
      </w:pPr>
      <w:r w:rsidRPr="001010D8">
        <w:t xml:space="preserve">10 </w:t>
      </w:r>
      <w:proofErr w:type="gramStart"/>
      <w:r w:rsidR="00C86435" w:rsidRPr="001010D8">
        <w:t>–DO</w:t>
      </w:r>
      <w:proofErr w:type="gramEnd"/>
      <w:r w:rsidR="00C86435" w:rsidRPr="001010D8">
        <w:t xml:space="preserve"> JULGAMENTO DA PROPOSTA</w:t>
      </w:r>
      <w:r w:rsidR="007E66B3" w:rsidRPr="001010D8">
        <w:t>..............</w:t>
      </w:r>
      <w:r w:rsidR="0038716A" w:rsidRPr="001010D8">
        <w:t>....................................................................</w:t>
      </w:r>
      <w:r w:rsidR="007E66B3" w:rsidRPr="001010D8">
        <w:t>.....13</w:t>
      </w:r>
    </w:p>
    <w:p w:rsidR="002F66B5" w:rsidRPr="001010D8" w:rsidRDefault="00C86435" w:rsidP="00C86435">
      <w:pPr>
        <w:pStyle w:val="Recuodecorpodetexto2"/>
      </w:pPr>
      <w:r w:rsidRPr="001010D8">
        <w:t xml:space="preserve">11 – </w:t>
      </w:r>
      <w:r w:rsidR="00B93F66" w:rsidRPr="001010D8">
        <w:t>DA ADJUDICAÇÃO E HOMOLOGAÇÃO</w:t>
      </w:r>
      <w:proofErr w:type="gramStart"/>
      <w:r w:rsidR="007E66B3" w:rsidRPr="001010D8">
        <w:t>.............</w:t>
      </w:r>
      <w:r w:rsidR="0038716A" w:rsidRPr="001010D8">
        <w:t>.................................................................</w:t>
      </w:r>
      <w:proofErr w:type="gramEnd"/>
      <w:r w:rsidR="00EE2E66" w:rsidRPr="001010D8">
        <w:t>16</w:t>
      </w:r>
    </w:p>
    <w:p w:rsidR="00B93F66" w:rsidRPr="001010D8" w:rsidRDefault="00B93F66" w:rsidP="00C86435">
      <w:pPr>
        <w:pStyle w:val="Recuodecorpodetexto2"/>
      </w:pPr>
      <w:r w:rsidRPr="001010D8">
        <w:t>12 – DO CONTRATO</w:t>
      </w:r>
      <w:proofErr w:type="gramStart"/>
      <w:r w:rsidR="00EE2E66" w:rsidRPr="001010D8">
        <w:t>......</w:t>
      </w:r>
      <w:r w:rsidR="0038716A" w:rsidRPr="001010D8">
        <w:t>........................................................................................................</w:t>
      </w:r>
      <w:r w:rsidR="00EE2E66" w:rsidRPr="001010D8">
        <w:t>.........</w:t>
      </w:r>
      <w:proofErr w:type="gramEnd"/>
      <w:r w:rsidR="00EE2E66" w:rsidRPr="001010D8">
        <w:t>16</w:t>
      </w:r>
    </w:p>
    <w:p w:rsidR="00B93F66" w:rsidRPr="001010D8" w:rsidRDefault="00B93F66" w:rsidP="00C86435">
      <w:pPr>
        <w:pStyle w:val="Recuodecorpodetexto2"/>
      </w:pPr>
      <w:r w:rsidRPr="001010D8">
        <w:t>13 – DA GARANTIA</w:t>
      </w:r>
      <w:proofErr w:type="gramStart"/>
      <w:r w:rsidR="007E66B3" w:rsidRPr="001010D8">
        <w:t>........</w:t>
      </w:r>
      <w:r w:rsidR="0038716A" w:rsidRPr="001010D8">
        <w:t>.............................................................................................................</w:t>
      </w:r>
      <w:r w:rsidR="007E66B3" w:rsidRPr="001010D8">
        <w:t>....</w:t>
      </w:r>
      <w:proofErr w:type="gramEnd"/>
      <w:r w:rsidR="007E66B3" w:rsidRPr="001010D8">
        <w:t>17</w:t>
      </w:r>
    </w:p>
    <w:p w:rsidR="00B93F66" w:rsidRPr="001010D8" w:rsidRDefault="00B93F66" w:rsidP="00C86435">
      <w:pPr>
        <w:pStyle w:val="Recuodecorpodetexto2"/>
      </w:pPr>
      <w:r w:rsidRPr="001010D8">
        <w:t>14 – DAS ALTERAÇÕES DO CONTRATO</w:t>
      </w:r>
      <w:proofErr w:type="gramStart"/>
      <w:r w:rsidR="007E66B3" w:rsidRPr="001010D8">
        <w:t>...........</w:t>
      </w:r>
      <w:r w:rsidR="0038716A" w:rsidRPr="001010D8">
        <w:t>..................................................................</w:t>
      </w:r>
      <w:r w:rsidR="007E66B3" w:rsidRPr="001010D8">
        <w:t>.......</w:t>
      </w:r>
      <w:proofErr w:type="gramEnd"/>
      <w:r w:rsidR="007E66B3" w:rsidRPr="001010D8">
        <w:t>17</w:t>
      </w:r>
    </w:p>
    <w:p w:rsidR="00B93F66" w:rsidRPr="001010D8" w:rsidRDefault="00B93F66" w:rsidP="00C86435">
      <w:pPr>
        <w:pStyle w:val="Recuodecorpodetexto2"/>
      </w:pPr>
      <w:r w:rsidRPr="001010D8">
        <w:t>15 – DA ALTERÇÃO SUBJETIVA</w:t>
      </w:r>
      <w:proofErr w:type="gramStart"/>
      <w:r w:rsidR="007E66B3" w:rsidRPr="001010D8">
        <w:t>....</w:t>
      </w:r>
      <w:r w:rsidR="0038716A" w:rsidRPr="001010D8">
        <w:t>...........................................................................................</w:t>
      </w:r>
      <w:r w:rsidR="007E66B3" w:rsidRPr="001010D8">
        <w:t>....</w:t>
      </w:r>
      <w:proofErr w:type="gramEnd"/>
      <w:r w:rsidR="007E66B3" w:rsidRPr="001010D8">
        <w:t>18</w:t>
      </w:r>
    </w:p>
    <w:p w:rsidR="00B93F66" w:rsidRPr="001010D8" w:rsidRDefault="00B93F66" w:rsidP="00C86435">
      <w:pPr>
        <w:pStyle w:val="Recuodecorpodetexto2"/>
      </w:pPr>
      <w:r w:rsidRPr="001010D8">
        <w:lastRenderedPageBreak/>
        <w:t>16 – DA VIGÊNCIA DO CONTRATO</w:t>
      </w:r>
      <w:proofErr w:type="gramStart"/>
      <w:r w:rsidR="007E66B3" w:rsidRPr="001010D8">
        <w:t>.</w:t>
      </w:r>
      <w:r w:rsidR="0038716A" w:rsidRPr="001010D8">
        <w:t>.....................................................................................</w:t>
      </w:r>
      <w:r w:rsidR="007E66B3" w:rsidRPr="001010D8">
        <w:t>........</w:t>
      </w:r>
      <w:proofErr w:type="gramEnd"/>
      <w:r w:rsidR="007E66B3" w:rsidRPr="001010D8">
        <w:t>18</w:t>
      </w:r>
    </w:p>
    <w:p w:rsidR="00B93F66" w:rsidRPr="001010D8" w:rsidRDefault="00B93F66" w:rsidP="00C86435">
      <w:pPr>
        <w:pStyle w:val="Recuodecorpodetexto2"/>
      </w:pPr>
      <w:r w:rsidRPr="001010D8">
        <w:t>17 – DO PREÇO</w:t>
      </w:r>
      <w:proofErr w:type="gramStart"/>
      <w:r w:rsidR="007E66B3" w:rsidRPr="001010D8">
        <w:t>............</w:t>
      </w:r>
      <w:r w:rsidR="0038716A" w:rsidRPr="001010D8">
        <w:t>................................................................................................................</w:t>
      </w:r>
      <w:r w:rsidR="007E66B3" w:rsidRPr="001010D8">
        <w:t>..</w:t>
      </w:r>
      <w:proofErr w:type="gramEnd"/>
      <w:r w:rsidR="007E66B3" w:rsidRPr="001010D8">
        <w:t>18</w:t>
      </w:r>
    </w:p>
    <w:p w:rsidR="00B93F66" w:rsidRPr="001010D8" w:rsidRDefault="00B93F66" w:rsidP="00C86435">
      <w:pPr>
        <w:pStyle w:val="Recuodecorpodetexto2"/>
      </w:pPr>
      <w:r w:rsidRPr="001010D8">
        <w:t>18 – DAS OBRIGAÇÕES DA CONTRATANTE E CONTRATADA</w:t>
      </w:r>
      <w:proofErr w:type="gramStart"/>
      <w:r w:rsidR="007E66B3" w:rsidRPr="001010D8">
        <w:t>...</w:t>
      </w:r>
      <w:r w:rsidR="0038716A" w:rsidRPr="001010D8">
        <w:t>.................................</w:t>
      </w:r>
      <w:r w:rsidR="007E66B3" w:rsidRPr="001010D8">
        <w:t>...........</w:t>
      </w:r>
      <w:proofErr w:type="gramEnd"/>
      <w:r w:rsidR="007E66B3" w:rsidRPr="001010D8">
        <w:t>19</w:t>
      </w:r>
    </w:p>
    <w:p w:rsidR="00B93F66" w:rsidRPr="001010D8" w:rsidRDefault="00B93F66" w:rsidP="00C86435">
      <w:pPr>
        <w:pStyle w:val="Recuodecorpodetexto2"/>
      </w:pPr>
      <w:r w:rsidRPr="001010D8">
        <w:t>19</w:t>
      </w:r>
      <w:r w:rsidR="0038716A" w:rsidRPr="001010D8">
        <w:t xml:space="preserve"> -</w:t>
      </w:r>
      <w:r w:rsidRPr="001010D8">
        <w:t xml:space="preserve"> DO PAGAMENTO</w:t>
      </w:r>
      <w:proofErr w:type="gramStart"/>
      <w:r w:rsidR="007E66B3" w:rsidRPr="001010D8">
        <w:t>....................................</w:t>
      </w:r>
      <w:r w:rsidR="0038716A" w:rsidRPr="001010D8">
        <w:t>................................................................................</w:t>
      </w:r>
      <w:r w:rsidR="007E66B3" w:rsidRPr="001010D8">
        <w:t>.</w:t>
      </w:r>
      <w:proofErr w:type="gramEnd"/>
      <w:r w:rsidR="007E66B3" w:rsidRPr="001010D8">
        <w:t>19</w:t>
      </w:r>
    </w:p>
    <w:p w:rsidR="00B93F66" w:rsidRPr="001010D8" w:rsidRDefault="00B93F66" w:rsidP="00C86435">
      <w:pPr>
        <w:pStyle w:val="Recuodecorpodetexto2"/>
      </w:pPr>
      <w:r w:rsidRPr="001010D8">
        <w:t>20 – DA FISCALIZAÇÃO</w:t>
      </w:r>
      <w:proofErr w:type="gramStart"/>
      <w:r w:rsidR="007E66B3" w:rsidRPr="001010D8">
        <w:t>...............</w:t>
      </w:r>
      <w:r w:rsidR="0038716A" w:rsidRPr="001010D8">
        <w:t>.............................................................................................</w:t>
      </w:r>
      <w:r w:rsidR="007E66B3" w:rsidRPr="001010D8">
        <w:t>......</w:t>
      </w:r>
      <w:proofErr w:type="gramEnd"/>
      <w:r w:rsidR="007E66B3" w:rsidRPr="001010D8">
        <w:t>21</w:t>
      </w:r>
    </w:p>
    <w:p w:rsidR="00B93F66" w:rsidRPr="001010D8" w:rsidRDefault="00B93F66" w:rsidP="00C86435">
      <w:pPr>
        <w:pStyle w:val="Recuodecorpodetexto2"/>
      </w:pPr>
      <w:r w:rsidRPr="001010D8">
        <w:t>21 - DO RECEBIMENTO DO OBJETO</w:t>
      </w:r>
      <w:proofErr w:type="gramStart"/>
      <w:r w:rsidR="007E66B3" w:rsidRPr="001010D8">
        <w:t>........</w:t>
      </w:r>
      <w:r w:rsidR="0038716A" w:rsidRPr="001010D8">
        <w:t>............................................................................</w:t>
      </w:r>
      <w:r w:rsidR="007E66B3" w:rsidRPr="001010D8">
        <w:t>.......</w:t>
      </w:r>
      <w:proofErr w:type="gramEnd"/>
      <w:r w:rsidR="007E66B3" w:rsidRPr="001010D8">
        <w:t>21</w:t>
      </w:r>
    </w:p>
    <w:p w:rsidR="00B93F66" w:rsidRPr="001010D8" w:rsidRDefault="00B93F66" w:rsidP="00C86435">
      <w:pPr>
        <w:pStyle w:val="Recuodecorpodetexto2"/>
      </w:pPr>
      <w:r w:rsidRPr="001010D8">
        <w:t>22 – DA RESCISÃO DO CONTRATO</w:t>
      </w:r>
      <w:proofErr w:type="gramStart"/>
      <w:r w:rsidR="007E66B3" w:rsidRPr="001010D8">
        <w:t>.........</w:t>
      </w:r>
      <w:r w:rsidR="0038716A" w:rsidRPr="001010D8">
        <w:t>..............................................................................</w:t>
      </w:r>
      <w:r w:rsidR="007E66B3" w:rsidRPr="001010D8">
        <w:t>......</w:t>
      </w:r>
      <w:proofErr w:type="gramEnd"/>
      <w:r w:rsidR="007E66B3" w:rsidRPr="001010D8">
        <w:t>22</w:t>
      </w:r>
    </w:p>
    <w:p w:rsidR="00B93F66" w:rsidRPr="001010D8" w:rsidRDefault="00B93F66" w:rsidP="00C86435">
      <w:pPr>
        <w:pStyle w:val="Recuodecorpodetexto2"/>
      </w:pPr>
      <w:r w:rsidRPr="001010D8">
        <w:t>23 – DA DOTAÇÃO ORÇAMENTÁRIA</w:t>
      </w:r>
      <w:proofErr w:type="gramStart"/>
      <w:r w:rsidR="007E66B3" w:rsidRPr="001010D8">
        <w:t>..............</w:t>
      </w:r>
      <w:r w:rsidR="0038716A" w:rsidRPr="001010D8">
        <w:t>......................................................................</w:t>
      </w:r>
      <w:r w:rsidR="007E66B3" w:rsidRPr="001010D8">
        <w:t>.......</w:t>
      </w:r>
      <w:proofErr w:type="gramEnd"/>
      <w:r w:rsidR="007E66B3" w:rsidRPr="001010D8">
        <w:t>22</w:t>
      </w:r>
    </w:p>
    <w:p w:rsidR="00B93F66" w:rsidRPr="001010D8" w:rsidRDefault="00B93F66" w:rsidP="00C86435">
      <w:pPr>
        <w:pStyle w:val="Recuodecorpodetexto2"/>
      </w:pPr>
      <w:r w:rsidRPr="001010D8">
        <w:t>24 – DAS INFRAÇÕES</w:t>
      </w:r>
      <w:r w:rsidR="00F05E0A" w:rsidRPr="001010D8">
        <w:t xml:space="preserve"> E SANÇÕES ADMINISTRATIVAS</w:t>
      </w:r>
      <w:proofErr w:type="gramStart"/>
      <w:r w:rsidR="007E66B3" w:rsidRPr="001010D8">
        <w:t>...........</w:t>
      </w:r>
      <w:r w:rsidR="0038716A" w:rsidRPr="001010D8">
        <w:t>.......................................</w:t>
      </w:r>
      <w:r w:rsidR="007E66B3" w:rsidRPr="001010D8">
        <w:t>.........</w:t>
      </w:r>
      <w:proofErr w:type="gramEnd"/>
      <w:r w:rsidR="007E66B3" w:rsidRPr="001010D8">
        <w:t>23</w:t>
      </w:r>
    </w:p>
    <w:p w:rsidR="00F05E0A" w:rsidRPr="001010D8" w:rsidRDefault="00F05E0A" w:rsidP="00C86435">
      <w:pPr>
        <w:pStyle w:val="Recuodecorpodetexto2"/>
      </w:pPr>
      <w:r w:rsidRPr="001010D8">
        <w:t>25 – DOS RECURSOS</w:t>
      </w:r>
      <w:proofErr w:type="gramStart"/>
      <w:r w:rsidR="007E66B3" w:rsidRPr="001010D8">
        <w:t>....</w:t>
      </w:r>
      <w:r w:rsidR="0038716A" w:rsidRPr="001010D8">
        <w:t>........................................................................................................</w:t>
      </w:r>
      <w:r w:rsidR="007E66B3" w:rsidRPr="001010D8">
        <w:t>.........</w:t>
      </w:r>
      <w:proofErr w:type="gramEnd"/>
      <w:r w:rsidR="007E66B3" w:rsidRPr="001010D8">
        <w:t>24</w:t>
      </w:r>
    </w:p>
    <w:p w:rsidR="00F05E0A" w:rsidRPr="001010D8" w:rsidRDefault="00F05E0A" w:rsidP="00C86435">
      <w:pPr>
        <w:pStyle w:val="Recuodecorpodetexto2"/>
      </w:pPr>
      <w:r w:rsidRPr="001010D8">
        <w:t>26 – DAS DISPOSIÇÕES GERAIS</w:t>
      </w:r>
      <w:proofErr w:type="gramStart"/>
      <w:r w:rsidR="007E66B3" w:rsidRPr="001010D8">
        <w:t>....</w:t>
      </w:r>
      <w:r w:rsidR="0038716A" w:rsidRPr="001010D8">
        <w:t>.....................................................................................</w:t>
      </w:r>
      <w:r w:rsidR="007E66B3" w:rsidRPr="001010D8">
        <w:t>.........</w:t>
      </w:r>
      <w:proofErr w:type="gramEnd"/>
      <w:r w:rsidR="007E66B3" w:rsidRPr="001010D8">
        <w:t>25</w:t>
      </w:r>
    </w:p>
    <w:p w:rsidR="00C86435" w:rsidRPr="001010D8" w:rsidRDefault="00C86435" w:rsidP="00C86435">
      <w:pPr>
        <w:pStyle w:val="Recuodecorpodetexto2"/>
      </w:pPr>
    </w:p>
    <w:p w:rsidR="00C86435" w:rsidRPr="001010D8" w:rsidRDefault="0038716A" w:rsidP="00C86435">
      <w:pPr>
        <w:pStyle w:val="Recuodecorpodetexto2"/>
        <w:rPr>
          <w:b/>
          <w:u w:val="single"/>
        </w:rPr>
      </w:pPr>
      <w:r w:rsidRPr="001010D8">
        <w:rPr>
          <w:b/>
          <w:u w:val="single"/>
        </w:rPr>
        <w:t>ANEXOS:</w:t>
      </w:r>
    </w:p>
    <w:p w:rsidR="003F678A" w:rsidRPr="001010D8" w:rsidRDefault="007E66B3"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I – Projeto Básico</w:t>
      </w:r>
      <w:proofErr w:type="gramStart"/>
      <w:r w:rsidRPr="001010D8">
        <w:rPr>
          <w:rFonts w:ascii="Arial" w:hAnsi="Arial" w:cs="Arial"/>
          <w:b/>
          <w:sz w:val="22"/>
          <w:szCs w:val="22"/>
        </w:rPr>
        <w:t>..........</w:t>
      </w:r>
      <w:r w:rsidR="0038716A" w:rsidRPr="001010D8">
        <w:rPr>
          <w:rFonts w:ascii="Arial" w:hAnsi="Arial" w:cs="Arial"/>
          <w:b/>
          <w:sz w:val="22"/>
          <w:szCs w:val="22"/>
        </w:rPr>
        <w:t>................................................................................</w:t>
      </w:r>
      <w:r w:rsidRPr="001010D8">
        <w:rPr>
          <w:rFonts w:ascii="Arial" w:hAnsi="Arial" w:cs="Arial"/>
          <w:b/>
          <w:sz w:val="22"/>
          <w:szCs w:val="22"/>
        </w:rPr>
        <w:t>.....</w:t>
      </w:r>
      <w:proofErr w:type="gramEnd"/>
      <w:r w:rsidRPr="001010D8">
        <w:rPr>
          <w:rFonts w:ascii="Arial" w:hAnsi="Arial" w:cs="Arial"/>
          <w:b/>
          <w:sz w:val="22"/>
          <w:szCs w:val="22"/>
        </w:rPr>
        <w:t>27</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II – Modelo de Declaração de Habilitação e In</w:t>
      </w:r>
      <w:r w:rsidR="007E66B3" w:rsidRPr="001010D8">
        <w:rPr>
          <w:rFonts w:ascii="Arial" w:hAnsi="Arial" w:cs="Arial"/>
          <w:b/>
          <w:sz w:val="22"/>
          <w:szCs w:val="22"/>
        </w:rPr>
        <w:t>existência de Fatos Impeditivos</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29</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III – Modelo de Decla</w:t>
      </w:r>
      <w:r w:rsidR="007E66B3" w:rsidRPr="001010D8">
        <w:rPr>
          <w:rFonts w:ascii="Arial" w:hAnsi="Arial" w:cs="Arial"/>
          <w:b/>
          <w:sz w:val="22"/>
          <w:szCs w:val="22"/>
        </w:rPr>
        <w:t>ração de não Emprego de Menores</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30</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IV – Mo</w:t>
      </w:r>
      <w:r w:rsidR="007E66B3" w:rsidRPr="001010D8">
        <w:rPr>
          <w:rFonts w:ascii="Arial" w:hAnsi="Arial" w:cs="Arial"/>
          <w:b/>
          <w:sz w:val="22"/>
          <w:szCs w:val="22"/>
        </w:rPr>
        <w:t>delo de Carta de Credenciamento</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31</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V – Modelo de Decl</w:t>
      </w:r>
      <w:r w:rsidR="007E66B3" w:rsidRPr="001010D8">
        <w:rPr>
          <w:rFonts w:ascii="Arial" w:hAnsi="Arial" w:cs="Arial"/>
          <w:b/>
          <w:sz w:val="22"/>
          <w:szCs w:val="22"/>
        </w:rPr>
        <w:t>aração de Mobilização de Equipe</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32</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proofErr w:type="gramStart"/>
      <w:r w:rsidRPr="001010D8">
        <w:rPr>
          <w:rFonts w:ascii="Arial" w:hAnsi="Arial" w:cs="Arial"/>
          <w:b/>
          <w:sz w:val="22"/>
          <w:szCs w:val="22"/>
        </w:rPr>
        <w:t>Anexo VI</w:t>
      </w:r>
      <w:proofErr w:type="gramEnd"/>
      <w:r w:rsidRPr="001010D8">
        <w:rPr>
          <w:rFonts w:ascii="Arial" w:hAnsi="Arial" w:cs="Arial"/>
          <w:b/>
          <w:sz w:val="22"/>
          <w:szCs w:val="22"/>
        </w:rPr>
        <w:t xml:space="preserve"> – Modelo de Declaração de Enquadramento como Microempr</w:t>
      </w:r>
      <w:r w:rsidR="007E66B3" w:rsidRPr="001010D8">
        <w:rPr>
          <w:rFonts w:ascii="Arial" w:hAnsi="Arial" w:cs="Arial"/>
          <w:b/>
          <w:sz w:val="22"/>
          <w:szCs w:val="22"/>
        </w:rPr>
        <w:t>esa ou Empresa de Pequeno Porte..............</w:t>
      </w:r>
      <w:r w:rsidR="0038716A" w:rsidRPr="001010D8">
        <w:rPr>
          <w:rFonts w:ascii="Arial" w:hAnsi="Arial" w:cs="Arial"/>
          <w:b/>
          <w:sz w:val="22"/>
          <w:szCs w:val="22"/>
        </w:rPr>
        <w:t>.........................................................................</w:t>
      </w:r>
      <w:r w:rsidR="007E66B3" w:rsidRPr="001010D8">
        <w:rPr>
          <w:rFonts w:ascii="Arial" w:hAnsi="Arial" w:cs="Arial"/>
          <w:b/>
          <w:sz w:val="22"/>
          <w:szCs w:val="22"/>
        </w:rPr>
        <w:t>...33</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VII – Modelo de Declaração de Elab</w:t>
      </w:r>
      <w:r w:rsidR="007E66B3" w:rsidRPr="001010D8">
        <w:rPr>
          <w:rFonts w:ascii="Arial" w:hAnsi="Arial" w:cs="Arial"/>
          <w:b/>
          <w:sz w:val="22"/>
          <w:szCs w:val="22"/>
        </w:rPr>
        <w:t>oração Independente de Proposta</w:t>
      </w:r>
      <w:proofErr w:type="gramStart"/>
      <w:r w:rsidR="007E66B3" w:rsidRPr="001010D8">
        <w:rPr>
          <w:rFonts w:ascii="Arial" w:hAnsi="Arial" w:cs="Arial"/>
          <w:b/>
          <w:sz w:val="22"/>
          <w:szCs w:val="22"/>
        </w:rPr>
        <w:t>......</w:t>
      </w:r>
      <w:proofErr w:type="gramEnd"/>
      <w:r w:rsidR="007E66B3" w:rsidRPr="001010D8">
        <w:rPr>
          <w:rFonts w:ascii="Arial" w:hAnsi="Arial" w:cs="Arial"/>
          <w:b/>
          <w:sz w:val="22"/>
          <w:szCs w:val="22"/>
        </w:rPr>
        <w:t>34</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 xml:space="preserve">Anexo VIII-A – Modelo de Declaração de Visitação </w:t>
      </w:r>
      <w:r w:rsidR="007E66B3" w:rsidRPr="001010D8">
        <w:rPr>
          <w:rFonts w:ascii="Arial" w:hAnsi="Arial" w:cs="Arial"/>
          <w:b/>
          <w:sz w:val="22"/>
          <w:szCs w:val="22"/>
        </w:rPr>
        <w:t>ao Local do Objeto deste Edital</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35</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 xml:space="preserve">Anexo VIII-B – Modelo de Declaração de NÃO Visitação ao Local </w:t>
      </w:r>
      <w:r w:rsidRPr="001010D8">
        <w:rPr>
          <w:rFonts w:ascii="Arial" w:hAnsi="Arial" w:cs="Arial"/>
          <w:b/>
          <w:bCs/>
          <w:sz w:val="22"/>
          <w:szCs w:val="22"/>
        </w:rPr>
        <w:t>do Objeto deste Edital</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36</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w:t>
      </w:r>
      <w:r w:rsidR="007E66B3" w:rsidRPr="001010D8">
        <w:rPr>
          <w:rFonts w:ascii="Arial" w:hAnsi="Arial" w:cs="Arial"/>
          <w:b/>
          <w:sz w:val="22"/>
          <w:szCs w:val="22"/>
        </w:rPr>
        <w:t>o IX – Modelo de Carta Proposta</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37</w:t>
      </w:r>
    </w:p>
    <w:p w:rsidR="003F678A" w:rsidRPr="001010D8" w:rsidRDefault="007E66B3"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X – Minuta de Contrato</w:t>
      </w:r>
      <w:proofErr w:type="gramStart"/>
      <w:r w:rsidRPr="001010D8">
        <w:rPr>
          <w:rFonts w:ascii="Arial" w:hAnsi="Arial" w:cs="Arial"/>
          <w:b/>
          <w:sz w:val="22"/>
          <w:szCs w:val="22"/>
        </w:rPr>
        <w:t>.......</w:t>
      </w:r>
      <w:r w:rsidR="0038716A" w:rsidRPr="001010D8">
        <w:rPr>
          <w:rFonts w:ascii="Arial" w:hAnsi="Arial" w:cs="Arial"/>
          <w:b/>
          <w:sz w:val="22"/>
          <w:szCs w:val="22"/>
        </w:rPr>
        <w:t>....................................................................</w:t>
      </w:r>
      <w:r w:rsidRPr="001010D8">
        <w:rPr>
          <w:rFonts w:ascii="Arial" w:hAnsi="Arial" w:cs="Arial"/>
          <w:b/>
          <w:sz w:val="22"/>
          <w:szCs w:val="22"/>
        </w:rPr>
        <w:t>.........</w:t>
      </w:r>
      <w:proofErr w:type="gramEnd"/>
      <w:r w:rsidRPr="001010D8">
        <w:rPr>
          <w:rFonts w:ascii="Arial" w:hAnsi="Arial" w:cs="Arial"/>
          <w:b/>
          <w:sz w:val="22"/>
          <w:szCs w:val="22"/>
        </w:rPr>
        <w:t>38</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 xml:space="preserve">Anexo XI – </w:t>
      </w:r>
      <w:r w:rsidR="007E66B3" w:rsidRPr="001010D8">
        <w:rPr>
          <w:rFonts w:ascii="Arial" w:hAnsi="Arial" w:cs="Arial"/>
          <w:b/>
          <w:sz w:val="22"/>
          <w:szCs w:val="22"/>
        </w:rPr>
        <w:t>Planilha Orçamentária de Custos</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46</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XII</w:t>
      </w:r>
      <w:r w:rsidR="007E66B3" w:rsidRPr="001010D8">
        <w:rPr>
          <w:rFonts w:ascii="Arial" w:hAnsi="Arial" w:cs="Arial"/>
          <w:b/>
          <w:sz w:val="22"/>
          <w:szCs w:val="22"/>
        </w:rPr>
        <w:t xml:space="preserve"> – Cronograma Físico-Financeiro</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50</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XIII-A – Modelo de Planilha de Proposta de Preço, com demonstrativo de c</w:t>
      </w:r>
      <w:r w:rsidR="007E66B3" w:rsidRPr="001010D8">
        <w:rPr>
          <w:rFonts w:ascii="Arial" w:hAnsi="Arial" w:cs="Arial"/>
          <w:b/>
          <w:sz w:val="22"/>
          <w:szCs w:val="22"/>
        </w:rPr>
        <w:t xml:space="preserve">álculo do B.D.I. </w:t>
      </w:r>
      <w:proofErr w:type="gramStart"/>
      <w:r w:rsidR="007E66B3" w:rsidRPr="001010D8">
        <w:rPr>
          <w:rFonts w:ascii="Arial" w:hAnsi="Arial" w:cs="Arial"/>
          <w:b/>
          <w:sz w:val="22"/>
          <w:szCs w:val="22"/>
        </w:rPr>
        <w:t>e</w:t>
      </w:r>
      <w:proofErr w:type="gramEnd"/>
      <w:r w:rsidR="007E66B3" w:rsidRPr="001010D8">
        <w:rPr>
          <w:rFonts w:ascii="Arial" w:hAnsi="Arial" w:cs="Arial"/>
          <w:b/>
          <w:sz w:val="22"/>
          <w:szCs w:val="22"/>
        </w:rPr>
        <w:t xml:space="preserve"> Leis Sociais.......</w:t>
      </w:r>
      <w:r w:rsidR="0038716A" w:rsidRPr="001010D8">
        <w:rPr>
          <w:rFonts w:ascii="Arial" w:hAnsi="Arial" w:cs="Arial"/>
          <w:b/>
          <w:sz w:val="22"/>
          <w:szCs w:val="22"/>
        </w:rPr>
        <w:t>.......................................................................</w:t>
      </w:r>
      <w:r w:rsidR="007E66B3" w:rsidRPr="001010D8">
        <w:rPr>
          <w:rFonts w:ascii="Arial" w:hAnsi="Arial" w:cs="Arial"/>
          <w:b/>
          <w:sz w:val="22"/>
          <w:szCs w:val="22"/>
        </w:rPr>
        <w:t>....51</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 xml:space="preserve">Anexo XIII-B – Modelo </w:t>
      </w:r>
      <w:r w:rsidR="007E66B3" w:rsidRPr="001010D8">
        <w:rPr>
          <w:rFonts w:ascii="Arial" w:hAnsi="Arial" w:cs="Arial"/>
          <w:b/>
          <w:sz w:val="22"/>
          <w:szCs w:val="22"/>
        </w:rPr>
        <w:t>de Cronograma Físico-Financeiro</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52</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XIII-C – Modelo de Composições de Preços Unitários de Serviços</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53</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ascii="Arial" w:hAnsi="Arial" w:cs="Arial"/>
          <w:b/>
          <w:sz w:val="22"/>
          <w:szCs w:val="22"/>
        </w:rPr>
      </w:pPr>
      <w:r w:rsidRPr="001010D8">
        <w:rPr>
          <w:rFonts w:ascii="Arial" w:hAnsi="Arial" w:cs="Arial"/>
          <w:b/>
          <w:sz w:val="22"/>
          <w:szCs w:val="22"/>
        </w:rPr>
        <w:t>Anexo XIV – Declaração De Cumprimento do Decreto Federal 7</w:t>
      </w:r>
      <w:r w:rsidR="007E66B3" w:rsidRPr="001010D8">
        <w:rPr>
          <w:rFonts w:ascii="Arial" w:hAnsi="Arial" w:cs="Arial"/>
          <w:b/>
          <w:sz w:val="22"/>
          <w:szCs w:val="22"/>
        </w:rPr>
        <w:t xml:space="preserve">.983, de </w:t>
      </w:r>
      <w:proofErr w:type="gramStart"/>
      <w:r w:rsidR="007E66B3" w:rsidRPr="001010D8">
        <w:rPr>
          <w:rFonts w:ascii="Arial" w:hAnsi="Arial" w:cs="Arial"/>
          <w:b/>
          <w:sz w:val="22"/>
          <w:szCs w:val="22"/>
        </w:rPr>
        <w:t>8</w:t>
      </w:r>
      <w:proofErr w:type="gramEnd"/>
      <w:r w:rsidR="007E66B3" w:rsidRPr="001010D8">
        <w:rPr>
          <w:rFonts w:ascii="Arial" w:hAnsi="Arial" w:cs="Arial"/>
          <w:b/>
          <w:sz w:val="22"/>
          <w:szCs w:val="22"/>
        </w:rPr>
        <w:t xml:space="preserve"> de Abril de 2013............................</w:t>
      </w:r>
      <w:r w:rsidR="0038716A" w:rsidRPr="001010D8">
        <w:rPr>
          <w:rFonts w:ascii="Arial" w:hAnsi="Arial" w:cs="Arial"/>
          <w:b/>
          <w:sz w:val="22"/>
          <w:szCs w:val="22"/>
        </w:rPr>
        <w:t>.........................................................................................</w:t>
      </w:r>
      <w:r w:rsidR="007E66B3" w:rsidRPr="001010D8">
        <w:rPr>
          <w:rFonts w:ascii="Arial" w:hAnsi="Arial" w:cs="Arial"/>
          <w:b/>
          <w:sz w:val="22"/>
          <w:szCs w:val="22"/>
        </w:rPr>
        <w:t>.....54</w:t>
      </w:r>
    </w:p>
    <w:p w:rsidR="003F678A" w:rsidRPr="001010D8" w:rsidRDefault="003F678A" w:rsidP="003F678A">
      <w:pPr>
        <w:numPr>
          <w:ilvl w:val="0"/>
          <w:numId w:val="6"/>
        </w:numPr>
        <w:tabs>
          <w:tab w:val="clear" w:pos="1700"/>
          <w:tab w:val="num" w:pos="993"/>
        </w:tabs>
        <w:overflowPunct w:val="0"/>
        <w:autoSpaceDE w:val="0"/>
        <w:autoSpaceDN w:val="0"/>
        <w:adjustRightInd w:val="0"/>
        <w:spacing w:after="140"/>
        <w:ind w:left="993" w:hanging="426"/>
        <w:jc w:val="both"/>
        <w:rPr>
          <w:rFonts w:cs="Arial"/>
          <w:sz w:val="22"/>
          <w:szCs w:val="22"/>
        </w:rPr>
      </w:pPr>
      <w:r w:rsidRPr="001010D8">
        <w:rPr>
          <w:rFonts w:ascii="Arial" w:hAnsi="Arial" w:cs="Arial"/>
          <w:b/>
          <w:sz w:val="22"/>
          <w:szCs w:val="22"/>
        </w:rPr>
        <w:t>Anexo XV – ARQUIVOS DIGITAIS EM CD-ROM</w:t>
      </w:r>
      <w:proofErr w:type="gramStart"/>
      <w:r w:rsidR="007E66B3" w:rsidRPr="001010D8">
        <w:rPr>
          <w:rFonts w:ascii="Arial" w:hAnsi="Arial" w:cs="Arial"/>
          <w:b/>
          <w:sz w:val="22"/>
          <w:szCs w:val="22"/>
        </w:rPr>
        <w:t>............</w:t>
      </w:r>
      <w:r w:rsidR="0038716A" w:rsidRPr="001010D8">
        <w:rPr>
          <w:rFonts w:ascii="Arial" w:hAnsi="Arial" w:cs="Arial"/>
          <w:b/>
          <w:sz w:val="22"/>
          <w:szCs w:val="22"/>
        </w:rPr>
        <w:t>.....................................</w:t>
      </w:r>
      <w:r w:rsidR="007E66B3" w:rsidRPr="001010D8">
        <w:rPr>
          <w:rFonts w:ascii="Arial" w:hAnsi="Arial" w:cs="Arial"/>
          <w:b/>
          <w:sz w:val="22"/>
          <w:szCs w:val="22"/>
        </w:rPr>
        <w:t>.....</w:t>
      </w:r>
      <w:proofErr w:type="gramEnd"/>
      <w:r w:rsidR="007E66B3" w:rsidRPr="001010D8">
        <w:rPr>
          <w:rFonts w:ascii="Arial" w:hAnsi="Arial" w:cs="Arial"/>
          <w:b/>
          <w:sz w:val="22"/>
          <w:szCs w:val="22"/>
        </w:rPr>
        <w:t>55</w:t>
      </w:r>
    </w:p>
    <w:p w:rsidR="002F66B5" w:rsidRPr="001010D8" w:rsidRDefault="002F66B5" w:rsidP="002F66B5">
      <w:pPr>
        <w:overflowPunct w:val="0"/>
        <w:autoSpaceDE w:val="0"/>
        <w:autoSpaceDN w:val="0"/>
        <w:adjustRightInd w:val="0"/>
        <w:spacing w:after="140"/>
        <w:jc w:val="both"/>
        <w:rPr>
          <w:rFonts w:ascii="Arial" w:hAnsi="Arial" w:cs="Arial"/>
          <w:b/>
          <w:sz w:val="22"/>
          <w:szCs w:val="22"/>
        </w:rPr>
      </w:pPr>
    </w:p>
    <w:p w:rsidR="002F66B5" w:rsidRPr="001010D8" w:rsidRDefault="002F66B5" w:rsidP="002F66B5">
      <w:pPr>
        <w:overflowPunct w:val="0"/>
        <w:autoSpaceDE w:val="0"/>
        <w:autoSpaceDN w:val="0"/>
        <w:adjustRightInd w:val="0"/>
        <w:spacing w:after="140"/>
        <w:jc w:val="both"/>
        <w:rPr>
          <w:rFonts w:ascii="Arial" w:hAnsi="Arial" w:cs="Arial"/>
          <w:b/>
          <w:sz w:val="22"/>
          <w:szCs w:val="22"/>
        </w:rPr>
      </w:pPr>
    </w:p>
    <w:p w:rsidR="002F66B5" w:rsidRPr="001010D8" w:rsidRDefault="002F66B5" w:rsidP="002F66B5">
      <w:pPr>
        <w:overflowPunct w:val="0"/>
        <w:autoSpaceDE w:val="0"/>
        <w:autoSpaceDN w:val="0"/>
        <w:adjustRightInd w:val="0"/>
        <w:spacing w:after="140"/>
        <w:jc w:val="both"/>
        <w:rPr>
          <w:rFonts w:ascii="Arial" w:hAnsi="Arial" w:cs="Arial"/>
          <w:b/>
          <w:sz w:val="22"/>
          <w:szCs w:val="22"/>
        </w:rPr>
      </w:pP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lastRenderedPageBreak/>
        <w:t xml:space="preserve">1 – </w:t>
      </w:r>
      <w:r w:rsidRPr="001010D8">
        <w:rPr>
          <w:caps/>
          <w:sz w:val="22"/>
          <w:szCs w:val="28"/>
          <w:lang w:eastAsia="en-US"/>
        </w:rPr>
        <w:t>DO OBJETO</w:t>
      </w:r>
    </w:p>
    <w:p w:rsidR="003F678A" w:rsidRPr="001010D8" w:rsidRDefault="003F678A" w:rsidP="003F678A">
      <w:pPr>
        <w:jc w:val="both"/>
        <w:rPr>
          <w:rFonts w:ascii="Arial" w:hAnsi="Arial" w:cs="Arial"/>
          <w:sz w:val="22"/>
          <w:szCs w:val="22"/>
        </w:rPr>
      </w:pPr>
      <w:r w:rsidRPr="001010D8">
        <w:rPr>
          <w:rFonts w:ascii="Arial" w:hAnsi="Arial" w:cs="Arial"/>
          <w:sz w:val="22"/>
          <w:szCs w:val="22"/>
        </w:rPr>
        <w:t xml:space="preserve">Constitui objeto da presente licitação a seleção de pessoa jurídica com vistas à </w:t>
      </w:r>
      <w:r w:rsidRPr="001010D8">
        <w:rPr>
          <w:rFonts w:ascii="Arial" w:hAnsi="Arial" w:cs="Arial"/>
          <w:b/>
          <w:sz w:val="22"/>
          <w:szCs w:val="22"/>
        </w:rPr>
        <w:t xml:space="preserve">EXECUÇÃO DE OBRAS DE </w:t>
      </w:r>
      <w:r w:rsidR="00E42F2A" w:rsidRPr="001010D8">
        <w:rPr>
          <w:rFonts w:ascii="Arial" w:hAnsi="Arial" w:cs="Arial"/>
          <w:b/>
          <w:sz w:val="22"/>
          <w:szCs w:val="22"/>
        </w:rPr>
        <w:t xml:space="preserve">CALÇAMENTO </w:t>
      </w:r>
      <w:r w:rsidR="00695020" w:rsidRPr="001010D8">
        <w:rPr>
          <w:rFonts w:ascii="Arial" w:hAnsi="Arial" w:cs="Arial"/>
          <w:b/>
          <w:sz w:val="22"/>
          <w:szCs w:val="22"/>
        </w:rPr>
        <w:t xml:space="preserve">EM ALVENARIA POLIÉDRICADE ESTRADAS VICINAIS </w:t>
      </w:r>
      <w:r w:rsidR="00695020" w:rsidRPr="001010D8">
        <w:rPr>
          <w:rFonts w:ascii="Arial" w:hAnsi="Arial" w:cs="Arial"/>
          <w:b/>
          <w:i/>
          <w:sz w:val="22"/>
          <w:szCs w:val="22"/>
        </w:rPr>
        <w:t>(“MORRO DO JOAQUIM ZOLINA, MORRO DO TÚLIO E MORRO DO JOSÉ TATIM”</w:t>
      </w:r>
      <w:r w:rsidR="00695020" w:rsidRPr="001010D8">
        <w:rPr>
          <w:rFonts w:ascii="Arial" w:hAnsi="Arial" w:cs="Arial"/>
          <w:b/>
          <w:sz w:val="22"/>
          <w:szCs w:val="22"/>
        </w:rPr>
        <w:t>)</w:t>
      </w:r>
      <w:r w:rsidRPr="001010D8">
        <w:rPr>
          <w:rFonts w:ascii="Arial" w:hAnsi="Arial" w:cs="Arial"/>
          <w:sz w:val="22"/>
          <w:szCs w:val="22"/>
        </w:rPr>
        <w:t xml:space="preserve">, </w:t>
      </w:r>
      <w:r w:rsidR="00695020" w:rsidRPr="001010D8">
        <w:rPr>
          <w:rFonts w:ascii="Arial" w:hAnsi="Arial" w:cs="Arial"/>
          <w:sz w:val="22"/>
          <w:szCs w:val="22"/>
        </w:rPr>
        <w:t>nos termos do Convênio nº 543/2014</w:t>
      </w:r>
      <w:r w:rsidRPr="001010D8">
        <w:rPr>
          <w:rFonts w:ascii="Arial" w:hAnsi="Arial" w:cs="Arial"/>
          <w:sz w:val="22"/>
          <w:szCs w:val="22"/>
        </w:rPr>
        <w:t>,</w:t>
      </w:r>
      <w:r w:rsidR="00695020" w:rsidRPr="001010D8">
        <w:rPr>
          <w:rFonts w:ascii="Arial" w:hAnsi="Arial" w:cs="Arial"/>
          <w:sz w:val="22"/>
          <w:szCs w:val="22"/>
        </w:rPr>
        <w:t xml:space="preserve"> celebrado entre o Município de Desterro do Melo e </w:t>
      </w:r>
      <w:proofErr w:type="gramStart"/>
      <w:r w:rsidR="00695020" w:rsidRPr="001010D8">
        <w:rPr>
          <w:rFonts w:ascii="Arial" w:hAnsi="Arial" w:cs="Arial"/>
          <w:sz w:val="22"/>
          <w:szCs w:val="22"/>
        </w:rPr>
        <w:t>M.G.</w:t>
      </w:r>
      <w:proofErr w:type="gramEnd"/>
      <w:r w:rsidR="00695020" w:rsidRPr="001010D8">
        <w:rPr>
          <w:rFonts w:ascii="Arial" w:hAnsi="Arial" w:cs="Arial"/>
          <w:sz w:val="22"/>
          <w:szCs w:val="22"/>
        </w:rPr>
        <w:t>I – Minas Gerais Participações S.A, com interveniência do Estado de Minas Gerais através da Secretaria de Estado de Transportes e Obras Públicas – SETOP,</w:t>
      </w:r>
      <w:r w:rsidRPr="001010D8">
        <w:rPr>
          <w:rFonts w:ascii="Arial" w:hAnsi="Arial" w:cs="Arial"/>
          <w:sz w:val="22"/>
          <w:szCs w:val="22"/>
        </w:rPr>
        <w:t xml:space="preserve"> de acordo com projeto arquitetônico e memorial descritivo constantes nos Anexos e nos arquivos digitais em CD-ROM que integram este edital.</w:t>
      </w:r>
    </w:p>
    <w:p w:rsidR="003F678A" w:rsidRPr="001010D8" w:rsidRDefault="003F678A" w:rsidP="003F678A">
      <w:pPr>
        <w:ind w:right="-29"/>
        <w:jc w:val="both"/>
        <w:rPr>
          <w:rFonts w:ascii="Arial" w:hAnsi="Arial" w:cs="Arial"/>
          <w:b/>
          <w:bCs/>
          <w:sz w:val="22"/>
          <w:szCs w:val="22"/>
        </w:rPr>
      </w:pP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t xml:space="preserve">2 – </w:t>
      </w:r>
      <w:r w:rsidRPr="001010D8">
        <w:rPr>
          <w:caps/>
          <w:sz w:val="22"/>
          <w:szCs w:val="28"/>
          <w:lang w:eastAsia="en-US"/>
        </w:rPr>
        <w:t>DAS CONDIÇÕES DE PARTICIPAÇÃO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2.1</w:t>
      </w:r>
      <w:r w:rsidRPr="001010D8">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w:t>
      </w:r>
      <w:r w:rsidR="00067651" w:rsidRPr="001010D8">
        <w:rPr>
          <w:rFonts w:ascii="Arial" w:eastAsia="Times New Roman" w:hAnsi="Arial" w:cs="Arial"/>
          <w:sz w:val="22"/>
          <w:szCs w:val="22"/>
        </w:rPr>
        <w:t xml:space="preserve">até 03 (três) dias antes da Sessão de Recebimento da Documentação e Proposta, </w:t>
      </w:r>
      <w:r w:rsidRPr="001010D8">
        <w:rPr>
          <w:rFonts w:ascii="Arial" w:eastAsia="Times New Roman" w:hAnsi="Arial" w:cs="Arial"/>
          <w:sz w:val="22"/>
          <w:szCs w:val="22"/>
        </w:rPr>
        <w:t xml:space="preserve">que atenderem a todas as exigências, inclusive quanto </w:t>
      </w:r>
      <w:r w:rsidR="00067651" w:rsidRPr="001010D8">
        <w:rPr>
          <w:rFonts w:ascii="Arial" w:eastAsia="Times New Roman" w:hAnsi="Arial" w:cs="Arial"/>
          <w:sz w:val="22"/>
          <w:szCs w:val="22"/>
        </w:rPr>
        <w:t xml:space="preserve">à documentação, constantes </w:t>
      </w:r>
      <w:proofErr w:type="gramStart"/>
      <w:r w:rsidR="00067651" w:rsidRPr="001010D8">
        <w:rPr>
          <w:rFonts w:ascii="Arial" w:eastAsia="Times New Roman" w:hAnsi="Arial" w:cs="Arial"/>
          <w:sz w:val="22"/>
          <w:szCs w:val="22"/>
        </w:rPr>
        <w:t>desteEdital</w:t>
      </w:r>
      <w:proofErr w:type="gramEnd"/>
      <w:r w:rsidRPr="001010D8">
        <w:rPr>
          <w:rFonts w:ascii="Arial" w:eastAsia="Times New Roman" w:hAnsi="Arial" w:cs="Arial"/>
          <w:sz w:val="22"/>
          <w:szCs w:val="22"/>
        </w:rPr>
        <w:t xml:space="preserve"> e seus Anexos.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2.2</w:t>
      </w:r>
      <w:r w:rsidRPr="001010D8">
        <w:rPr>
          <w:rFonts w:ascii="Arial" w:eastAsia="Times New Roman" w:hAnsi="Arial" w:cs="Arial"/>
          <w:sz w:val="22"/>
          <w:szCs w:val="22"/>
        </w:rPr>
        <w:tab/>
        <w:t>Não será admitida nesta licitação a participação de pessoas jurídicas:</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2.2.1</w:t>
      </w:r>
      <w:r w:rsidRPr="001010D8">
        <w:rPr>
          <w:rFonts w:ascii="Arial" w:eastAsia="Times New Roman" w:hAnsi="Arial" w:cs="Arial"/>
          <w:sz w:val="22"/>
          <w:szCs w:val="22"/>
        </w:rPr>
        <w:tab/>
        <w:t xml:space="preserve">Com falência, recuperação judicial, concordata ou insolvência, </w:t>
      </w:r>
      <w:proofErr w:type="gramStart"/>
      <w:r w:rsidRPr="001010D8">
        <w:rPr>
          <w:rFonts w:ascii="Arial" w:eastAsia="Times New Roman" w:hAnsi="Arial" w:cs="Arial"/>
          <w:sz w:val="22"/>
          <w:szCs w:val="22"/>
        </w:rPr>
        <w:t>judicialmente decretadas</w:t>
      </w:r>
      <w:proofErr w:type="gramEnd"/>
      <w:r w:rsidRPr="001010D8">
        <w:rPr>
          <w:rFonts w:ascii="Arial" w:eastAsia="Times New Roman" w:hAnsi="Arial" w:cs="Arial"/>
          <w:sz w:val="22"/>
          <w:szCs w:val="22"/>
        </w:rPr>
        <w:t>, ou em processo de recuperação extrajudicial;</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2.2.2</w:t>
      </w:r>
      <w:r w:rsidRPr="001010D8">
        <w:rPr>
          <w:rFonts w:ascii="Arial" w:eastAsia="Times New Roman" w:hAnsi="Arial" w:cs="Arial"/>
          <w:sz w:val="22"/>
          <w:szCs w:val="22"/>
        </w:rPr>
        <w:tab/>
        <w:t xml:space="preserve">Em dissolução ou em liquidação; </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2.2.3</w:t>
      </w:r>
      <w:r w:rsidRPr="001010D8">
        <w:rPr>
          <w:rFonts w:ascii="Arial" w:eastAsia="Times New Roman" w:hAnsi="Arial" w:cs="Arial"/>
          <w:sz w:val="22"/>
          <w:szCs w:val="22"/>
        </w:rPr>
        <w:tab/>
        <w:t>Que estejam suspensas de licitar e impedidas de contratar com o órgão licitante;</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2.2.4</w:t>
      </w:r>
      <w:r w:rsidRPr="001010D8">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2.2.5</w:t>
      </w:r>
      <w:r w:rsidRPr="001010D8">
        <w:rPr>
          <w:rFonts w:ascii="Arial" w:eastAsia="Times New Roman" w:hAnsi="Arial" w:cs="Arial"/>
          <w:sz w:val="22"/>
          <w:szCs w:val="22"/>
        </w:rPr>
        <w:tab/>
        <w:t>Que tenham sido declaradas inidôneas para licitar ou contratar com a Administração Pública;</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2.2.6</w:t>
      </w:r>
      <w:r w:rsidRPr="001010D8">
        <w:rPr>
          <w:rFonts w:ascii="Arial" w:eastAsia="Times New Roman" w:hAnsi="Arial" w:cs="Arial"/>
          <w:sz w:val="22"/>
          <w:szCs w:val="22"/>
        </w:rPr>
        <w:tab/>
        <w:t>Que estejam reunidas em consórcio;</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2.2.7</w:t>
      </w:r>
      <w:r w:rsidRPr="001010D8">
        <w:rPr>
          <w:rFonts w:ascii="Arial" w:eastAsia="Times New Roman" w:hAnsi="Arial" w:cs="Arial"/>
          <w:sz w:val="22"/>
          <w:szCs w:val="22"/>
        </w:rPr>
        <w:tab/>
        <w:t xml:space="preserve">Que sejam </w:t>
      </w:r>
      <w:proofErr w:type="gramStart"/>
      <w:r w:rsidRPr="001010D8">
        <w:rPr>
          <w:rFonts w:ascii="Arial" w:eastAsia="Times New Roman" w:hAnsi="Arial" w:cs="Arial"/>
          <w:sz w:val="22"/>
          <w:szCs w:val="22"/>
        </w:rPr>
        <w:t>controladoras, coligadas</w:t>
      </w:r>
      <w:proofErr w:type="gramEnd"/>
      <w:r w:rsidRPr="001010D8">
        <w:rPr>
          <w:rFonts w:ascii="Arial" w:eastAsia="Times New Roman" w:hAnsi="Arial" w:cs="Arial"/>
          <w:sz w:val="22"/>
          <w:szCs w:val="22"/>
        </w:rPr>
        <w:t xml:space="preserve"> ou subsidiárias entre si;</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2.2.8</w:t>
      </w:r>
      <w:r w:rsidRPr="001010D8">
        <w:rPr>
          <w:rFonts w:ascii="Arial" w:eastAsia="Times New Roman" w:hAnsi="Arial" w:cs="Arial"/>
          <w:sz w:val="22"/>
          <w:szCs w:val="22"/>
        </w:rPr>
        <w:tab/>
        <w:t>Estrangeiras que não funcionem no País;</w:t>
      </w:r>
    </w:p>
    <w:p w:rsidR="003F678A" w:rsidRPr="001010D8" w:rsidRDefault="003F678A" w:rsidP="007F347E">
      <w:pPr>
        <w:spacing w:after="120"/>
        <w:jc w:val="both"/>
        <w:rPr>
          <w:rFonts w:ascii="Arial" w:eastAsia="Times New Roman" w:hAnsi="Arial" w:cs="Arial"/>
          <w:sz w:val="22"/>
          <w:szCs w:val="22"/>
        </w:rPr>
      </w:pPr>
      <w:r w:rsidRPr="001010D8">
        <w:rPr>
          <w:rFonts w:ascii="Arial" w:eastAsia="Times New Roman" w:hAnsi="Arial" w:cs="Arial"/>
          <w:sz w:val="22"/>
          <w:szCs w:val="22"/>
        </w:rPr>
        <w:t>2.2.9</w:t>
      </w:r>
      <w:r w:rsidRPr="001010D8">
        <w:rPr>
          <w:rFonts w:ascii="Arial" w:eastAsia="Times New Roman" w:hAnsi="Arial" w:cs="Arial"/>
          <w:sz w:val="22"/>
          <w:szCs w:val="22"/>
        </w:rPr>
        <w:tab/>
        <w:t>Quaisquer interessados que se enquadrem nas vedações previstas no artigo 9º da Lei nº 8.666, de 1993.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2.3</w:t>
      </w:r>
      <w:r w:rsidRPr="001010D8">
        <w:rPr>
          <w:rFonts w:ascii="Arial" w:eastAsia="Times New Roman" w:hAnsi="Arial" w:cs="Arial"/>
          <w:sz w:val="22"/>
          <w:szCs w:val="22"/>
        </w:rPr>
        <w:tab/>
        <w:t>O descumprimento de qualquer condição de participação acarretará a inabilitação do licitante.</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010D8">
        <w:rPr>
          <w:rFonts w:ascii="Arial" w:hAnsi="Arial" w:cs="Arial"/>
          <w:b/>
          <w:sz w:val="22"/>
          <w:szCs w:val="22"/>
        </w:rPr>
        <w:t>2</w:t>
      </w:r>
      <w:r w:rsidRPr="001010D8">
        <w:rPr>
          <w:rFonts w:ascii="Arial" w:hAnsi="Arial" w:cs="Arial"/>
          <w:b/>
          <w:sz w:val="22"/>
          <w:szCs w:val="22"/>
          <w:lang w:val="pt-PT"/>
        </w:rPr>
        <w:t>.2 – DAS CONDIÇÕES PARA PARTICIPAÇÃO DE MICRO EMPRESAS E EMPRESAS DE PEQUENO PORTE:</w:t>
      </w:r>
    </w:p>
    <w:p w:rsidR="003F678A" w:rsidRPr="001010D8" w:rsidRDefault="003F678A" w:rsidP="003F678A">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1010D8">
        <w:rPr>
          <w:rFonts w:ascii="Arial" w:hAnsi="Arial" w:cs="Arial"/>
          <w:sz w:val="22"/>
          <w:szCs w:val="22"/>
          <w:lang w:val="pt-PT"/>
        </w:rPr>
        <w:t>2</w:t>
      </w:r>
      <w:r w:rsidRPr="001010D8">
        <w:rPr>
          <w:rFonts w:ascii="Arial" w:hAnsi="Arial" w:cs="Arial"/>
          <w:sz w:val="22"/>
          <w:szCs w:val="22"/>
        </w:rPr>
        <w:t xml:space="preserve">.2.1 - As microempresas e empresas de pequeno porte que quiserem postergar a comprovação da regularidadefiscal e ter preferência no critério de desempate quando dojulgamento das propostas, nos termos da Lei Complementar nº 123, de 14 de dezembro de 2006, deverãoapresentar no ato do </w:t>
      </w:r>
      <w:r w:rsidR="00067651" w:rsidRPr="001010D8">
        <w:rPr>
          <w:rFonts w:ascii="Arial" w:hAnsi="Arial" w:cs="Arial"/>
          <w:sz w:val="22"/>
          <w:szCs w:val="22"/>
        </w:rPr>
        <w:t>cadastramento</w:t>
      </w:r>
      <w:r w:rsidRPr="001010D8">
        <w:rPr>
          <w:rFonts w:ascii="Arial" w:hAnsi="Arial" w:cs="Arial"/>
          <w:sz w:val="22"/>
          <w:szCs w:val="22"/>
        </w:rPr>
        <w:t xml:space="preserve"> a </w:t>
      </w:r>
      <w:r w:rsidRPr="001010D8">
        <w:rPr>
          <w:rFonts w:ascii="Arial" w:hAnsi="Arial" w:cs="Arial"/>
          <w:b/>
          <w:sz w:val="22"/>
          <w:szCs w:val="22"/>
        </w:rPr>
        <w:t>CERTIDÃO SIMPLIFICADA DA JUNTA COMERCIAL DO ESTADO DE MINAS GERAIS (ou do Estado sede da licitante)</w:t>
      </w:r>
      <w:r w:rsidRPr="001010D8">
        <w:rPr>
          <w:rFonts w:ascii="Arial" w:hAnsi="Arial" w:cs="Arial"/>
          <w:sz w:val="22"/>
          <w:szCs w:val="22"/>
        </w:rPr>
        <w:t xml:space="preserve">, emitida em até 60dias da data da entrega dos envelopes, para comprovação do seu enquadramento como microempresa ouempresa de pequeno porte, podendo esta ser substituída pelo </w:t>
      </w:r>
      <w:r w:rsidRPr="001010D8">
        <w:rPr>
          <w:rFonts w:ascii="Arial" w:hAnsi="Arial" w:cs="Arial"/>
          <w:b/>
          <w:sz w:val="22"/>
          <w:szCs w:val="22"/>
        </w:rPr>
        <w:t xml:space="preserve">MODELO DO ANEXO </w:t>
      </w:r>
      <w:proofErr w:type="gramStart"/>
      <w:r w:rsidRPr="001010D8">
        <w:rPr>
          <w:rFonts w:ascii="Arial" w:hAnsi="Arial" w:cs="Arial"/>
          <w:b/>
          <w:sz w:val="22"/>
          <w:szCs w:val="22"/>
        </w:rPr>
        <w:t>VI</w:t>
      </w:r>
      <w:r w:rsidRPr="001010D8">
        <w:rPr>
          <w:rFonts w:ascii="Arial" w:hAnsi="Arial" w:cs="Arial"/>
          <w:sz w:val="22"/>
          <w:szCs w:val="22"/>
        </w:rPr>
        <w:t>deste</w:t>
      </w:r>
      <w:proofErr w:type="gramEnd"/>
      <w:r w:rsidRPr="001010D8">
        <w:rPr>
          <w:rFonts w:ascii="Arial" w:hAnsi="Arial" w:cs="Arial"/>
          <w:sz w:val="22"/>
          <w:szCs w:val="22"/>
        </w:rPr>
        <w:t xml:space="preserve"> edital, desde que seja autenticada e reconhecida pela Junta Comercial do Estado da sede da Empresa.</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rPr>
        <w:lastRenderedPageBreak/>
        <w:t>2</w:t>
      </w:r>
      <w:r w:rsidRPr="001010D8">
        <w:rPr>
          <w:rFonts w:ascii="Arial" w:hAnsi="Arial" w:cs="Arial"/>
          <w:sz w:val="22"/>
          <w:szCs w:val="22"/>
          <w:lang w:val="pt-PT"/>
        </w:rPr>
        <w:t xml:space="preserve">.2.2 – Comprovada a condição de microempresa ou empresa de pequeno porte, havendo alguma restrição na comprovação da regularidade fiscal, será assegurado o prazo de 02 (dois) dias úteis, cujo termo inicial corresponderá ao </w:t>
      </w:r>
      <w:r w:rsidR="00067651" w:rsidRPr="001010D8">
        <w:rPr>
          <w:rFonts w:ascii="Arial" w:hAnsi="Arial" w:cs="Arial"/>
          <w:sz w:val="22"/>
          <w:szCs w:val="22"/>
          <w:lang w:val="pt-PT"/>
        </w:rPr>
        <w:t>credenciamento</w:t>
      </w:r>
      <w:r w:rsidRPr="001010D8">
        <w:rPr>
          <w:rFonts w:ascii="Arial" w:hAnsi="Arial" w:cs="Arial"/>
          <w:sz w:val="22"/>
          <w:szCs w:val="22"/>
          <w:lang w:val="pt-PT"/>
        </w:rPr>
        <w:t xml:space="preserve">, prorrogáveis por igual período, a critério da administração Pública, para a regularização da documentação, pagamento ou parcelamento do débito, e emissão de eventuais certidões negativas ou positivas, com efeito, de </w:t>
      </w:r>
      <w:proofErr w:type="gramStart"/>
      <w:r w:rsidRPr="001010D8">
        <w:rPr>
          <w:rFonts w:ascii="Arial" w:hAnsi="Arial" w:cs="Arial"/>
          <w:sz w:val="22"/>
          <w:szCs w:val="22"/>
          <w:lang w:val="pt-PT"/>
        </w:rPr>
        <w:t>certidão negativas</w:t>
      </w:r>
      <w:proofErr w:type="gramEnd"/>
      <w:r w:rsidRPr="001010D8">
        <w:rPr>
          <w:rFonts w:ascii="Arial" w:hAnsi="Arial" w:cs="Arial"/>
          <w:sz w:val="22"/>
          <w:szCs w:val="22"/>
          <w:lang w:val="pt-PT"/>
        </w:rPr>
        <w:t xml:space="preserve">. (§ </w:t>
      </w:r>
      <w:proofErr w:type="gramStart"/>
      <w:r w:rsidRPr="001010D8">
        <w:rPr>
          <w:rFonts w:ascii="Arial" w:hAnsi="Arial" w:cs="Arial"/>
          <w:sz w:val="22"/>
          <w:szCs w:val="22"/>
          <w:lang w:val="pt-PT"/>
        </w:rPr>
        <w:t>1º, Art.</w:t>
      </w:r>
      <w:proofErr w:type="gramEnd"/>
      <w:r w:rsidRPr="001010D8">
        <w:rPr>
          <w:rFonts w:ascii="Arial" w:hAnsi="Arial" w:cs="Arial"/>
          <w:sz w:val="22"/>
          <w:szCs w:val="22"/>
          <w:lang w:val="pt-PT"/>
        </w:rPr>
        <w:t xml:space="preserve"> 43, Lei Complementar 123/2006).</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1010D8">
        <w:rPr>
          <w:rFonts w:ascii="Arial" w:hAnsi="Arial" w:cs="Arial"/>
          <w:sz w:val="22"/>
          <w:szCs w:val="22"/>
          <w:lang w:val="pt-PT"/>
        </w:rPr>
        <w:t>2°, Art</w:t>
      </w:r>
      <w:proofErr w:type="gramEnd"/>
      <w:r w:rsidRPr="001010D8">
        <w:rPr>
          <w:rFonts w:ascii="Arial" w:hAnsi="Arial" w:cs="Arial"/>
          <w:sz w:val="22"/>
          <w:szCs w:val="22"/>
          <w:lang w:val="pt-PT"/>
        </w:rPr>
        <w:t xml:space="preserve"> 43, Lei Complementar 123/2006).</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2.2.4 – Sendo </w:t>
      </w:r>
      <w:proofErr w:type="gramStart"/>
      <w:r w:rsidRPr="001010D8">
        <w:rPr>
          <w:rFonts w:ascii="Arial" w:hAnsi="Arial" w:cs="Arial"/>
          <w:sz w:val="22"/>
          <w:szCs w:val="22"/>
          <w:lang w:val="pt-PT"/>
        </w:rPr>
        <w:t>aceitável as propostas das empresas classficadas</w:t>
      </w:r>
      <w:proofErr w:type="gramEnd"/>
      <w:r w:rsidRPr="001010D8">
        <w:rPr>
          <w:rFonts w:ascii="Arial" w:hAnsi="Arial" w:cs="Arial"/>
          <w:sz w:val="22"/>
          <w:szCs w:val="22"/>
          <w:lang w:val="pt-PT"/>
        </w:rPr>
        <w:t xml:space="preserve"> nos termos da Lei Complementar 123/2006, a Comissão de Licitações, em cumprimento aos artigos 44 e 45, da Lei Complementar 123/2006 e ao Decreto no 36/2010 do Poder Executivo Municipal, observará as seguintes condições:</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2.2.4.1 – Nesta licitação, será </w:t>
      </w:r>
      <w:proofErr w:type="gramStart"/>
      <w:r w:rsidRPr="001010D8">
        <w:rPr>
          <w:rFonts w:ascii="Arial" w:hAnsi="Arial" w:cs="Arial"/>
          <w:sz w:val="22"/>
          <w:szCs w:val="22"/>
          <w:lang w:val="pt-PT"/>
        </w:rPr>
        <w:t>assegurado</w:t>
      </w:r>
      <w:proofErr w:type="gramEnd"/>
      <w:r w:rsidRPr="001010D8">
        <w:rPr>
          <w:rFonts w:ascii="Arial" w:hAnsi="Arial" w:cs="Arial"/>
          <w:sz w:val="22"/>
          <w:szCs w:val="22"/>
          <w:lang w:val="pt-PT"/>
        </w:rPr>
        <w:t>, como critério de desempate, preferência de contratação para as microempresas ou empresas de pequeno porte;</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2.2.4.2 – Entende-se por empate, aquelas situações em que as propostas apresentadas pelas microempresas ou empresas de pequ</w:t>
      </w:r>
      <w:r w:rsidR="00B90DB3" w:rsidRPr="001010D8">
        <w:rPr>
          <w:rFonts w:ascii="Arial" w:hAnsi="Arial" w:cs="Arial"/>
          <w:sz w:val="22"/>
          <w:szCs w:val="22"/>
          <w:lang w:val="pt-PT"/>
        </w:rPr>
        <w:t>eno porte, sejam iguais ou até 10</w:t>
      </w:r>
      <w:r w:rsidRPr="001010D8">
        <w:rPr>
          <w:rFonts w:ascii="Arial" w:hAnsi="Arial" w:cs="Arial"/>
          <w:sz w:val="22"/>
          <w:szCs w:val="22"/>
          <w:lang w:val="pt-PT"/>
        </w:rPr>
        <w:t>% (</w:t>
      </w:r>
      <w:r w:rsidR="00B90DB3" w:rsidRPr="001010D8">
        <w:rPr>
          <w:rFonts w:ascii="Arial" w:hAnsi="Arial" w:cs="Arial"/>
          <w:sz w:val="22"/>
          <w:szCs w:val="22"/>
          <w:lang w:val="pt-PT"/>
        </w:rPr>
        <w:t>dez</w:t>
      </w:r>
      <w:r w:rsidRPr="001010D8">
        <w:rPr>
          <w:rFonts w:ascii="Arial" w:hAnsi="Arial" w:cs="Arial"/>
          <w:sz w:val="22"/>
          <w:szCs w:val="22"/>
          <w:lang w:val="pt-PT"/>
        </w:rPr>
        <w:t xml:space="preserve"> por cento) superiores à proposta melhor classificada</w:t>
      </w:r>
      <w:r w:rsidR="00B90DB3" w:rsidRPr="001010D8">
        <w:rPr>
          <w:rFonts w:ascii="Arial" w:hAnsi="Arial" w:cs="Arial"/>
          <w:sz w:val="22"/>
          <w:szCs w:val="22"/>
          <w:lang w:val="pt-PT"/>
        </w:rPr>
        <w:t xml:space="preserve"> (Art. 44 § 1º LC 123/06)</w:t>
      </w:r>
      <w:r w:rsidRPr="001010D8">
        <w:rPr>
          <w:rFonts w:ascii="Arial" w:hAnsi="Arial" w:cs="Arial"/>
          <w:sz w:val="22"/>
          <w:szCs w:val="22"/>
          <w:lang w:val="pt-PT"/>
        </w:rPr>
        <w:t>;</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2.2.4.3 – Ocorrendo o empate, a microempresa ou empresa de pequeno porte melhor classificada, poderá apresentar proposta de preço inferior àquela considerada primeira classificada na fase de </w:t>
      </w:r>
      <w:r w:rsidR="00B90DB3" w:rsidRPr="001010D8">
        <w:rPr>
          <w:rFonts w:ascii="Arial" w:hAnsi="Arial" w:cs="Arial"/>
          <w:sz w:val="22"/>
          <w:szCs w:val="22"/>
          <w:lang w:val="pt-PT"/>
        </w:rPr>
        <w:t>abertura das propostas</w:t>
      </w:r>
      <w:r w:rsidRPr="001010D8">
        <w:rPr>
          <w:rFonts w:ascii="Arial" w:hAnsi="Arial" w:cs="Arial"/>
          <w:sz w:val="22"/>
          <w:szCs w:val="22"/>
          <w:lang w:val="pt-PT"/>
        </w:rPr>
        <w:t>, situação em que será adjudicado em seu favor o objeto licitado;</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2.2.4.4 – No caso de equivalência dos valores apresentados pelas microempresas ou empresas de pequeno porte que se encontrem no intervalo estabelecidos no item 3.5.4.2 deste </w:t>
      </w:r>
      <w:proofErr w:type="gramStart"/>
      <w:r w:rsidRPr="001010D8">
        <w:rPr>
          <w:rFonts w:ascii="Arial" w:hAnsi="Arial" w:cs="Arial"/>
          <w:sz w:val="22"/>
          <w:szCs w:val="22"/>
          <w:lang w:val="pt-PT"/>
        </w:rPr>
        <w:t>parágrafo,</w:t>
      </w:r>
      <w:proofErr w:type="gramEnd"/>
      <w:r w:rsidRPr="001010D8">
        <w:rPr>
          <w:rFonts w:ascii="Arial" w:hAnsi="Arial" w:cs="Arial"/>
          <w:sz w:val="22"/>
          <w:szCs w:val="22"/>
          <w:lang w:val="pt-PT"/>
        </w:rPr>
        <w:t>será realizado sorteio entre elas para que se identifique àquela que primeiro poderá apresentar melhor oferta;</w:t>
      </w:r>
    </w:p>
    <w:p w:rsidR="003F678A" w:rsidRPr="001010D8" w:rsidRDefault="003F678A" w:rsidP="003F678A">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2.2.11 - Não ocorrendo à contratação da microempresa ou empresa de pequeno porte, na forma do item 3.2.3 acima, serão convocadas as remanescentes que porventura se enquadrem na ordem classificatória, para o exercício do mesmo direito;</w:t>
      </w: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t xml:space="preserve">3 – </w:t>
      </w:r>
      <w:r w:rsidRPr="001010D8">
        <w:rPr>
          <w:caps/>
          <w:sz w:val="22"/>
          <w:szCs w:val="28"/>
          <w:lang w:eastAsia="en-US"/>
        </w:rPr>
        <w:t xml:space="preserve">DO </w:t>
      </w:r>
      <w:r w:rsidR="001B1623" w:rsidRPr="001010D8">
        <w:rPr>
          <w:caps/>
          <w:sz w:val="22"/>
          <w:szCs w:val="28"/>
          <w:lang w:eastAsia="en-US"/>
        </w:rPr>
        <w:t>CADASTRAMENTO E CREDENCIAMENTO</w:t>
      </w:r>
    </w:p>
    <w:p w:rsidR="001B1623"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3.1</w:t>
      </w:r>
      <w:r w:rsidRPr="001010D8">
        <w:rPr>
          <w:rFonts w:ascii="Arial" w:eastAsia="Times New Roman" w:hAnsi="Arial" w:cs="Arial"/>
          <w:sz w:val="22"/>
          <w:szCs w:val="22"/>
        </w:rPr>
        <w:tab/>
        <w:t>O licitante, ou o seu representante, deverá</w:t>
      </w:r>
      <w:r w:rsidR="001B1623" w:rsidRPr="001010D8">
        <w:rPr>
          <w:rFonts w:ascii="Arial" w:eastAsia="Times New Roman" w:hAnsi="Arial" w:cs="Arial"/>
          <w:sz w:val="22"/>
          <w:szCs w:val="22"/>
        </w:rPr>
        <w:t xml:space="preserve"> solicitar </w:t>
      </w:r>
      <w:r w:rsidR="000D1856" w:rsidRPr="001010D8">
        <w:rPr>
          <w:rFonts w:ascii="Arial" w:eastAsia="Times New Roman" w:hAnsi="Arial" w:cs="Arial"/>
          <w:sz w:val="22"/>
          <w:szCs w:val="22"/>
        </w:rPr>
        <w:t xml:space="preserve">cadastramento para participação no certame, </w:t>
      </w:r>
      <w:r w:rsidR="001B1623" w:rsidRPr="001010D8">
        <w:rPr>
          <w:rFonts w:ascii="Arial" w:eastAsia="Times New Roman" w:hAnsi="Arial" w:cs="Arial"/>
          <w:sz w:val="22"/>
          <w:szCs w:val="22"/>
        </w:rPr>
        <w:t>no Setor de Compras e Licitações da Administração, situado na Av. Silvério Augusto de Melo, nº 158, Bairro Fábrica, Desterro do Melo</w:t>
      </w:r>
      <w:r w:rsidRPr="001010D8">
        <w:rPr>
          <w:rFonts w:ascii="Arial" w:eastAsia="Times New Roman" w:hAnsi="Arial" w:cs="Arial"/>
          <w:sz w:val="22"/>
          <w:szCs w:val="22"/>
        </w:rPr>
        <w:t xml:space="preserve">, </w:t>
      </w:r>
      <w:r w:rsidR="006C0AF0" w:rsidRPr="001010D8">
        <w:rPr>
          <w:rFonts w:ascii="Arial" w:eastAsia="Times New Roman" w:hAnsi="Arial" w:cs="Arial"/>
          <w:sz w:val="22"/>
          <w:szCs w:val="22"/>
        </w:rPr>
        <w:t xml:space="preserve">no horário de </w:t>
      </w:r>
      <w:proofErr w:type="gramStart"/>
      <w:r w:rsidR="006C0AF0" w:rsidRPr="001010D8">
        <w:rPr>
          <w:rFonts w:ascii="Arial" w:eastAsia="Times New Roman" w:hAnsi="Arial" w:cs="Arial"/>
          <w:sz w:val="22"/>
          <w:szCs w:val="22"/>
        </w:rPr>
        <w:t>11:30</w:t>
      </w:r>
      <w:proofErr w:type="gramEnd"/>
      <w:r w:rsidR="006C0AF0" w:rsidRPr="001010D8">
        <w:rPr>
          <w:rFonts w:ascii="Arial" w:eastAsia="Times New Roman" w:hAnsi="Arial" w:cs="Arial"/>
          <w:sz w:val="22"/>
          <w:szCs w:val="22"/>
        </w:rPr>
        <w:t xml:space="preserve"> às 17:30, </w:t>
      </w:r>
      <w:r w:rsidR="001B1623" w:rsidRPr="001010D8">
        <w:rPr>
          <w:rFonts w:ascii="Arial" w:eastAsia="Times New Roman" w:hAnsi="Arial" w:cs="Arial"/>
          <w:sz w:val="22"/>
          <w:szCs w:val="22"/>
        </w:rPr>
        <w:t>até três dias antes da sessão pública para abertura das propostas</w:t>
      </w:r>
      <w:r w:rsidRPr="001010D8">
        <w:rPr>
          <w:rFonts w:ascii="Arial" w:eastAsia="Times New Roman" w:hAnsi="Arial" w:cs="Arial"/>
          <w:sz w:val="22"/>
          <w:szCs w:val="22"/>
        </w:rPr>
        <w:t xml:space="preserve">, </w:t>
      </w:r>
      <w:r w:rsidR="001B1623" w:rsidRPr="001010D8">
        <w:rPr>
          <w:rFonts w:ascii="Arial" w:eastAsia="Times New Roman" w:hAnsi="Arial" w:cs="Arial"/>
          <w:sz w:val="22"/>
          <w:szCs w:val="22"/>
        </w:rPr>
        <w:t>apresen</w:t>
      </w:r>
      <w:r w:rsidR="000D1856" w:rsidRPr="001010D8">
        <w:rPr>
          <w:rFonts w:ascii="Arial" w:eastAsia="Times New Roman" w:hAnsi="Arial" w:cs="Arial"/>
          <w:sz w:val="22"/>
          <w:szCs w:val="22"/>
        </w:rPr>
        <w:t>t</w:t>
      </w:r>
      <w:r w:rsidR="001B1623" w:rsidRPr="001010D8">
        <w:rPr>
          <w:rFonts w:ascii="Arial" w:eastAsia="Times New Roman" w:hAnsi="Arial" w:cs="Arial"/>
          <w:sz w:val="22"/>
          <w:szCs w:val="22"/>
        </w:rPr>
        <w:t>ando à Comissão de Licitações toda documentação de habilitação exigida no item 05 deste edital</w:t>
      </w:r>
      <w:r w:rsidR="006C0AF0" w:rsidRPr="001010D8">
        <w:rPr>
          <w:rFonts w:ascii="Arial" w:eastAsia="Times New Roman" w:hAnsi="Arial" w:cs="Arial"/>
          <w:sz w:val="22"/>
          <w:szCs w:val="22"/>
        </w:rPr>
        <w:t>.</w:t>
      </w:r>
    </w:p>
    <w:p w:rsidR="003F678A" w:rsidRPr="001010D8" w:rsidRDefault="006C0AF0"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 xml:space="preserve">3.2 – No dia da sessão pública para abertura das propostas as empresas previamente cadastradas deverão se </w:t>
      </w:r>
      <w:r w:rsidR="003F678A" w:rsidRPr="001010D8">
        <w:rPr>
          <w:rFonts w:ascii="Arial" w:eastAsia="Times New Roman" w:hAnsi="Arial" w:cs="Arial"/>
          <w:sz w:val="22"/>
          <w:szCs w:val="22"/>
        </w:rPr>
        <w:t xml:space="preserve">apresentar à Comissão Permanente de Licitação para efetuar </w:t>
      </w:r>
      <w:r w:rsidRPr="001010D8">
        <w:rPr>
          <w:rFonts w:ascii="Arial" w:eastAsia="Times New Roman" w:hAnsi="Arial" w:cs="Arial"/>
          <w:sz w:val="22"/>
          <w:szCs w:val="22"/>
        </w:rPr>
        <w:t>o</w:t>
      </w:r>
      <w:r w:rsidR="003F678A" w:rsidRPr="001010D8">
        <w:rPr>
          <w:rFonts w:ascii="Arial" w:eastAsia="Times New Roman" w:hAnsi="Arial" w:cs="Arial"/>
          <w:sz w:val="22"/>
          <w:szCs w:val="22"/>
        </w:rPr>
        <w:t xml:space="preserve"> credenciamento </w:t>
      </w:r>
      <w:r w:rsidRPr="001010D8">
        <w:rPr>
          <w:rFonts w:ascii="Arial" w:eastAsia="Times New Roman" w:hAnsi="Arial" w:cs="Arial"/>
          <w:sz w:val="22"/>
          <w:szCs w:val="22"/>
        </w:rPr>
        <w:t>de seu representante</w:t>
      </w:r>
      <w:r w:rsidR="003F678A" w:rsidRPr="001010D8">
        <w:rPr>
          <w:rFonts w:ascii="Arial" w:eastAsia="Times New Roman" w:hAnsi="Arial" w:cs="Arial"/>
          <w:sz w:val="22"/>
          <w:szCs w:val="22"/>
        </w:rPr>
        <w:t xml:space="preserve">, munido da sua carteira de identidade, ou de outro documento equivalente, e do documento que lhe dê poderes para manifestar-se durante os procedimentos relativos a este certame </w:t>
      </w:r>
      <w:r w:rsidR="003F678A" w:rsidRPr="001010D8">
        <w:rPr>
          <w:rFonts w:ascii="Arial" w:eastAsia="Times New Roman" w:hAnsi="Arial" w:cs="Arial"/>
          <w:b/>
          <w:sz w:val="22"/>
          <w:szCs w:val="22"/>
        </w:rPr>
        <w:t xml:space="preserve">– MODELO ANEXO IV DO EDITAL </w:t>
      </w:r>
      <w:proofErr w:type="gramStart"/>
      <w:r w:rsidR="003F678A" w:rsidRPr="001010D8">
        <w:rPr>
          <w:rFonts w:ascii="Arial" w:eastAsia="Times New Roman" w:hAnsi="Arial" w:cs="Arial"/>
          <w:b/>
          <w:sz w:val="22"/>
          <w:szCs w:val="22"/>
        </w:rPr>
        <w:t>-</w:t>
      </w:r>
      <w:proofErr w:type="gramEnd"/>
    </w:p>
    <w:p w:rsidR="003F678A" w:rsidRPr="001010D8" w:rsidRDefault="006C0AF0" w:rsidP="003F678A">
      <w:pPr>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3.3</w:t>
      </w:r>
      <w:r w:rsidR="003F678A" w:rsidRPr="001010D8">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3F678A" w:rsidRPr="001010D8" w:rsidRDefault="006C0AF0"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3.4</w:t>
      </w:r>
      <w:r w:rsidR="003F678A" w:rsidRPr="001010D8">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3F678A" w:rsidRPr="001010D8" w:rsidRDefault="006C0AF0" w:rsidP="003F678A">
      <w:pPr>
        <w:spacing w:after="120"/>
        <w:jc w:val="both"/>
        <w:rPr>
          <w:rFonts w:ascii="Arial" w:eastAsia="Times New Roman" w:hAnsi="Arial" w:cs="Arial"/>
          <w:sz w:val="22"/>
          <w:szCs w:val="22"/>
        </w:rPr>
      </w:pPr>
      <w:r w:rsidRPr="001010D8">
        <w:rPr>
          <w:rFonts w:ascii="Arial" w:eastAsia="Times New Roman" w:hAnsi="Arial" w:cs="Arial"/>
          <w:sz w:val="22"/>
          <w:szCs w:val="22"/>
        </w:rPr>
        <w:t>3.5</w:t>
      </w:r>
      <w:r w:rsidR="003F678A" w:rsidRPr="001010D8">
        <w:rPr>
          <w:rFonts w:ascii="Arial" w:eastAsia="Times New Roman" w:hAnsi="Arial" w:cs="Arial"/>
          <w:sz w:val="22"/>
          <w:szCs w:val="22"/>
        </w:rPr>
        <w:tab/>
        <w:t xml:space="preserve">O estatuto, o contrato social ou o registro como </w:t>
      </w:r>
      <w:proofErr w:type="gramStart"/>
      <w:r w:rsidR="003F678A" w:rsidRPr="001010D8">
        <w:rPr>
          <w:rFonts w:ascii="Arial" w:eastAsia="Times New Roman" w:hAnsi="Arial" w:cs="Arial"/>
          <w:sz w:val="22"/>
          <w:szCs w:val="22"/>
        </w:rPr>
        <w:t>empresário individual devem ostentar</w:t>
      </w:r>
      <w:proofErr w:type="gramEnd"/>
      <w:r w:rsidR="003F678A" w:rsidRPr="001010D8">
        <w:rPr>
          <w:rFonts w:ascii="Arial" w:eastAsia="Times New Roman" w:hAnsi="Arial" w:cs="Arial"/>
          <w:sz w:val="22"/>
          <w:szCs w:val="22"/>
        </w:rPr>
        <w:t xml:space="preserve"> a competência do representante do licitante para representá-lo perante terceiros.</w:t>
      </w:r>
    </w:p>
    <w:p w:rsidR="003F678A" w:rsidRPr="001010D8" w:rsidRDefault="006C0AF0" w:rsidP="003F678A">
      <w:pPr>
        <w:spacing w:after="120"/>
        <w:jc w:val="both"/>
        <w:rPr>
          <w:rFonts w:ascii="Arial" w:eastAsia="Times New Roman" w:hAnsi="Arial" w:cs="Arial"/>
          <w:sz w:val="22"/>
          <w:szCs w:val="22"/>
        </w:rPr>
      </w:pPr>
      <w:r w:rsidRPr="001010D8">
        <w:rPr>
          <w:rFonts w:ascii="Arial" w:eastAsia="Times New Roman" w:hAnsi="Arial" w:cs="Arial"/>
          <w:sz w:val="22"/>
          <w:szCs w:val="22"/>
        </w:rPr>
        <w:t>3.6</w:t>
      </w:r>
      <w:r w:rsidR="003F678A" w:rsidRPr="001010D8">
        <w:rPr>
          <w:rFonts w:ascii="Arial" w:eastAsia="Times New Roman" w:hAnsi="Arial" w:cs="Arial"/>
          <w:sz w:val="22"/>
          <w:szCs w:val="22"/>
        </w:rPr>
        <w:tab/>
        <w:t xml:space="preserve">O instrumento de procuração público,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3F678A" w:rsidRPr="001010D8" w:rsidRDefault="006C0AF0"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3.7</w:t>
      </w:r>
      <w:r w:rsidR="003F678A" w:rsidRPr="001010D8">
        <w:rPr>
          <w:rFonts w:ascii="Arial" w:eastAsia="Times New Roman" w:hAnsi="Arial" w:cs="Arial"/>
          <w:sz w:val="22"/>
          <w:szCs w:val="22"/>
        </w:rPr>
        <w:tab/>
        <w:t>Cada credenciado poderá representar apenas um licitante.</w:t>
      </w:r>
    </w:p>
    <w:p w:rsidR="003F678A" w:rsidRPr="001010D8" w:rsidRDefault="003F678A" w:rsidP="003F678A">
      <w:pPr>
        <w:widowControl w:val="0"/>
        <w:tabs>
          <w:tab w:val="left" w:pos="351"/>
        </w:tabs>
        <w:autoSpaceDE w:val="0"/>
        <w:autoSpaceDN w:val="0"/>
        <w:adjustRightInd w:val="0"/>
        <w:ind w:right="-196"/>
        <w:outlineLvl w:val="0"/>
        <w:rPr>
          <w:rFonts w:ascii="Arial" w:hAnsi="Arial" w:cs="Arial"/>
          <w:b/>
          <w:sz w:val="22"/>
          <w:szCs w:val="22"/>
          <w:lang w:val="pt-PT"/>
        </w:rPr>
      </w:pP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t xml:space="preserve">4 - </w:t>
      </w:r>
      <w:r w:rsidRPr="001010D8">
        <w:rPr>
          <w:caps/>
          <w:sz w:val="22"/>
          <w:szCs w:val="28"/>
          <w:lang w:eastAsia="en-US"/>
        </w:rPr>
        <w:t>DA ENTREGA DOS ENVELOPES</w:t>
      </w:r>
    </w:p>
    <w:p w:rsidR="003F678A" w:rsidRPr="001010D8" w:rsidRDefault="003F678A" w:rsidP="003F678A">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010D8">
        <w:rPr>
          <w:rFonts w:ascii="Arial" w:hAnsi="Arial" w:cs="Arial"/>
          <w:sz w:val="22"/>
          <w:szCs w:val="22"/>
          <w:lang w:val="pt-PT"/>
        </w:rPr>
        <w:t xml:space="preserve">4.1 - Dos envelopes </w:t>
      </w:r>
      <w:r w:rsidRPr="001010D8">
        <w:rPr>
          <w:rFonts w:ascii="Arial" w:hAnsi="Arial" w:cs="Arial"/>
          <w:b/>
          <w:sz w:val="22"/>
          <w:szCs w:val="22"/>
          <w:lang w:val="pt-PT"/>
        </w:rPr>
        <w:t>“DOCUMENTAÇÃO DE HABILITAÇÃO</w:t>
      </w:r>
      <w:r w:rsidRPr="001010D8">
        <w:rPr>
          <w:rFonts w:ascii="Arial" w:hAnsi="Arial" w:cs="Arial"/>
          <w:sz w:val="22"/>
          <w:szCs w:val="22"/>
          <w:lang w:val="pt-PT"/>
        </w:rPr>
        <w:t>” e</w:t>
      </w:r>
      <w:r w:rsidRPr="001010D8">
        <w:rPr>
          <w:rFonts w:ascii="Arial" w:hAnsi="Arial" w:cs="Arial"/>
          <w:b/>
          <w:sz w:val="22"/>
          <w:szCs w:val="22"/>
          <w:lang w:val="pt-PT"/>
        </w:rPr>
        <w:t xml:space="preserve"> “PROPOSTA COMERCIAL”</w:t>
      </w:r>
      <w:r w:rsidRPr="001010D8">
        <w:rPr>
          <w:rFonts w:ascii="Arial" w:hAnsi="Arial" w:cs="Arial"/>
          <w:sz w:val="22"/>
          <w:szCs w:val="22"/>
          <w:lang w:val="pt-PT"/>
        </w:rPr>
        <w:t>:</w:t>
      </w:r>
    </w:p>
    <w:p w:rsidR="003F678A" w:rsidRPr="001010D8" w:rsidRDefault="003F678A" w:rsidP="003F678A">
      <w:pPr>
        <w:widowControl w:val="0"/>
        <w:tabs>
          <w:tab w:val="left" w:pos="0"/>
          <w:tab w:val="left" w:pos="351"/>
        </w:tabs>
        <w:autoSpaceDE w:val="0"/>
        <w:autoSpaceDN w:val="0"/>
        <w:adjustRightInd w:val="0"/>
        <w:ind w:right="-196"/>
        <w:jc w:val="both"/>
        <w:rPr>
          <w:rFonts w:ascii="Arial" w:hAnsi="Arial" w:cs="Arial"/>
          <w:sz w:val="22"/>
          <w:szCs w:val="22"/>
          <w:lang w:val="pt-PT"/>
        </w:rPr>
      </w:pPr>
      <w:r w:rsidRPr="001010D8">
        <w:rPr>
          <w:rFonts w:ascii="Arial" w:hAnsi="Arial" w:cs="Arial"/>
          <w:bCs/>
          <w:sz w:val="22"/>
          <w:szCs w:val="22"/>
          <w:lang w:val="pt-PT"/>
        </w:rPr>
        <w:t xml:space="preserve">4.1.1- </w:t>
      </w:r>
      <w:r w:rsidRPr="001010D8">
        <w:rPr>
          <w:rFonts w:ascii="Arial" w:hAnsi="Arial" w:cs="Arial"/>
          <w:sz w:val="22"/>
          <w:szCs w:val="22"/>
          <w:lang w:val="pt-PT"/>
        </w:rPr>
        <w:t xml:space="preserve">Os envelopes </w:t>
      </w:r>
      <w:r w:rsidRPr="001010D8">
        <w:rPr>
          <w:rFonts w:ascii="Arial" w:hAnsi="Arial" w:cs="Arial"/>
          <w:b/>
          <w:sz w:val="22"/>
          <w:szCs w:val="22"/>
          <w:lang w:val="pt-PT"/>
        </w:rPr>
        <w:t>“Documentação de Habilitação” e “Proposta Comercial”</w:t>
      </w:r>
      <w:r w:rsidRPr="001010D8">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3F678A" w:rsidRPr="001010D8" w:rsidRDefault="003F678A" w:rsidP="003F678A">
      <w:pPr>
        <w:widowControl w:val="0"/>
        <w:tabs>
          <w:tab w:val="left" w:pos="204"/>
          <w:tab w:val="left" w:pos="8827"/>
        </w:tabs>
        <w:autoSpaceDE w:val="0"/>
        <w:autoSpaceDN w:val="0"/>
        <w:adjustRightInd w:val="0"/>
        <w:ind w:right="-196"/>
        <w:rPr>
          <w:rFonts w:ascii="Arial" w:hAnsi="Arial" w:cs="Arial"/>
          <w:sz w:val="14"/>
          <w:szCs w:val="22"/>
          <w:lang w:val="pt-PT"/>
        </w:rPr>
      </w:pPr>
      <w:proofErr w:type="gramStart"/>
      <w:r w:rsidRPr="001010D8">
        <w:rPr>
          <w:rFonts w:ascii="Arial" w:hAnsi="Arial" w:cs="Arial"/>
          <w:b/>
          <w:sz w:val="22"/>
          <w:szCs w:val="22"/>
          <w:u w:val="single"/>
          <w:lang w:val="pt-PT"/>
        </w:rPr>
        <w:t>LOCAL:</w:t>
      </w:r>
      <w:proofErr w:type="gramEnd"/>
      <w:r w:rsidRPr="001010D8">
        <w:rPr>
          <w:rFonts w:ascii="Arial" w:hAnsi="Arial" w:cs="Arial"/>
          <w:sz w:val="22"/>
          <w:szCs w:val="22"/>
          <w:lang w:val="pt-PT"/>
        </w:rPr>
        <w:t>Prefeitura Municipal de Desterro do Melo; Avenida Silvério Augusto de Melo, 158, Bairro Fábrica, Desterro do Melo, Minas Gerais, CEP: 36210-000.</w:t>
      </w:r>
      <w:r w:rsidR="009B2F77" w:rsidRPr="001010D8">
        <w:rPr>
          <w:rFonts w:ascii="Arial" w:hAnsi="Arial" w:cs="Arial"/>
          <w:b/>
          <w:noProof/>
          <w:sz w:val="22"/>
          <w:szCs w:val="22"/>
          <w:lang w:val="pt-PT"/>
        </w:rPr>
        <w:fldChar w:fldCharType="begin"/>
      </w:r>
      <w:r w:rsidRPr="001010D8">
        <w:rPr>
          <w:rFonts w:ascii="Arial" w:hAnsi="Arial" w:cs="Arial"/>
          <w:b/>
          <w:noProof/>
          <w:sz w:val="22"/>
          <w:szCs w:val="22"/>
          <w:lang w:val="pt-PT"/>
        </w:rPr>
        <w:instrText xml:space="preserve"> MERGEFIELD "LOCAL_ENTREGA" </w:instrText>
      </w:r>
      <w:r w:rsidR="009B2F77" w:rsidRPr="001010D8">
        <w:rPr>
          <w:rFonts w:ascii="Arial" w:hAnsi="Arial" w:cs="Arial"/>
          <w:b/>
          <w:noProof/>
          <w:sz w:val="22"/>
          <w:szCs w:val="22"/>
          <w:lang w:val="pt-PT"/>
        </w:rPr>
        <w:fldChar w:fldCharType="end"/>
      </w:r>
    </w:p>
    <w:p w:rsidR="003F678A" w:rsidRPr="001010D8" w:rsidRDefault="003F678A" w:rsidP="003F678A">
      <w:pPr>
        <w:widowControl w:val="0"/>
        <w:tabs>
          <w:tab w:val="left" w:pos="204"/>
          <w:tab w:val="left" w:pos="8280"/>
        </w:tabs>
        <w:autoSpaceDE w:val="0"/>
        <w:autoSpaceDN w:val="0"/>
        <w:adjustRightInd w:val="0"/>
        <w:ind w:right="-196"/>
        <w:jc w:val="both"/>
        <w:rPr>
          <w:rFonts w:ascii="Arial" w:hAnsi="Arial" w:cs="Arial"/>
          <w:b/>
          <w:sz w:val="22"/>
          <w:szCs w:val="22"/>
          <w:lang w:val="pt-PT"/>
        </w:rPr>
      </w:pPr>
      <w:r w:rsidRPr="001010D8">
        <w:rPr>
          <w:rFonts w:ascii="Arial" w:hAnsi="Arial" w:cs="Arial"/>
          <w:b/>
          <w:sz w:val="22"/>
          <w:szCs w:val="22"/>
          <w:u w:val="single"/>
          <w:lang w:val="pt-PT"/>
        </w:rPr>
        <w:t>DATA:</w:t>
      </w:r>
      <w:r w:rsidR="00EE2E66" w:rsidRPr="001010D8">
        <w:rPr>
          <w:rFonts w:ascii="Arial" w:hAnsi="Arial" w:cs="Arial"/>
          <w:b/>
          <w:sz w:val="22"/>
          <w:szCs w:val="22"/>
          <w:lang w:val="pt-PT"/>
        </w:rPr>
        <w:t xml:space="preserve"> 27</w:t>
      </w:r>
      <w:r w:rsidR="007F347E" w:rsidRPr="001010D8">
        <w:rPr>
          <w:rFonts w:ascii="Arial" w:hAnsi="Arial" w:cs="Arial"/>
          <w:b/>
          <w:sz w:val="22"/>
          <w:szCs w:val="22"/>
          <w:lang w:val="pt-PT"/>
        </w:rPr>
        <w:t>/06</w:t>
      </w:r>
      <w:r w:rsidRPr="001010D8">
        <w:rPr>
          <w:rFonts w:ascii="Arial" w:hAnsi="Arial" w:cs="Arial"/>
          <w:b/>
          <w:sz w:val="22"/>
          <w:szCs w:val="22"/>
          <w:lang w:val="pt-PT"/>
        </w:rPr>
        <w:t>/2014</w:t>
      </w:r>
    </w:p>
    <w:p w:rsidR="003F678A" w:rsidRPr="001010D8" w:rsidRDefault="003F678A" w:rsidP="003F678A">
      <w:pPr>
        <w:widowControl w:val="0"/>
        <w:tabs>
          <w:tab w:val="left" w:pos="204"/>
          <w:tab w:val="left" w:pos="8280"/>
        </w:tabs>
        <w:autoSpaceDE w:val="0"/>
        <w:autoSpaceDN w:val="0"/>
        <w:adjustRightInd w:val="0"/>
        <w:ind w:right="-196"/>
        <w:jc w:val="both"/>
        <w:rPr>
          <w:rFonts w:ascii="Arial" w:hAnsi="Arial" w:cs="Arial"/>
          <w:sz w:val="22"/>
          <w:szCs w:val="22"/>
          <w:lang w:val="pt-PT"/>
        </w:rPr>
      </w:pPr>
      <w:r w:rsidRPr="001010D8">
        <w:rPr>
          <w:rFonts w:ascii="Arial" w:hAnsi="Arial" w:cs="Arial"/>
          <w:b/>
          <w:sz w:val="22"/>
          <w:szCs w:val="22"/>
          <w:u w:val="single"/>
          <w:lang w:val="pt-PT"/>
        </w:rPr>
        <w:t>HORÁRIO:</w:t>
      </w:r>
      <w:r w:rsidRPr="001010D8">
        <w:rPr>
          <w:rFonts w:ascii="Arial" w:hAnsi="Arial" w:cs="Arial"/>
          <w:b/>
          <w:sz w:val="22"/>
          <w:szCs w:val="22"/>
          <w:lang w:val="pt-PT"/>
        </w:rPr>
        <w:t xml:space="preserve"> 9h00min</w:t>
      </w:r>
    </w:p>
    <w:p w:rsidR="003F678A" w:rsidRPr="001010D8" w:rsidRDefault="003F678A" w:rsidP="003F678A">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3F678A" w:rsidRPr="001010D8" w:rsidRDefault="003F678A" w:rsidP="003F678A">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010D8">
        <w:rPr>
          <w:rFonts w:ascii="Arial" w:hAnsi="Arial" w:cs="Arial"/>
          <w:bCs/>
          <w:sz w:val="22"/>
          <w:szCs w:val="22"/>
          <w:lang w:val="pt-PT"/>
        </w:rPr>
        <w:t xml:space="preserve">4.1.2- </w:t>
      </w:r>
      <w:r w:rsidRPr="001010D8">
        <w:rPr>
          <w:rFonts w:ascii="Arial" w:hAnsi="Arial" w:cs="Arial"/>
          <w:sz w:val="22"/>
          <w:szCs w:val="22"/>
          <w:lang w:val="pt-PT"/>
        </w:rPr>
        <w:t>Os envelopes deverão ainda indicar na sua parte externa e frontal os seguintes dizeres:</w:t>
      </w:r>
    </w:p>
    <w:p w:rsidR="003F678A" w:rsidRPr="001010D8" w:rsidRDefault="003F678A" w:rsidP="003F678A">
      <w:pPr>
        <w:widowControl w:val="0"/>
        <w:tabs>
          <w:tab w:val="left" w:pos="357"/>
          <w:tab w:val="left" w:pos="527"/>
        </w:tabs>
        <w:autoSpaceDE w:val="0"/>
        <w:autoSpaceDN w:val="0"/>
        <w:adjustRightInd w:val="0"/>
        <w:ind w:right="-196"/>
        <w:jc w:val="both"/>
        <w:rPr>
          <w:rFonts w:ascii="Arial" w:hAnsi="Arial" w:cs="Arial"/>
          <w:lang w:val="pt-PT"/>
        </w:rPr>
      </w:pPr>
    </w:p>
    <w:p w:rsidR="003F678A" w:rsidRPr="001010D8" w:rsidRDefault="003F678A" w:rsidP="003F678A">
      <w:pPr>
        <w:widowControl w:val="0"/>
        <w:tabs>
          <w:tab w:val="left" w:pos="357"/>
          <w:tab w:val="left" w:pos="527"/>
        </w:tabs>
        <w:autoSpaceDE w:val="0"/>
        <w:autoSpaceDN w:val="0"/>
        <w:adjustRightInd w:val="0"/>
        <w:ind w:right="-196"/>
        <w:jc w:val="both"/>
        <w:rPr>
          <w:rFonts w:ascii="Arial" w:hAnsi="Arial" w:cs="Arial"/>
          <w:b/>
          <w:lang w:val="pt-PT"/>
        </w:rPr>
      </w:pPr>
      <w:r w:rsidRPr="001010D8">
        <w:rPr>
          <w:rFonts w:ascii="Arial" w:hAnsi="Arial" w:cs="Arial"/>
          <w:b/>
          <w:lang w:val="pt-PT"/>
        </w:rPr>
        <w:t>ENVELOPE 01 – DOCUMENTAÇÃO DE HABILITAÇÃO:</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noProof/>
          <w:lang w:val="pt-PT"/>
        </w:rPr>
        <w:t>MUNICÍPIO DE DESTERRO DO MELO</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SETOR DE COMPRAS E LICITAÇÕES</w:t>
      </w:r>
    </w:p>
    <w:p w:rsidR="003F678A" w:rsidRPr="001010D8" w:rsidRDefault="007F347E"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TOMADA DE PREÇOS Nº 001</w:t>
      </w:r>
      <w:r w:rsidR="003F678A" w:rsidRPr="001010D8">
        <w:rPr>
          <w:rFonts w:ascii="Arial" w:hAnsi="Arial" w:cs="Arial"/>
          <w:i/>
          <w:lang w:val="pt-PT"/>
        </w:rPr>
        <w:t>/2014</w:t>
      </w:r>
      <w:r w:rsidR="009B2F77" w:rsidRPr="001010D8">
        <w:rPr>
          <w:rFonts w:ascii="Arial" w:hAnsi="Arial" w:cs="Arial"/>
          <w:i/>
          <w:lang w:val="pt-PT"/>
        </w:rPr>
        <w:fldChar w:fldCharType="begin"/>
      </w:r>
      <w:r w:rsidR="003F678A" w:rsidRPr="001010D8">
        <w:rPr>
          <w:rFonts w:ascii="Arial" w:hAnsi="Arial" w:cs="Arial"/>
          <w:i/>
          <w:lang w:val="pt-PT"/>
        </w:rPr>
        <w:instrText xml:space="preserve"> MERGEFIELD "NUM_LICITACAO" </w:instrText>
      </w:r>
      <w:r w:rsidR="009B2F77" w:rsidRPr="001010D8">
        <w:rPr>
          <w:rFonts w:ascii="Arial" w:hAnsi="Arial" w:cs="Arial"/>
          <w:i/>
          <w:lang w:val="pt-PT"/>
        </w:rPr>
        <w:fldChar w:fldCharType="end"/>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bCs/>
          <w:i/>
          <w:lang w:val="pt-PT"/>
        </w:rPr>
      </w:pPr>
      <w:r w:rsidRPr="001010D8">
        <w:rPr>
          <w:rFonts w:ascii="Arial" w:hAnsi="Arial" w:cs="Arial"/>
          <w:i/>
          <w:lang w:val="pt-PT"/>
        </w:rPr>
        <w:t xml:space="preserve">PROCESSO Nº </w:t>
      </w:r>
      <w:r w:rsidR="007F347E" w:rsidRPr="001010D8">
        <w:rPr>
          <w:rFonts w:ascii="Arial" w:hAnsi="Arial" w:cs="Arial"/>
          <w:bCs/>
          <w:i/>
          <w:lang w:val="pt-PT"/>
        </w:rPr>
        <w:t>039</w:t>
      </w:r>
      <w:r w:rsidRPr="001010D8">
        <w:rPr>
          <w:rFonts w:ascii="Arial" w:hAnsi="Arial" w:cs="Arial"/>
          <w:bCs/>
          <w:i/>
          <w:lang w:val="pt-PT"/>
        </w:rPr>
        <w:t>/2014</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 xml:space="preserve">RAZÃO SOCIAL, CNPJ E ENDEREÇO DA </w:t>
      </w:r>
      <w:proofErr w:type="gramStart"/>
      <w:r w:rsidRPr="001010D8">
        <w:rPr>
          <w:rFonts w:ascii="Arial" w:hAnsi="Arial" w:cs="Arial"/>
          <w:i/>
          <w:lang w:val="pt-PT"/>
        </w:rPr>
        <w:t>EMPRESA</w:t>
      </w:r>
      <w:proofErr w:type="gramEnd"/>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p>
    <w:p w:rsidR="003F678A" w:rsidRPr="001010D8" w:rsidRDefault="003F678A" w:rsidP="003F678A">
      <w:pPr>
        <w:widowControl w:val="0"/>
        <w:tabs>
          <w:tab w:val="left" w:pos="357"/>
          <w:tab w:val="left" w:pos="527"/>
        </w:tabs>
        <w:autoSpaceDE w:val="0"/>
        <w:autoSpaceDN w:val="0"/>
        <w:adjustRightInd w:val="0"/>
        <w:ind w:right="-196"/>
        <w:jc w:val="both"/>
        <w:rPr>
          <w:rFonts w:ascii="Arial" w:hAnsi="Arial" w:cs="Arial"/>
          <w:b/>
          <w:lang w:val="pt-PT"/>
        </w:rPr>
      </w:pPr>
      <w:r w:rsidRPr="001010D8">
        <w:rPr>
          <w:rFonts w:ascii="Arial" w:hAnsi="Arial" w:cs="Arial"/>
          <w:b/>
          <w:lang w:val="pt-PT"/>
        </w:rPr>
        <w:t>ENVELOPE 02 – PROPOSTA COMERCIAL:</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noProof/>
          <w:lang w:val="pt-PT"/>
        </w:rPr>
        <w:t>MUNICÍPIO DE DESTERRO DO MELO</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SETOR DE COMPRAS E LICITAÇÕES</w:t>
      </w:r>
    </w:p>
    <w:p w:rsidR="003F678A" w:rsidRPr="001010D8" w:rsidRDefault="007F347E"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TOMADA DE PREÇOS Nº 001</w:t>
      </w:r>
      <w:r w:rsidR="003F678A" w:rsidRPr="001010D8">
        <w:rPr>
          <w:rFonts w:ascii="Arial" w:hAnsi="Arial" w:cs="Arial"/>
          <w:i/>
          <w:lang w:val="pt-PT"/>
        </w:rPr>
        <w:t>/2014</w:t>
      </w:r>
      <w:r w:rsidR="009B2F77" w:rsidRPr="001010D8">
        <w:rPr>
          <w:rFonts w:ascii="Arial" w:hAnsi="Arial" w:cs="Arial"/>
          <w:i/>
          <w:lang w:val="pt-PT"/>
        </w:rPr>
        <w:fldChar w:fldCharType="begin"/>
      </w:r>
      <w:r w:rsidR="003F678A" w:rsidRPr="001010D8">
        <w:rPr>
          <w:rFonts w:ascii="Arial" w:hAnsi="Arial" w:cs="Arial"/>
          <w:i/>
          <w:lang w:val="pt-PT"/>
        </w:rPr>
        <w:instrText xml:space="preserve"> MERGEFIELD "NUM_LICITACAO" </w:instrText>
      </w:r>
      <w:r w:rsidR="009B2F77" w:rsidRPr="001010D8">
        <w:rPr>
          <w:rFonts w:ascii="Arial" w:hAnsi="Arial" w:cs="Arial"/>
          <w:i/>
          <w:lang w:val="pt-PT"/>
        </w:rPr>
        <w:fldChar w:fldCharType="end"/>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bCs/>
          <w:i/>
          <w:lang w:val="pt-PT"/>
        </w:rPr>
      </w:pPr>
      <w:r w:rsidRPr="001010D8">
        <w:rPr>
          <w:rFonts w:ascii="Arial" w:hAnsi="Arial" w:cs="Arial"/>
          <w:i/>
          <w:lang w:val="pt-PT"/>
        </w:rPr>
        <w:t xml:space="preserve">PROCESSO Nº </w:t>
      </w:r>
      <w:r w:rsidR="007F347E" w:rsidRPr="001010D8">
        <w:rPr>
          <w:rFonts w:ascii="Arial" w:hAnsi="Arial" w:cs="Arial"/>
          <w:bCs/>
          <w:i/>
          <w:lang w:val="pt-PT"/>
        </w:rPr>
        <w:t>039</w:t>
      </w:r>
      <w:r w:rsidRPr="001010D8">
        <w:rPr>
          <w:rFonts w:ascii="Arial" w:hAnsi="Arial" w:cs="Arial"/>
          <w:bCs/>
          <w:i/>
          <w:lang w:val="pt-PT"/>
        </w:rPr>
        <w:t>/2014</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r w:rsidRPr="001010D8">
        <w:rPr>
          <w:rFonts w:ascii="Arial" w:hAnsi="Arial" w:cs="Arial"/>
          <w:i/>
          <w:lang w:val="pt-PT"/>
        </w:rPr>
        <w:t>RAZÃO SOCIAL, CNPJ E ENDEREÇO DA EMPRESA.</w:t>
      </w:r>
    </w:p>
    <w:p w:rsidR="003F678A" w:rsidRPr="001010D8" w:rsidRDefault="003F678A" w:rsidP="003F678A">
      <w:pPr>
        <w:widowControl w:val="0"/>
        <w:tabs>
          <w:tab w:val="left" w:pos="204"/>
          <w:tab w:val="left" w:pos="8280"/>
        </w:tabs>
        <w:autoSpaceDE w:val="0"/>
        <w:autoSpaceDN w:val="0"/>
        <w:adjustRightInd w:val="0"/>
        <w:ind w:right="-196"/>
        <w:rPr>
          <w:rFonts w:ascii="Arial" w:hAnsi="Arial" w:cs="Arial"/>
          <w:i/>
          <w:lang w:val="pt-PT"/>
        </w:rPr>
      </w:pPr>
    </w:p>
    <w:p w:rsidR="003F678A" w:rsidRPr="001010D8" w:rsidRDefault="003F678A" w:rsidP="003F678A">
      <w:pPr>
        <w:widowControl w:val="0"/>
        <w:autoSpaceDE w:val="0"/>
        <w:autoSpaceDN w:val="0"/>
        <w:adjustRightInd w:val="0"/>
        <w:ind w:right="-196"/>
        <w:jc w:val="both"/>
        <w:rPr>
          <w:rFonts w:ascii="Arial" w:hAnsi="Arial" w:cs="Arial"/>
          <w:sz w:val="22"/>
          <w:szCs w:val="22"/>
          <w:lang w:val="pt-PT"/>
        </w:rPr>
      </w:pPr>
      <w:r w:rsidRPr="001010D8">
        <w:rPr>
          <w:rFonts w:ascii="Arial" w:hAnsi="Arial" w:cs="Arial"/>
          <w:sz w:val="22"/>
          <w:szCs w:val="22"/>
          <w:lang w:val="pt-PT"/>
        </w:rPr>
        <w:t xml:space="preserve">4.2- </w:t>
      </w:r>
      <w:r w:rsidRPr="001010D8">
        <w:rPr>
          <w:rFonts w:ascii="Arial" w:hAnsi="Arial" w:cs="Arial"/>
          <w:b/>
          <w:sz w:val="22"/>
          <w:szCs w:val="22"/>
          <w:lang w:val="pt-PT"/>
        </w:rPr>
        <w:t>O MUNICÍPIO</w:t>
      </w:r>
      <w:r w:rsidRPr="001010D8">
        <w:rPr>
          <w:rFonts w:ascii="Arial" w:hAnsi="Arial" w:cs="Arial"/>
          <w:b/>
          <w:noProof/>
          <w:sz w:val="22"/>
          <w:szCs w:val="22"/>
          <w:lang w:val="pt-PT"/>
        </w:rPr>
        <w:t xml:space="preserve"> DE DESTERRO DO MELO</w:t>
      </w:r>
      <w:r w:rsidRPr="001010D8">
        <w:rPr>
          <w:rFonts w:ascii="Arial" w:hAnsi="Arial" w:cs="Arial"/>
          <w:sz w:val="22"/>
          <w:szCs w:val="22"/>
          <w:lang w:val="pt-PT"/>
        </w:rPr>
        <w:t xml:space="preserve"> não se responsabilizará por envelopes de “Documentação de Habilitação” e “Proposta Comercial” que não sejam </w:t>
      </w:r>
      <w:proofErr w:type="gramStart"/>
      <w:r w:rsidRPr="001010D8">
        <w:rPr>
          <w:rFonts w:ascii="Arial" w:hAnsi="Arial" w:cs="Arial"/>
          <w:sz w:val="22"/>
          <w:szCs w:val="22"/>
          <w:lang w:val="pt-PT"/>
        </w:rPr>
        <w:t>entregues à Comissão de Licitações designada no preâmbulo, no local, data</w:t>
      </w:r>
      <w:proofErr w:type="gramEnd"/>
      <w:r w:rsidRPr="001010D8">
        <w:rPr>
          <w:rFonts w:ascii="Arial" w:hAnsi="Arial" w:cs="Arial"/>
          <w:sz w:val="22"/>
          <w:szCs w:val="22"/>
          <w:lang w:val="pt-PT"/>
        </w:rPr>
        <w:t xml:space="preserve"> e horário definidos neste Edital.</w:t>
      </w:r>
    </w:p>
    <w:p w:rsidR="003F678A" w:rsidRPr="001010D8" w:rsidRDefault="003F678A" w:rsidP="003F678A">
      <w:pPr>
        <w:widowControl w:val="0"/>
        <w:autoSpaceDE w:val="0"/>
        <w:autoSpaceDN w:val="0"/>
        <w:adjustRightInd w:val="0"/>
        <w:ind w:right="-196"/>
        <w:jc w:val="both"/>
        <w:rPr>
          <w:rFonts w:ascii="Arial" w:hAnsi="Arial" w:cs="Arial"/>
          <w:sz w:val="22"/>
          <w:szCs w:val="22"/>
          <w:lang w:val="pt-PT"/>
        </w:rPr>
      </w:pPr>
    </w:p>
    <w:p w:rsidR="003F678A" w:rsidRPr="001010D8" w:rsidRDefault="003F678A" w:rsidP="003F678A">
      <w:pPr>
        <w:widowControl w:val="0"/>
        <w:autoSpaceDE w:val="0"/>
        <w:autoSpaceDN w:val="0"/>
        <w:adjustRightInd w:val="0"/>
        <w:ind w:right="-196"/>
        <w:jc w:val="both"/>
        <w:rPr>
          <w:rFonts w:ascii="Arial" w:hAnsi="Arial" w:cs="Arial"/>
          <w:sz w:val="22"/>
          <w:szCs w:val="22"/>
          <w:lang w:val="pt-PT"/>
        </w:rPr>
      </w:pPr>
      <w:r w:rsidRPr="001010D8">
        <w:rPr>
          <w:rFonts w:ascii="Arial" w:hAnsi="Arial" w:cs="Arial"/>
          <w:sz w:val="22"/>
          <w:szCs w:val="22"/>
          <w:lang w:val="pt-PT"/>
        </w:rPr>
        <w:t xml:space="preserve">4.3 - </w:t>
      </w:r>
      <w:r w:rsidRPr="001010D8">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3F678A" w:rsidRPr="001010D8" w:rsidRDefault="003F678A" w:rsidP="003F678A">
      <w:pPr>
        <w:ind w:right="-223"/>
        <w:jc w:val="both"/>
        <w:rPr>
          <w:rFonts w:ascii="Arial" w:hAnsi="Arial" w:cs="Arial"/>
          <w:bCs/>
          <w:sz w:val="22"/>
          <w:szCs w:val="22"/>
          <w:lang w:val="pt-PT"/>
        </w:rPr>
      </w:pPr>
      <w:r w:rsidRPr="001010D8">
        <w:rPr>
          <w:rFonts w:ascii="Arial" w:hAnsi="Arial" w:cs="Arial"/>
          <w:bCs/>
          <w:sz w:val="22"/>
          <w:szCs w:val="22"/>
          <w:lang w:val="pt-PT"/>
        </w:rPr>
        <w:lastRenderedPageBreak/>
        <w:t xml:space="preserve">4.4 – </w:t>
      </w:r>
      <w:proofErr w:type="gramStart"/>
      <w:r w:rsidRPr="001010D8">
        <w:rPr>
          <w:rFonts w:ascii="Arial" w:hAnsi="Arial" w:cs="Arial"/>
          <w:bCs/>
          <w:sz w:val="22"/>
          <w:szCs w:val="22"/>
          <w:lang w:val="pt-PT"/>
        </w:rPr>
        <w:t>Será</w:t>
      </w:r>
      <w:proofErr w:type="gramEnd"/>
      <w:r w:rsidRPr="001010D8">
        <w:rPr>
          <w:rFonts w:ascii="Arial" w:hAnsi="Arial" w:cs="Arial"/>
          <w:bCs/>
          <w:sz w:val="22"/>
          <w:szCs w:val="22"/>
          <w:lang w:val="pt-PT"/>
        </w:rPr>
        <w:t xml:space="preserve">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3F678A" w:rsidRPr="001010D8" w:rsidRDefault="003F678A" w:rsidP="003F678A">
      <w:pPr>
        <w:ind w:right="-223"/>
        <w:jc w:val="both"/>
        <w:rPr>
          <w:rFonts w:ascii="Arial" w:hAnsi="Arial" w:cs="Arial"/>
          <w:bCs/>
          <w:sz w:val="22"/>
          <w:szCs w:val="22"/>
          <w:lang w:val="pt-PT"/>
        </w:rPr>
      </w:pPr>
    </w:p>
    <w:p w:rsidR="003F678A" w:rsidRPr="001010D8" w:rsidRDefault="003F678A" w:rsidP="003F678A">
      <w:pPr>
        <w:ind w:right="-223"/>
        <w:jc w:val="both"/>
        <w:rPr>
          <w:rFonts w:ascii="Arial" w:hAnsi="Arial" w:cs="Arial"/>
          <w:sz w:val="22"/>
          <w:szCs w:val="22"/>
        </w:rPr>
      </w:pPr>
      <w:r w:rsidRPr="001010D8">
        <w:rPr>
          <w:rFonts w:ascii="Arial" w:hAnsi="Arial" w:cs="Arial"/>
          <w:bCs/>
          <w:sz w:val="22"/>
          <w:szCs w:val="22"/>
          <w:lang w:val="pt-PT"/>
        </w:rPr>
        <w:t>4.5 – A</w:t>
      </w:r>
      <w:r w:rsidR="007F347E" w:rsidRPr="001010D8">
        <w:rPr>
          <w:rFonts w:ascii="Arial" w:hAnsi="Arial" w:cs="Arial"/>
          <w:bCs/>
          <w:sz w:val="22"/>
          <w:szCs w:val="22"/>
          <w:lang w:val="pt-PT"/>
        </w:rPr>
        <w:t xml:space="preserve"> verificação da habilitação das empresas previamente cadastradas procederá a</w:t>
      </w:r>
      <w:r w:rsidRPr="001010D8">
        <w:rPr>
          <w:rFonts w:ascii="Arial" w:hAnsi="Arial" w:cs="Arial"/>
          <w:bCs/>
          <w:sz w:val="22"/>
          <w:szCs w:val="22"/>
          <w:lang w:val="pt-PT"/>
        </w:rPr>
        <w:t xml:space="preserve">abertura do envelope de PROPOSTA </w:t>
      </w:r>
      <w:proofErr w:type="gramStart"/>
      <w:r w:rsidRPr="001010D8">
        <w:rPr>
          <w:rFonts w:ascii="Arial" w:hAnsi="Arial" w:cs="Arial"/>
          <w:bCs/>
          <w:sz w:val="22"/>
          <w:szCs w:val="22"/>
          <w:lang w:val="pt-PT"/>
        </w:rPr>
        <w:t>COMERCIAL</w:t>
      </w:r>
      <w:r w:rsidR="007F347E" w:rsidRPr="001010D8">
        <w:rPr>
          <w:rFonts w:ascii="Arial" w:hAnsi="Arial" w:cs="Arial"/>
          <w:bCs/>
          <w:sz w:val="22"/>
          <w:szCs w:val="22"/>
          <w:lang w:val="pt-PT"/>
        </w:rPr>
        <w:t>sendo</w:t>
      </w:r>
      <w:proofErr w:type="gramEnd"/>
      <w:r w:rsidR="007F347E" w:rsidRPr="001010D8">
        <w:rPr>
          <w:rFonts w:ascii="Arial" w:hAnsi="Arial" w:cs="Arial"/>
          <w:bCs/>
          <w:sz w:val="22"/>
          <w:szCs w:val="22"/>
          <w:lang w:val="pt-PT"/>
        </w:rPr>
        <w:t xml:space="preserve"> realizadas na mesma sessão pública</w:t>
      </w:r>
      <w:r w:rsidRPr="001010D8">
        <w:rPr>
          <w:rFonts w:ascii="Arial" w:hAnsi="Arial" w:cs="Arial"/>
          <w:sz w:val="22"/>
          <w:szCs w:val="22"/>
        </w:rPr>
        <w:t xml:space="preserve">, devendo obrigatoriamente </w:t>
      </w:r>
      <w:r w:rsidR="007F347E" w:rsidRPr="001010D8">
        <w:rPr>
          <w:rFonts w:ascii="Arial" w:hAnsi="Arial" w:cs="Arial"/>
          <w:sz w:val="22"/>
          <w:szCs w:val="22"/>
        </w:rPr>
        <w:t xml:space="preserve">ser elaborada </w:t>
      </w:r>
      <w:r w:rsidRPr="001010D8">
        <w:rPr>
          <w:rFonts w:ascii="Arial" w:hAnsi="Arial" w:cs="Arial"/>
          <w:sz w:val="22"/>
          <w:szCs w:val="22"/>
        </w:rPr>
        <w:t>Ata</w:t>
      </w:r>
      <w:r w:rsidR="007F347E" w:rsidRPr="001010D8">
        <w:rPr>
          <w:rFonts w:ascii="Arial" w:hAnsi="Arial" w:cs="Arial"/>
          <w:sz w:val="22"/>
          <w:szCs w:val="22"/>
        </w:rPr>
        <w:t xml:space="preserve"> da sessão</w:t>
      </w:r>
      <w:r w:rsidRPr="001010D8">
        <w:rPr>
          <w:rFonts w:ascii="Arial" w:hAnsi="Arial" w:cs="Arial"/>
          <w:sz w:val="22"/>
          <w:szCs w:val="22"/>
        </w:rPr>
        <w:t>.</w:t>
      </w:r>
    </w:p>
    <w:p w:rsidR="003F678A" w:rsidRPr="001010D8" w:rsidRDefault="003F678A" w:rsidP="003F678A">
      <w:pPr>
        <w:ind w:right="-223"/>
        <w:jc w:val="both"/>
        <w:rPr>
          <w:rFonts w:ascii="Arial" w:hAnsi="Arial" w:cs="Arial"/>
          <w:bCs/>
          <w:sz w:val="22"/>
          <w:szCs w:val="22"/>
          <w:lang w:val="pt-PT"/>
        </w:rPr>
      </w:pPr>
    </w:p>
    <w:p w:rsidR="003F678A" w:rsidRPr="001010D8" w:rsidRDefault="003F678A" w:rsidP="003F678A">
      <w:pPr>
        <w:ind w:right="-223"/>
        <w:jc w:val="both"/>
        <w:rPr>
          <w:rFonts w:ascii="Arial" w:hAnsi="Arial" w:cs="Arial"/>
          <w:bCs/>
          <w:sz w:val="22"/>
          <w:szCs w:val="22"/>
          <w:lang w:val="pt-PT"/>
        </w:rPr>
      </w:pPr>
      <w:r w:rsidRPr="001010D8">
        <w:rPr>
          <w:rFonts w:ascii="Arial" w:hAnsi="Arial" w:cs="Arial"/>
          <w:bCs/>
          <w:sz w:val="22"/>
          <w:szCs w:val="22"/>
          <w:lang w:val="pt-PT"/>
        </w:rPr>
        <w:t xml:space="preserve">4.6 – </w:t>
      </w:r>
      <w:r w:rsidR="007F347E" w:rsidRPr="001010D8">
        <w:rPr>
          <w:rFonts w:ascii="Arial" w:hAnsi="Arial" w:cs="Arial"/>
          <w:bCs/>
          <w:sz w:val="22"/>
          <w:szCs w:val="22"/>
          <w:lang w:val="pt-PT"/>
        </w:rPr>
        <w:t xml:space="preserve">Não serão aceitas novas licitantes que não estiverem regularmente cadastradas e credenciadas nos termos </w:t>
      </w:r>
      <w:r w:rsidRPr="001010D8">
        <w:rPr>
          <w:rFonts w:ascii="Arial" w:hAnsi="Arial" w:cs="Arial"/>
          <w:bCs/>
          <w:sz w:val="22"/>
          <w:szCs w:val="22"/>
          <w:lang w:val="pt-PT"/>
        </w:rPr>
        <w:t xml:space="preserve">especificados no item </w:t>
      </w:r>
      <w:proofErr w:type="gramStart"/>
      <w:r w:rsidR="007F347E" w:rsidRPr="001010D8">
        <w:rPr>
          <w:rFonts w:ascii="Arial" w:hAnsi="Arial" w:cs="Arial"/>
          <w:bCs/>
          <w:sz w:val="22"/>
          <w:szCs w:val="22"/>
          <w:lang w:val="pt-PT"/>
        </w:rPr>
        <w:t>3</w:t>
      </w:r>
      <w:proofErr w:type="gramEnd"/>
      <w:r w:rsidR="007F347E" w:rsidRPr="001010D8">
        <w:rPr>
          <w:rFonts w:ascii="Arial" w:hAnsi="Arial" w:cs="Arial"/>
          <w:bCs/>
          <w:sz w:val="22"/>
          <w:szCs w:val="22"/>
          <w:lang w:val="pt-PT"/>
        </w:rPr>
        <w:t>.</w:t>
      </w:r>
    </w:p>
    <w:p w:rsidR="007F347E" w:rsidRPr="001010D8" w:rsidRDefault="007F347E" w:rsidP="003F678A">
      <w:pPr>
        <w:ind w:right="-223"/>
        <w:jc w:val="both"/>
        <w:rPr>
          <w:rFonts w:ascii="Arial" w:hAnsi="Arial" w:cs="Arial"/>
          <w:bCs/>
          <w:sz w:val="22"/>
          <w:szCs w:val="22"/>
          <w:lang w:val="pt-PT"/>
        </w:rPr>
      </w:pPr>
    </w:p>
    <w:p w:rsidR="003F678A" w:rsidRPr="001010D8" w:rsidRDefault="003F678A" w:rsidP="003F678A">
      <w:pPr>
        <w:ind w:right="-223"/>
        <w:jc w:val="both"/>
        <w:rPr>
          <w:rFonts w:ascii="Arial" w:hAnsi="Arial" w:cs="Arial"/>
          <w:sz w:val="22"/>
          <w:szCs w:val="22"/>
        </w:rPr>
      </w:pPr>
      <w:r w:rsidRPr="001010D8">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3F678A" w:rsidRPr="001010D8" w:rsidRDefault="003F678A" w:rsidP="003F678A">
      <w:pPr>
        <w:ind w:right="-223"/>
        <w:jc w:val="both"/>
        <w:rPr>
          <w:rFonts w:ascii="Arial" w:hAnsi="Arial" w:cs="Arial"/>
          <w:sz w:val="22"/>
          <w:szCs w:val="22"/>
        </w:rPr>
      </w:pPr>
    </w:p>
    <w:p w:rsidR="003F678A" w:rsidRPr="001010D8" w:rsidRDefault="003F678A" w:rsidP="003F678A">
      <w:pPr>
        <w:ind w:right="-223"/>
        <w:jc w:val="both"/>
        <w:rPr>
          <w:rFonts w:ascii="Arial" w:hAnsi="Arial" w:cs="Arial"/>
          <w:sz w:val="22"/>
          <w:szCs w:val="22"/>
        </w:rPr>
      </w:pPr>
      <w:r w:rsidRPr="001010D8">
        <w:rPr>
          <w:rFonts w:ascii="Arial" w:hAnsi="Arial" w:cs="Arial"/>
          <w:sz w:val="22"/>
          <w:szCs w:val="22"/>
        </w:rPr>
        <w:t>4.8 - Os licitantes deverão apresentar os documentos estritamente necessários, evitando duplicidade e a inclusão de documentos supérfluos ou dispensáveis.</w:t>
      </w:r>
    </w:p>
    <w:p w:rsidR="003F678A" w:rsidRPr="001010D8" w:rsidRDefault="003F678A" w:rsidP="003F678A">
      <w:pPr>
        <w:spacing w:before="240" w:after="240"/>
        <w:ind w:right="-196"/>
        <w:jc w:val="both"/>
        <w:rPr>
          <w:rFonts w:ascii="Arial" w:hAnsi="Arial" w:cs="Arial"/>
          <w:b/>
          <w:sz w:val="22"/>
          <w:szCs w:val="22"/>
          <w:lang w:val="pt-PT"/>
        </w:rPr>
      </w:pPr>
      <w:r w:rsidRPr="001010D8">
        <w:rPr>
          <w:rFonts w:ascii="Arial" w:hAnsi="Arial" w:cs="Arial"/>
          <w:sz w:val="22"/>
          <w:szCs w:val="22"/>
        </w:rPr>
        <w:t xml:space="preserve">4.9 - </w:t>
      </w:r>
      <w:r w:rsidRPr="001010D8">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t xml:space="preserve">5 - </w:t>
      </w:r>
      <w:r w:rsidRPr="001010D8">
        <w:rPr>
          <w:caps/>
          <w:sz w:val="22"/>
          <w:szCs w:val="28"/>
          <w:lang w:eastAsia="en-US"/>
        </w:rPr>
        <w:t>DA HABILITAÇÃO (ENVELOPE N° 01)</w:t>
      </w:r>
    </w:p>
    <w:p w:rsidR="003F678A" w:rsidRPr="001010D8" w:rsidRDefault="003F678A" w:rsidP="003F678A">
      <w:pPr>
        <w:ind w:right="-196"/>
        <w:jc w:val="both"/>
        <w:outlineLvl w:val="0"/>
        <w:rPr>
          <w:rFonts w:ascii="Arial" w:hAnsi="Arial" w:cs="Arial"/>
          <w:b/>
          <w:sz w:val="22"/>
          <w:szCs w:val="22"/>
        </w:rPr>
      </w:pPr>
    </w:p>
    <w:p w:rsidR="003F678A" w:rsidRPr="001010D8" w:rsidRDefault="003F678A" w:rsidP="003F678A">
      <w:pPr>
        <w:ind w:right="-196"/>
        <w:jc w:val="both"/>
        <w:outlineLvl w:val="0"/>
        <w:rPr>
          <w:rFonts w:ascii="Arial" w:hAnsi="Arial" w:cs="Arial"/>
          <w:b/>
          <w:sz w:val="22"/>
          <w:szCs w:val="22"/>
          <w:lang w:val="pt-PT"/>
        </w:rPr>
      </w:pPr>
      <w:r w:rsidRPr="001010D8">
        <w:rPr>
          <w:rFonts w:ascii="Arial" w:hAnsi="Arial" w:cs="Arial"/>
          <w:b/>
          <w:sz w:val="22"/>
          <w:szCs w:val="22"/>
          <w:lang w:val="pt-PT"/>
        </w:rPr>
        <w:t>5.1 – Documentos de Regularidade Fiscal e Trabalhistas:</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lang w:val="pt-PT"/>
        </w:rPr>
        <w:t xml:space="preserve">5.1.1 - Prova de Inscrição no Cadastro Nacional de Pessoas Jurídicas — </w:t>
      </w:r>
      <w:r w:rsidRPr="001010D8">
        <w:rPr>
          <w:rFonts w:ascii="Arial" w:hAnsi="Arial" w:cs="Arial"/>
          <w:b/>
          <w:sz w:val="22"/>
          <w:szCs w:val="22"/>
          <w:lang w:val="pt-PT"/>
        </w:rPr>
        <w:t>CNPJ</w:t>
      </w:r>
      <w:r w:rsidRPr="001010D8">
        <w:rPr>
          <w:rFonts w:ascii="Arial" w:hAnsi="Arial" w:cs="Arial"/>
          <w:sz w:val="22"/>
          <w:szCs w:val="22"/>
          <w:lang w:val="pt-PT"/>
        </w:rPr>
        <w:t>;</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lang w:val="pt-PT"/>
        </w:rPr>
        <w:t xml:space="preserve">5.1.2 - </w:t>
      </w:r>
      <w:r w:rsidRPr="001010D8">
        <w:rPr>
          <w:rFonts w:ascii="Arial" w:hAnsi="Arial" w:cs="Arial"/>
          <w:b/>
          <w:sz w:val="22"/>
          <w:szCs w:val="22"/>
          <w:lang w:val="pt-PT"/>
        </w:rPr>
        <w:t>Prova de Inscrição no Cadastro de Contribuintes Estadual ou Municipal</w:t>
      </w:r>
      <w:r w:rsidRPr="001010D8">
        <w:rPr>
          <w:rFonts w:ascii="Arial" w:hAnsi="Arial" w:cs="Arial"/>
          <w:sz w:val="22"/>
          <w:szCs w:val="22"/>
          <w:u w:val="single"/>
          <w:lang w:val="pt-PT"/>
        </w:rPr>
        <w:t xml:space="preserve">se </w:t>
      </w:r>
      <w:proofErr w:type="gramStart"/>
      <w:r w:rsidRPr="001010D8">
        <w:rPr>
          <w:rFonts w:ascii="Arial" w:hAnsi="Arial" w:cs="Arial"/>
          <w:sz w:val="22"/>
          <w:szCs w:val="22"/>
          <w:u w:val="single"/>
          <w:lang w:val="pt-PT"/>
        </w:rPr>
        <w:t>houver</w:t>
      </w:r>
      <w:r w:rsidRPr="001010D8">
        <w:rPr>
          <w:rFonts w:ascii="Arial" w:hAnsi="Arial" w:cs="Arial"/>
          <w:sz w:val="22"/>
          <w:szCs w:val="22"/>
          <w:lang w:val="pt-PT"/>
        </w:rPr>
        <w:t>,</w:t>
      </w:r>
      <w:proofErr w:type="gramEnd"/>
      <w:r w:rsidRPr="001010D8">
        <w:rPr>
          <w:rFonts w:ascii="Arial" w:hAnsi="Arial" w:cs="Arial"/>
          <w:sz w:val="22"/>
          <w:szCs w:val="22"/>
          <w:lang w:val="pt-PT"/>
        </w:rPr>
        <w:t xml:space="preserve"> relativo ao domicílio ou sede do proponente, pertinente ao seu ramo de atividade e compatível com o objeto contratual;</w:t>
      </w:r>
    </w:p>
    <w:p w:rsidR="003F678A" w:rsidRPr="001010D8" w:rsidRDefault="003F678A" w:rsidP="003F678A">
      <w:pPr>
        <w:spacing w:before="240" w:after="240"/>
        <w:ind w:right="-196"/>
        <w:jc w:val="both"/>
        <w:outlineLvl w:val="0"/>
        <w:rPr>
          <w:rFonts w:ascii="Arial" w:hAnsi="Arial" w:cs="Arial"/>
          <w:b/>
          <w:sz w:val="22"/>
          <w:szCs w:val="22"/>
        </w:rPr>
      </w:pPr>
      <w:r w:rsidRPr="001010D8">
        <w:rPr>
          <w:rFonts w:ascii="Arial" w:hAnsi="Arial" w:cs="Arial"/>
          <w:sz w:val="22"/>
          <w:szCs w:val="22"/>
          <w:lang w:val="pt-PT"/>
        </w:rPr>
        <w:t>5.1.3 – Certidão</w:t>
      </w:r>
      <w:r w:rsidRPr="001010D8">
        <w:rPr>
          <w:rFonts w:ascii="Arial" w:hAnsi="Arial" w:cs="Arial"/>
          <w:sz w:val="22"/>
          <w:szCs w:val="22"/>
        </w:rPr>
        <w:t xml:space="preserve"> Conjunta de Regularidade da </w:t>
      </w:r>
      <w:r w:rsidRPr="001010D8">
        <w:rPr>
          <w:rFonts w:ascii="Arial" w:hAnsi="Arial" w:cs="Arial"/>
          <w:b/>
          <w:sz w:val="22"/>
          <w:szCs w:val="22"/>
        </w:rPr>
        <w:t>Receita Federal e Tributos Federaise Divida Ativa da União.</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rPr>
        <w:t xml:space="preserve">5.1.4 - </w:t>
      </w:r>
      <w:r w:rsidRPr="001010D8">
        <w:rPr>
          <w:rFonts w:ascii="Arial" w:hAnsi="Arial" w:cs="Arial"/>
          <w:sz w:val="22"/>
          <w:szCs w:val="22"/>
          <w:lang w:val="pt-PT"/>
        </w:rPr>
        <w:t xml:space="preserve">Certidão de Regularidade para com a </w:t>
      </w:r>
      <w:r w:rsidRPr="001010D8">
        <w:rPr>
          <w:rFonts w:ascii="Arial" w:hAnsi="Arial" w:cs="Arial"/>
          <w:b/>
          <w:sz w:val="22"/>
          <w:szCs w:val="22"/>
          <w:lang w:val="pt-PT"/>
        </w:rPr>
        <w:t>Fazenda Estadual</w:t>
      </w:r>
      <w:r w:rsidRPr="001010D8">
        <w:rPr>
          <w:rFonts w:ascii="Arial" w:hAnsi="Arial" w:cs="Arial"/>
          <w:sz w:val="22"/>
          <w:szCs w:val="22"/>
          <w:lang w:val="pt-PT"/>
        </w:rPr>
        <w:t>.</w:t>
      </w:r>
    </w:p>
    <w:p w:rsidR="003F678A" w:rsidRPr="001010D8" w:rsidRDefault="003F678A" w:rsidP="003F678A">
      <w:pPr>
        <w:spacing w:before="240" w:after="240"/>
        <w:ind w:right="-196"/>
        <w:jc w:val="both"/>
        <w:outlineLvl w:val="0"/>
        <w:rPr>
          <w:rFonts w:ascii="Arial" w:hAnsi="Arial" w:cs="Arial"/>
          <w:sz w:val="22"/>
          <w:szCs w:val="22"/>
        </w:rPr>
      </w:pPr>
      <w:r w:rsidRPr="001010D8">
        <w:rPr>
          <w:rFonts w:ascii="Arial" w:hAnsi="Arial" w:cs="Arial"/>
          <w:sz w:val="22"/>
          <w:szCs w:val="22"/>
          <w:lang w:val="pt-PT"/>
        </w:rPr>
        <w:t xml:space="preserve">5.1.5 - Certidão de Regularidade para com a </w:t>
      </w:r>
      <w:r w:rsidRPr="001010D8">
        <w:rPr>
          <w:rFonts w:ascii="Arial" w:hAnsi="Arial" w:cs="Arial"/>
          <w:b/>
          <w:sz w:val="22"/>
          <w:szCs w:val="22"/>
          <w:lang w:val="pt-PT"/>
        </w:rPr>
        <w:t>Fazenda Municipal</w:t>
      </w:r>
      <w:r w:rsidRPr="001010D8">
        <w:rPr>
          <w:rFonts w:ascii="Arial" w:hAnsi="Arial" w:cs="Arial"/>
          <w:sz w:val="22"/>
          <w:szCs w:val="22"/>
          <w:lang w:val="pt-PT"/>
        </w:rPr>
        <w:t>, sede da licitante.</w:t>
      </w:r>
    </w:p>
    <w:p w:rsidR="003F678A" w:rsidRPr="001010D8" w:rsidRDefault="003F678A" w:rsidP="003F678A">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010D8">
        <w:rPr>
          <w:rFonts w:ascii="Arial" w:hAnsi="Arial" w:cs="Arial"/>
          <w:sz w:val="22"/>
          <w:szCs w:val="22"/>
        </w:rPr>
        <w:t xml:space="preserve">5.1.6 - </w:t>
      </w:r>
      <w:r w:rsidRPr="001010D8">
        <w:rPr>
          <w:rFonts w:ascii="Arial" w:hAnsi="Arial" w:cs="Arial"/>
          <w:sz w:val="22"/>
          <w:szCs w:val="22"/>
          <w:lang w:val="pt-PT"/>
        </w:rPr>
        <w:t xml:space="preserve">Certificado de Regularidade para com o </w:t>
      </w:r>
      <w:r w:rsidRPr="001010D8">
        <w:rPr>
          <w:rFonts w:ascii="Arial" w:hAnsi="Arial" w:cs="Arial"/>
          <w:b/>
          <w:sz w:val="22"/>
          <w:szCs w:val="22"/>
          <w:lang w:val="pt-PT"/>
        </w:rPr>
        <w:t>FGTS</w:t>
      </w:r>
      <w:r w:rsidRPr="001010D8">
        <w:rPr>
          <w:rFonts w:ascii="Arial" w:hAnsi="Arial" w:cs="Arial"/>
          <w:sz w:val="22"/>
          <w:szCs w:val="22"/>
          <w:lang w:val="pt-PT"/>
        </w:rPr>
        <w:t>, expedido pela Caixa Econômica Federal ou prova equivalente que comprove, inequivocamente, a regularidade de situação;</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lang w:val="pt-PT"/>
        </w:rPr>
        <w:t xml:space="preserve">5.1.7 - Certidão Negativa de Débito para com o </w:t>
      </w:r>
      <w:r w:rsidRPr="001010D8">
        <w:rPr>
          <w:rFonts w:ascii="Arial" w:hAnsi="Arial" w:cs="Arial"/>
          <w:b/>
          <w:sz w:val="22"/>
          <w:szCs w:val="22"/>
          <w:lang w:val="pt-PT"/>
        </w:rPr>
        <w:t>INSS</w:t>
      </w:r>
      <w:r w:rsidRPr="001010D8">
        <w:rPr>
          <w:rFonts w:ascii="Arial" w:hAnsi="Arial" w:cs="Arial"/>
          <w:sz w:val="22"/>
          <w:szCs w:val="22"/>
          <w:lang w:val="pt-PT"/>
        </w:rPr>
        <w:t>, ou prova equivalente que comprove regularidade de situação para com a Seguridade Social, ou ainda prova de garantia em juízo de valor suficiente para pagamento do débito, quando em litígio;</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lang w:val="pt-PT"/>
        </w:rPr>
        <w:t xml:space="preserve">5.1.8 – Certidão Negativa de </w:t>
      </w:r>
      <w:r w:rsidRPr="001010D8">
        <w:rPr>
          <w:rFonts w:ascii="Arial" w:hAnsi="Arial" w:cs="Arial"/>
          <w:b/>
          <w:sz w:val="22"/>
          <w:szCs w:val="22"/>
          <w:lang w:val="pt-PT"/>
        </w:rPr>
        <w:t>Débitos Trabalhistas</w:t>
      </w:r>
      <w:r w:rsidRPr="001010D8">
        <w:rPr>
          <w:rFonts w:ascii="Arial" w:hAnsi="Arial" w:cs="Arial"/>
          <w:sz w:val="22"/>
          <w:szCs w:val="22"/>
          <w:lang w:val="pt-PT"/>
        </w:rPr>
        <w:t>.</w:t>
      </w:r>
    </w:p>
    <w:p w:rsidR="003F678A" w:rsidRPr="001010D8" w:rsidRDefault="003F678A" w:rsidP="003F678A">
      <w:pPr>
        <w:tabs>
          <w:tab w:val="left" w:pos="1701"/>
        </w:tabs>
        <w:autoSpaceDE w:val="0"/>
        <w:autoSpaceDN w:val="0"/>
        <w:adjustRightInd w:val="0"/>
        <w:ind w:right="-196"/>
        <w:jc w:val="both"/>
        <w:rPr>
          <w:rFonts w:ascii="Arial" w:hAnsi="Arial" w:cs="Arial"/>
          <w:sz w:val="22"/>
          <w:szCs w:val="22"/>
        </w:rPr>
      </w:pPr>
      <w:proofErr w:type="gramStart"/>
      <w:r w:rsidRPr="001010D8">
        <w:rPr>
          <w:rFonts w:ascii="Arial" w:hAnsi="Arial" w:cs="Arial"/>
          <w:b/>
          <w:sz w:val="22"/>
          <w:szCs w:val="22"/>
          <w:u w:val="single"/>
        </w:rPr>
        <w:t>OBS:</w:t>
      </w:r>
      <w:proofErr w:type="gramEnd"/>
      <w:r w:rsidRPr="001010D8">
        <w:rPr>
          <w:rFonts w:ascii="Arial" w:hAnsi="Arial" w:cs="Arial"/>
          <w:i/>
          <w:sz w:val="22"/>
          <w:szCs w:val="22"/>
        </w:rPr>
        <w:t xml:space="preserve">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w:t>
      </w:r>
      <w:r w:rsidRPr="001010D8">
        <w:rPr>
          <w:rFonts w:ascii="Arial" w:hAnsi="Arial" w:cs="Arial"/>
          <w:i/>
          <w:sz w:val="22"/>
          <w:szCs w:val="22"/>
        </w:rPr>
        <w:lastRenderedPageBreak/>
        <w:t>reclamações e recursos, nos termos das leis reguladoras do processo tributário administrativo ou concessão de medida liminar em mandado de segurança</w:t>
      </w:r>
      <w:r w:rsidRPr="001010D8">
        <w:rPr>
          <w:rFonts w:ascii="Arial" w:hAnsi="Arial" w:cs="Arial"/>
          <w:sz w:val="22"/>
          <w:szCs w:val="22"/>
        </w:rPr>
        <w:t>.</w:t>
      </w:r>
    </w:p>
    <w:p w:rsidR="003F678A" w:rsidRPr="001010D8" w:rsidRDefault="003F678A" w:rsidP="003F678A">
      <w:pPr>
        <w:spacing w:before="240" w:after="240"/>
        <w:ind w:right="-196"/>
        <w:jc w:val="both"/>
        <w:outlineLvl w:val="0"/>
        <w:rPr>
          <w:rFonts w:ascii="Arial" w:hAnsi="Arial" w:cs="Arial"/>
          <w:b/>
          <w:sz w:val="22"/>
          <w:szCs w:val="22"/>
          <w:lang w:val="pt-PT"/>
        </w:rPr>
      </w:pPr>
      <w:r w:rsidRPr="001010D8">
        <w:rPr>
          <w:rFonts w:ascii="Arial" w:hAnsi="Arial" w:cs="Arial"/>
          <w:b/>
          <w:sz w:val="22"/>
          <w:szCs w:val="22"/>
          <w:lang w:val="pt-PT"/>
        </w:rPr>
        <w:t>5.2 – Regularidade Jurídica:</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rPr>
        <w:t>5.2.1 - Cópia de CPF e Identidade do(s) Sócio(s) Proprietário(s) representante(s) da Empresa.</w:t>
      </w:r>
    </w:p>
    <w:p w:rsidR="003F678A" w:rsidRPr="001010D8" w:rsidRDefault="003F678A" w:rsidP="003F678A">
      <w:pPr>
        <w:spacing w:before="240" w:after="240"/>
        <w:ind w:right="-196"/>
        <w:jc w:val="both"/>
        <w:rPr>
          <w:rFonts w:ascii="Arial" w:hAnsi="Arial" w:cs="Arial"/>
          <w:sz w:val="22"/>
          <w:szCs w:val="22"/>
        </w:rPr>
      </w:pPr>
      <w:r w:rsidRPr="001010D8">
        <w:rPr>
          <w:rFonts w:ascii="Arial" w:hAnsi="Arial" w:cs="Arial"/>
          <w:sz w:val="22"/>
          <w:szCs w:val="22"/>
          <w:lang w:val="pt-PT"/>
        </w:rPr>
        <w:t>5</w:t>
      </w:r>
      <w:r w:rsidRPr="001010D8">
        <w:rPr>
          <w:rFonts w:ascii="Arial" w:hAnsi="Arial" w:cs="Arial"/>
          <w:sz w:val="22"/>
          <w:szCs w:val="22"/>
        </w:rPr>
        <w:t>.2.2 - Ato Constitutivo ou Estatuto ou Contrato social em vigor, devidamente registrado, em se tratando de sociedades comerciais, ou se consolidadas, apenas a última alteração ou Requerimento de Empresário no caso de Empresa Individual.</w:t>
      </w:r>
    </w:p>
    <w:p w:rsidR="003F678A" w:rsidRPr="001010D8" w:rsidRDefault="003F678A" w:rsidP="003F678A">
      <w:pPr>
        <w:spacing w:before="240" w:after="240"/>
        <w:ind w:right="-196"/>
        <w:jc w:val="both"/>
        <w:outlineLvl w:val="0"/>
        <w:rPr>
          <w:rFonts w:ascii="Arial" w:hAnsi="Arial" w:cs="Arial"/>
          <w:sz w:val="22"/>
          <w:szCs w:val="22"/>
          <w:lang w:val="pt-PT"/>
        </w:rPr>
      </w:pPr>
      <w:r w:rsidRPr="001010D8">
        <w:rPr>
          <w:rFonts w:ascii="Arial" w:hAnsi="Arial" w:cs="Arial"/>
          <w:sz w:val="22"/>
          <w:szCs w:val="22"/>
        </w:rPr>
        <w:t xml:space="preserve">5.2.3 - Registro Comercial, no caso de empresa individual; </w:t>
      </w:r>
    </w:p>
    <w:p w:rsidR="003F678A" w:rsidRPr="001010D8" w:rsidRDefault="003F678A" w:rsidP="003F678A">
      <w:pPr>
        <w:spacing w:before="240" w:after="240"/>
        <w:ind w:right="-196"/>
        <w:jc w:val="both"/>
        <w:outlineLvl w:val="0"/>
        <w:rPr>
          <w:rFonts w:ascii="Arial" w:hAnsi="Arial" w:cs="Arial"/>
          <w:sz w:val="22"/>
          <w:szCs w:val="22"/>
        </w:rPr>
      </w:pPr>
      <w:r w:rsidRPr="001010D8">
        <w:rPr>
          <w:rFonts w:ascii="Arial" w:hAnsi="Arial" w:cs="Arial"/>
          <w:sz w:val="22"/>
          <w:szCs w:val="22"/>
          <w:lang w:val="pt-PT"/>
        </w:rPr>
        <w:t xml:space="preserve">5.2.4 - </w:t>
      </w:r>
      <w:r w:rsidRPr="001010D8">
        <w:rPr>
          <w:rFonts w:ascii="Arial" w:hAnsi="Arial" w:cs="Arial"/>
          <w:sz w:val="22"/>
          <w:szCs w:val="22"/>
        </w:rPr>
        <w:t>Inscrição do Ato Constitutivo, no caso de Sociedades Civis, acompanhada de prova de diretoria em exercício.</w:t>
      </w:r>
    </w:p>
    <w:p w:rsidR="003F678A" w:rsidRPr="001010D8" w:rsidRDefault="003F678A" w:rsidP="003F678A">
      <w:pPr>
        <w:spacing w:before="240" w:after="240"/>
        <w:ind w:right="-196"/>
        <w:jc w:val="both"/>
        <w:outlineLvl w:val="0"/>
        <w:rPr>
          <w:rFonts w:ascii="Arial" w:hAnsi="Arial" w:cs="Arial"/>
          <w:b/>
          <w:sz w:val="22"/>
          <w:szCs w:val="22"/>
          <w:lang w:val="pt-PT"/>
        </w:rPr>
      </w:pPr>
      <w:r w:rsidRPr="001010D8">
        <w:rPr>
          <w:rFonts w:ascii="Arial" w:hAnsi="Arial" w:cs="Arial"/>
          <w:b/>
          <w:sz w:val="22"/>
          <w:szCs w:val="22"/>
          <w:lang w:val="pt-PT"/>
        </w:rPr>
        <w:t>5.3 – Qualificação Econômica Financeira:</w:t>
      </w:r>
    </w:p>
    <w:p w:rsidR="003F678A" w:rsidRPr="001010D8" w:rsidRDefault="003F678A" w:rsidP="003F678A">
      <w:pPr>
        <w:tabs>
          <w:tab w:val="left" w:pos="2552"/>
        </w:tabs>
        <w:suppressAutoHyphens/>
        <w:spacing w:after="120"/>
        <w:jc w:val="both"/>
        <w:rPr>
          <w:rFonts w:ascii="Arial" w:hAnsi="Arial" w:cs="Arial"/>
          <w:sz w:val="22"/>
          <w:szCs w:val="22"/>
        </w:rPr>
      </w:pPr>
      <w:r w:rsidRPr="001010D8">
        <w:rPr>
          <w:rFonts w:ascii="Arial" w:hAnsi="Arial" w:cs="Arial"/>
          <w:sz w:val="22"/>
          <w:szCs w:val="22"/>
        </w:rPr>
        <w:t xml:space="preserve">5.3.1 - </w:t>
      </w:r>
      <w:r w:rsidRPr="001010D8">
        <w:rPr>
          <w:rFonts w:ascii="Arial" w:hAnsi="Arial" w:cs="Arial"/>
          <w:b/>
          <w:sz w:val="22"/>
          <w:szCs w:val="22"/>
        </w:rPr>
        <w:t>Certidão Negativa de Falência ou Recuperação Judicial</w:t>
      </w:r>
      <w:r w:rsidRPr="001010D8">
        <w:rPr>
          <w:rFonts w:ascii="Arial" w:hAnsi="Arial" w:cs="Arial"/>
          <w:sz w:val="22"/>
          <w:szCs w:val="22"/>
        </w:rPr>
        <w:t xml:space="preserve">, ou liquidação judicial, ou de execução patrimonial, conforme o caso, expedida pelo distribuidor da sede do licitante, ou de seu domicílio, dentro do prazo de validade previsto na própria certidão, ou, na omissão desta, expedida a menos de </w:t>
      </w:r>
      <w:r w:rsidRPr="001010D8">
        <w:rPr>
          <w:rFonts w:ascii="Arial" w:hAnsi="Arial" w:cs="Arial"/>
          <w:b/>
          <w:sz w:val="22"/>
          <w:szCs w:val="22"/>
        </w:rPr>
        <w:t>60 (sessenta) dias</w:t>
      </w:r>
      <w:r w:rsidRPr="001010D8">
        <w:rPr>
          <w:rFonts w:ascii="Arial" w:hAnsi="Arial" w:cs="Arial"/>
          <w:sz w:val="22"/>
          <w:szCs w:val="22"/>
        </w:rPr>
        <w:t xml:space="preserve"> contados da data da sua apresentação;</w:t>
      </w:r>
    </w:p>
    <w:p w:rsidR="003F678A" w:rsidRPr="001010D8" w:rsidRDefault="003F678A" w:rsidP="003F678A">
      <w:pPr>
        <w:suppressAutoHyphens/>
        <w:spacing w:after="120"/>
        <w:jc w:val="both"/>
        <w:rPr>
          <w:rFonts w:ascii="Arial" w:hAnsi="Arial" w:cs="Arial"/>
          <w:sz w:val="22"/>
          <w:szCs w:val="22"/>
          <w:u w:val="single"/>
        </w:rPr>
      </w:pPr>
      <w:r w:rsidRPr="001010D8">
        <w:rPr>
          <w:rFonts w:ascii="Arial" w:hAnsi="Arial" w:cs="Arial"/>
          <w:sz w:val="22"/>
          <w:szCs w:val="22"/>
        </w:rPr>
        <w:t xml:space="preserve">5.3.2 -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w:t>
      </w:r>
      <w:proofErr w:type="gramStart"/>
      <w:r w:rsidRPr="001010D8">
        <w:rPr>
          <w:rFonts w:ascii="Arial" w:hAnsi="Arial" w:cs="Arial"/>
          <w:sz w:val="22"/>
          <w:szCs w:val="22"/>
        </w:rPr>
        <w:t>3</w:t>
      </w:r>
      <w:proofErr w:type="gramEnd"/>
      <w:r w:rsidRPr="001010D8">
        <w:rPr>
          <w:rFonts w:ascii="Arial" w:hAnsi="Arial" w:cs="Arial"/>
          <w:sz w:val="22"/>
          <w:szCs w:val="22"/>
        </w:rPr>
        <w:t xml:space="preserve"> (três) meses da data de apresentação da proposta;</w:t>
      </w:r>
    </w:p>
    <w:p w:rsidR="003F678A" w:rsidRPr="001010D8" w:rsidRDefault="003F678A" w:rsidP="003F678A">
      <w:pPr>
        <w:numPr>
          <w:ilvl w:val="3"/>
          <w:numId w:val="10"/>
        </w:numPr>
        <w:tabs>
          <w:tab w:val="clear" w:pos="1854"/>
          <w:tab w:val="num" w:pos="1080"/>
        </w:tabs>
        <w:suppressAutoHyphens/>
        <w:spacing w:after="120"/>
        <w:ind w:left="1080" w:firstLine="0"/>
        <w:jc w:val="both"/>
        <w:rPr>
          <w:rFonts w:ascii="Arial" w:hAnsi="Arial" w:cs="Arial"/>
          <w:sz w:val="22"/>
          <w:szCs w:val="22"/>
        </w:rPr>
      </w:pPr>
      <w:r w:rsidRPr="001010D8">
        <w:rPr>
          <w:rFonts w:ascii="Arial" w:hAnsi="Arial" w:cs="Arial"/>
          <w:sz w:val="22"/>
          <w:szCs w:val="22"/>
        </w:rPr>
        <w:t>- O balanço patrimonial deverá estar assinado por contador ou por outro profissional equivalente, devidamente registrado no Conselho Regional de Contabilidade;</w:t>
      </w:r>
    </w:p>
    <w:p w:rsidR="003F678A" w:rsidRPr="001010D8" w:rsidRDefault="003F678A" w:rsidP="003F678A">
      <w:pPr>
        <w:numPr>
          <w:ilvl w:val="3"/>
          <w:numId w:val="10"/>
        </w:numPr>
        <w:tabs>
          <w:tab w:val="clear" w:pos="1854"/>
          <w:tab w:val="num" w:pos="1080"/>
        </w:tabs>
        <w:suppressAutoHyphens/>
        <w:spacing w:after="120"/>
        <w:ind w:left="1080" w:firstLine="0"/>
        <w:jc w:val="both"/>
        <w:rPr>
          <w:rFonts w:ascii="Arial" w:hAnsi="Arial" w:cs="Arial"/>
          <w:sz w:val="22"/>
          <w:szCs w:val="22"/>
        </w:rPr>
      </w:pPr>
      <w:r w:rsidRPr="001010D8">
        <w:rPr>
          <w:rFonts w:ascii="Arial" w:hAnsi="Arial" w:cs="Arial"/>
          <w:sz w:val="22"/>
          <w:szCs w:val="22"/>
        </w:rPr>
        <w:t>- As empresas constituídas no exercício em curso deverão apresentar cópia do balanço de abertura ou cópia do livro diário contendo o balanço de abertura, inclusive com os termos de abertura e encerramento;</w:t>
      </w:r>
    </w:p>
    <w:p w:rsidR="003F678A" w:rsidRPr="001010D8" w:rsidRDefault="003F678A" w:rsidP="003F678A">
      <w:pPr>
        <w:numPr>
          <w:ilvl w:val="3"/>
          <w:numId w:val="10"/>
        </w:numPr>
        <w:tabs>
          <w:tab w:val="clear" w:pos="1854"/>
          <w:tab w:val="num" w:pos="1080"/>
        </w:tabs>
        <w:spacing w:after="120"/>
        <w:ind w:left="1080" w:firstLine="0"/>
        <w:jc w:val="both"/>
        <w:rPr>
          <w:rFonts w:ascii="Arial" w:hAnsi="Arial" w:cs="Arial"/>
          <w:sz w:val="22"/>
          <w:szCs w:val="22"/>
        </w:rPr>
      </w:pPr>
      <w:r w:rsidRPr="001010D8">
        <w:rPr>
          <w:rFonts w:ascii="Arial" w:hAnsi="Arial" w:cs="Arial"/>
          <w:sz w:val="22"/>
          <w:szCs w:val="22"/>
        </w:rPr>
        <w:t xml:space="preserve">- A boa situação financeira do licitante será avaliada pelos Índices de Liquidez Geral (LG), Solvência Geral (SG) e Liquidez Corrente (LC), maiores que </w:t>
      </w:r>
      <w:proofErr w:type="gramStart"/>
      <w:r w:rsidRPr="001010D8">
        <w:rPr>
          <w:rFonts w:ascii="Arial" w:hAnsi="Arial" w:cs="Arial"/>
          <w:sz w:val="22"/>
          <w:szCs w:val="22"/>
        </w:rPr>
        <w:t>1</w:t>
      </w:r>
      <w:proofErr w:type="gramEnd"/>
      <w:r w:rsidRPr="001010D8">
        <w:rPr>
          <w:rFonts w:ascii="Arial" w:hAnsi="Arial" w:cs="Arial"/>
          <w:sz w:val="22"/>
          <w:szCs w:val="22"/>
        </w:rPr>
        <w:t xml:space="preserve"> (um), resultantes da aplicação das fórmulas abaixo, com os valores extraídos de seu balanço patrimonial:</w:t>
      </w:r>
    </w:p>
    <w:tbl>
      <w:tblPr>
        <w:tblW w:w="0" w:type="auto"/>
        <w:tblInd w:w="2835" w:type="dxa"/>
        <w:tblBorders>
          <w:insideH w:val="single" w:sz="4" w:space="0" w:color="000000"/>
        </w:tblBorders>
        <w:tblLook w:val="04A0" w:firstRow="1" w:lastRow="0" w:firstColumn="1" w:lastColumn="0" w:noHBand="0" w:noVBand="1"/>
      </w:tblPr>
      <w:tblGrid>
        <w:gridCol w:w="658"/>
        <w:gridCol w:w="4496"/>
      </w:tblGrid>
      <w:tr w:rsidR="003F678A" w:rsidRPr="001010D8" w:rsidTr="00E42F2A">
        <w:tc>
          <w:tcPr>
            <w:tcW w:w="0" w:type="auto"/>
            <w:vMerge w:val="restart"/>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LG =</w:t>
            </w: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 xml:space="preserve">Ativo Circulante + Realizável </w:t>
            </w:r>
            <w:proofErr w:type="gramStart"/>
            <w:r w:rsidRPr="001010D8">
              <w:rPr>
                <w:rFonts w:ascii="Ecofont Vera Sans" w:hAnsi="Ecofont Vera Sans"/>
                <w:sz w:val="22"/>
                <w:szCs w:val="22"/>
              </w:rPr>
              <w:t>a Longo Prazo</w:t>
            </w:r>
            <w:proofErr w:type="gramEnd"/>
          </w:p>
        </w:tc>
      </w:tr>
      <w:tr w:rsidR="003F678A" w:rsidRPr="001010D8" w:rsidTr="00E42F2A">
        <w:tc>
          <w:tcPr>
            <w:tcW w:w="0" w:type="auto"/>
            <w:vMerge/>
            <w:vAlign w:val="center"/>
          </w:tcPr>
          <w:p w:rsidR="003F678A" w:rsidRPr="001010D8" w:rsidRDefault="003F678A" w:rsidP="00E42F2A">
            <w:pPr>
              <w:jc w:val="center"/>
              <w:rPr>
                <w:rFonts w:ascii="Ecofont Vera Sans" w:hAnsi="Ecofont Vera Sans"/>
                <w:sz w:val="22"/>
                <w:szCs w:val="22"/>
              </w:rPr>
            </w:pP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Passivo Circulante + Passivo Não Circulante</w:t>
            </w:r>
          </w:p>
        </w:tc>
      </w:tr>
    </w:tbl>
    <w:p w:rsidR="003F678A" w:rsidRPr="001010D8" w:rsidRDefault="003F678A" w:rsidP="003F678A">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53"/>
        <w:gridCol w:w="4481"/>
      </w:tblGrid>
      <w:tr w:rsidR="003F678A" w:rsidRPr="001010D8" w:rsidTr="00E42F2A">
        <w:tc>
          <w:tcPr>
            <w:tcW w:w="0" w:type="auto"/>
            <w:vMerge w:val="restart"/>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SG =</w:t>
            </w: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Ativo Total</w:t>
            </w:r>
          </w:p>
        </w:tc>
      </w:tr>
      <w:tr w:rsidR="003F678A" w:rsidRPr="001010D8" w:rsidTr="00E42F2A">
        <w:tc>
          <w:tcPr>
            <w:tcW w:w="0" w:type="auto"/>
            <w:vMerge/>
            <w:vAlign w:val="center"/>
          </w:tcPr>
          <w:p w:rsidR="003F678A" w:rsidRPr="001010D8" w:rsidRDefault="003F678A" w:rsidP="00E42F2A">
            <w:pPr>
              <w:jc w:val="center"/>
              <w:rPr>
                <w:rFonts w:ascii="Ecofont Vera Sans" w:hAnsi="Ecofont Vera Sans"/>
                <w:sz w:val="22"/>
                <w:szCs w:val="22"/>
              </w:rPr>
            </w:pP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Passivo Circulante + Passivo Não Circulante</w:t>
            </w:r>
          </w:p>
        </w:tc>
      </w:tr>
    </w:tbl>
    <w:p w:rsidR="003F678A" w:rsidRPr="001010D8" w:rsidRDefault="003F678A" w:rsidP="003F678A">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41"/>
        <w:gridCol w:w="2005"/>
      </w:tblGrid>
      <w:tr w:rsidR="003F678A" w:rsidRPr="001010D8" w:rsidTr="00E42F2A">
        <w:tc>
          <w:tcPr>
            <w:tcW w:w="0" w:type="auto"/>
            <w:vMerge w:val="restart"/>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LC =</w:t>
            </w: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Ativo Circulante</w:t>
            </w:r>
          </w:p>
        </w:tc>
      </w:tr>
      <w:tr w:rsidR="003F678A" w:rsidRPr="001010D8" w:rsidTr="00E42F2A">
        <w:tc>
          <w:tcPr>
            <w:tcW w:w="0" w:type="auto"/>
            <w:vMerge/>
            <w:vAlign w:val="center"/>
          </w:tcPr>
          <w:p w:rsidR="003F678A" w:rsidRPr="001010D8" w:rsidRDefault="003F678A" w:rsidP="00E42F2A">
            <w:pPr>
              <w:jc w:val="center"/>
              <w:rPr>
                <w:rFonts w:ascii="Ecofont Vera Sans" w:hAnsi="Ecofont Vera Sans"/>
                <w:sz w:val="22"/>
                <w:szCs w:val="22"/>
              </w:rPr>
            </w:pPr>
          </w:p>
        </w:tc>
        <w:tc>
          <w:tcPr>
            <w:tcW w:w="0" w:type="auto"/>
            <w:vAlign w:val="center"/>
          </w:tcPr>
          <w:p w:rsidR="003F678A" w:rsidRPr="001010D8" w:rsidRDefault="003F678A" w:rsidP="00E42F2A">
            <w:pPr>
              <w:jc w:val="center"/>
              <w:rPr>
                <w:rFonts w:ascii="Ecofont Vera Sans" w:hAnsi="Ecofont Vera Sans"/>
                <w:sz w:val="22"/>
                <w:szCs w:val="22"/>
              </w:rPr>
            </w:pPr>
            <w:r w:rsidRPr="001010D8">
              <w:rPr>
                <w:rFonts w:ascii="Ecofont Vera Sans" w:hAnsi="Ecofont Vera Sans"/>
                <w:sz w:val="22"/>
                <w:szCs w:val="22"/>
              </w:rPr>
              <w:t>Passivo Circulante</w:t>
            </w:r>
          </w:p>
        </w:tc>
      </w:tr>
    </w:tbl>
    <w:p w:rsidR="003F678A" w:rsidRPr="001010D8" w:rsidRDefault="003F678A" w:rsidP="003F678A">
      <w:pPr>
        <w:spacing w:after="360"/>
        <w:ind w:left="2835"/>
        <w:jc w:val="both"/>
        <w:rPr>
          <w:rFonts w:ascii="Ecofont Vera Sans" w:hAnsi="Ecofont Vera Sans"/>
          <w:sz w:val="22"/>
          <w:szCs w:val="22"/>
        </w:rPr>
      </w:pPr>
    </w:p>
    <w:p w:rsidR="003F678A" w:rsidRPr="001010D8" w:rsidRDefault="003F678A" w:rsidP="003F678A">
      <w:pPr>
        <w:numPr>
          <w:ilvl w:val="3"/>
          <w:numId w:val="10"/>
        </w:numPr>
        <w:tabs>
          <w:tab w:val="clear" w:pos="1854"/>
          <w:tab w:val="num" w:pos="1080"/>
        </w:tabs>
        <w:spacing w:after="120"/>
        <w:ind w:left="1080" w:firstLine="0"/>
        <w:jc w:val="both"/>
        <w:rPr>
          <w:rFonts w:ascii="Arial" w:hAnsi="Arial" w:cs="Arial"/>
          <w:sz w:val="22"/>
          <w:szCs w:val="22"/>
        </w:rPr>
      </w:pPr>
      <w:r w:rsidRPr="001010D8">
        <w:rPr>
          <w:rFonts w:ascii="Arial" w:hAnsi="Arial" w:cs="Arial"/>
          <w:sz w:val="22"/>
          <w:szCs w:val="22"/>
        </w:rPr>
        <w:lastRenderedPageBreak/>
        <w:t xml:space="preserve">- O licitante que apresentar índices econômicos iguais ou inferiores a </w:t>
      </w:r>
      <w:proofErr w:type="gramStart"/>
      <w:r w:rsidRPr="001010D8">
        <w:rPr>
          <w:rFonts w:ascii="Arial" w:hAnsi="Arial" w:cs="Arial"/>
          <w:sz w:val="22"/>
          <w:szCs w:val="22"/>
        </w:rPr>
        <w:t>1</w:t>
      </w:r>
      <w:proofErr w:type="gramEnd"/>
      <w:r w:rsidRPr="001010D8">
        <w:rPr>
          <w:rFonts w:ascii="Arial" w:hAnsi="Arial" w:cs="Arial"/>
          <w:sz w:val="22"/>
          <w:szCs w:val="22"/>
        </w:rPr>
        <w:t xml:space="preserve"> (um) em qualquer dos índices de Liquidez Geral, Solvência Geral e Liquidez Corrente deverá comprovar que possui </w:t>
      </w:r>
      <w:r w:rsidRPr="001010D8">
        <w:rPr>
          <w:rFonts w:ascii="Arial" w:hAnsi="Arial" w:cs="Arial"/>
          <w:b/>
          <w:sz w:val="22"/>
          <w:szCs w:val="22"/>
        </w:rPr>
        <w:t>capital mínimo ou patrimônio líquido</w:t>
      </w:r>
      <w:r w:rsidRPr="001010D8">
        <w:rPr>
          <w:rFonts w:ascii="Arial" w:hAnsi="Arial" w:cs="Arial"/>
          <w:sz w:val="22"/>
          <w:szCs w:val="22"/>
        </w:rPr>
        <w:t xml:space="preserve"> equivalente a </w:t>
      </w:r>
      <w:r w:rsidRPr="001010D8">
        <w:rPr>
          <w:rFonts w:ascii="Arial" w:hAnsi="Arial" w:cs="Arial"/>
          <w:b/>
          <w:bCs/>
          <w:sz w:val="22"/>
          <w:szCs w:val="22"/>
        </w:rPr>
        <w:t>100% (cem por cento)</w:t>
      </w:r>
      <w:r w:rsidRPr="001010D8">
        <w:rPr>
          <w:rFonts w:ascii="Arial" w:hAnsi="Arial" w:cs="Arial"/>
          <w:sz w:val="22"/>
          <w:szCs w:val="22"/>
        </w:rPr>
        <w:t xml:space="preserve"> do valor total estimado da contratação ou do item pertinente.</w:t>
      </w:r>
    </w:p>
    <w:p w:rsidR="003F678A" w:rsidRPr="001010D8" w:rsidRDefault="003F678A" w:rsidP="003F678A">
      <w:pPr>
        <w:numPr>
          <w:ilvl w:val="1"/>
          <w:numId w:val="4"/>
        </w:numPr>
        <w:spacing w:before="240" w:after="240"/>
        <w:ind w:right="-196"/>
        <w:jc w:val="both"/>
        <w:rPr>
          <w:rFonts w:ascii="Arial" w:hAnsi="Arial" w:cs="Arial"/>
          <w:b/>
          <w:sz w:val="22"/>
          <w:szCs w:val="22"/>
        </w:rPr>
      </w:pPr>
      <w:r w:rsidRPr="001010D8">
        <w:rPr>
          <w:rFonts w:ascii="Arial" w:hAnsi="Arial" w:cs="Arial"/>
          <w:sz w:val="22"/>
          <w:szCs w:val="22"/>
          <w:lang w:val="pt-PT"/>
        </w:rPr>
        <w:t xml:space="preserve">– </w:t>
      </w:r>
      <w:r w:rsidRPr="001010D8">
        <w:rPr>
          <w:rFonts w:ascii="Arial" w:hAnsi="Arial" w:cs="Arial"/>
          <w:b/>
          <w:sz w:val="22"/>
          <w:szCs w:val="22"/>
          <w:lang w:val="pt-PT"/>
        </w:rPr>
        <w:t>Qualificação Técnica e Outras:</w:t>
      </w:r>
    </w:p>
    <w:p w:rsidR="003F678A" w:rsidRPr="001010D8" w:rsidRDefault="003F678A" w:rsidP="003F678A">
      <w:pPr>
        <w:numPr>
          <w:ilvl w:val="2"/>
          <w:numId w:val="4"/>
        </w:numPr>
        <w:tabs>
          <w:tab w:val="left" w:pos="0"/>
        </w:tabs>
        <w:suppressAutoHyphens/>
        <w:spacing w:before="240" w:after="120"/>
        <w:ind w:right="-196"/>
        <w:jc w:val="both"/>
        <w:rPr>
          <w:rFonts w:ascii="Arial" w:eastAsia="Times New Roman" w:hAnsi="Arial" w:cs="Arial"/>
          <w:sz w:val="22"/>
          <w:szCs w:val="22"/>
          <w:lang w:eastAsia="ar-SA"/>
        </w:rPr>
      </w:pPr>
      <w:r w:rsidRPr="001010D8">
        <w:rPr>
          <w:rFonts w:ascii="Arial" w:hAnsi="Arial" w:cs="Arial"/>
          <w:sz w:val="22"/>
          <w:szCs w:val="22"/>
        </w:rPr>
        <w:t xml:space="preserve">- </w:t>
      </w:r>
      <w:r w:rsidRPr="001010D8">
        <w:rPr>
          <w:rFonts w:ascii="Arial" w:eastAsia="Times New Roman" w:hAnsi="Arial" w:cs="Arial"/>
          <w:sz w:val="22"/>
          <w:szCs w:val="22"/>
          <w:lang w:eastAsia="ar-SA"/>
        </w:rPr>
        <w:t xml:space="preserve">Registro ou inscrição, no Conselho Regional de Engenharia e Agronomia – CREA ou no Conselho de Arquitetura e Urbanismo – CAU, da empresa licitante e de seu(s) </w:t>
      </w:r>
      <w:proofErr w:type="gramStart"/>
      <w:r w:rsidRPr="001010D8">
        <w:rPr>
          <w:rFonts w:ascii="Arial" w:eastAsia="Times New Roman" w:hAnsi="Arial" w:cs="Arial"/>
          <w:sz w:val="22"/>
          <w:szCs w:val="22"/>
          <w:lang w:eastAsia="ar-SA"/>
        </w:rPr>
        <w:t>responsável(</w:t>
      </w:r>
      <w:proofErr w:type="gramEnd"/>
      <w:r w:rsidRPr="001010D8">
        <w:rPr>
          <w:rFonts w:ascii="Arial" w:eastAsia="Times New Roman" w:hAnsi="Arial" w:cs="Arial"/>
          <w:sz w:val="22"/>
          <w:szCs w:val="22"/>
          <w:lang w:eastAsia="ar-SA"/>
        </w:rPr>
        <w:t>is) técnico(s), da região a que estiverem vinculados.</w:t>
      </w:r>
    </w:p>
    <w:p w:rsidR="003F678A" w:rsidRPr="001010D8" w:rsidRDefault="003F678A" w:rsidP="003F678A">
      <w:pPr>
        <w:numPr>
          <w:ilvl w:val="2"/>
          <w:numId w:val="4"/>
        </w:numPr>
        <w:tabs>
          <w:tab w:val="left" w:pos="0"/>
        </w:tabs>
        <w:suppressAutoHyphens/>
        <w:spacing w:after="12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No caso de a empresa licitante ou o responsável técnico não serem registrados ou inscritos no CREA ou no CAU do </w:t>
      </w:r>
      <w:r w:rsidRPr="001010D8">
        <w:rPr>
          <w:rFonts w:ascii="Arial" w:eastAsia="Times New Roman" w:hAnsi="Arial" w:cs="Arial"/>
          <w:b/>
          <w:sz w:val="22"/>
          <w:szCs w:val="22"/>
          <w:lang w:eastAsia="ar-SA"/>
        </w:rPr>
        <w:t>Estado de Minas Gerais</w:t>
      </w:r>
      <w:r w:rsidRPr="001010D8">
        <w:rPr>
          <w:rFonts w:ascii="Arial" w:eastAsia="Times New Roman" w:hAnsi="Arial" w:cs="Arial"/>
          <w:sz w:val="22"/>
          <w:szCs w:val="22"/>
          <w:lang w:eastAsia="ar-SA"/>
        </w:rPr>
        <w:t>, deverão ser providenciados os respectivos vistos deste órgão regional por ocasião da assinatura do contrato.</w:t>
      </w:r>
    </w:p>
    <w:p w:rsidR="003F678A" w:rsidRPr="001010D8" w:rsidRDefault="003F678A" w:rsidP="003F678A">
      <w:pPr>
        <w:numPr>
          <w:ilvl w:val="2"/>
          <w:numId w:val="4"/>
        </w:numPr>
        <w:suppressAutoHyphens/>
        <w:spacing w:after="120"/>
        <w:jc w:val="both"/>
        <w:rPr>
          <w:rFonts w:ascii="Arial" w:hAnsi="Arial" w:cs="Arial"/>
          <w:sz w:val="22"/>
          <w:szCs w:val="22"/>
        </w:rPr>
      </w:pPr>
      <w:r w:rsidRPr="001010D8">
        <w:rPr>
          <w:rFonts w:ascii="Arial" w:hAnsi="Arial" w:cs="Arial"/>
          <w:sz w:val="22"/>
          <w:szCs w:val="22"/>
        </w:rPr>
        <w:t xml:space="preserve">Comprovação da capacitação técnico-profissional, mediante apresentação de Certidão de Acervo Técnico - CAT, expedida pelo CREA ou CAU da região pertinente, nos termos da legislação aplicável, em nome do(s) </w:t>
      </w:r>
      <w:proofErr w:type="gramStart"/>
      <w:r w:rsidRPr="001010D8">
        <w:rPr>
          <w:rFonts w:ascii="Arial" w:hAnsi="Arial" w:cs="Arial"/>
          <w:sz w:val="22"/>
          <w:szCs w:val="22"/>
        </w:rPr>
        <w:t>responsável(</w:t>
      </w:r>
      <w:proofErr w:type="gramEnd"/>
      <w:r w:rsidRPr="001010D8">
        <w:rPr>
          <w:rFonts w:ascii="Arial" w:hAnsi="Arial" w:cs="Arial"/>
          <w:sz w:val="22"/>
          <w:szCs w:val="22"/>
        </w:rPr>
        <w:t>is) técnico(s) e/ou membros da equipe técnica que participarão da obra, que demonstre a Anotação de Responsabilidade Técnica - ART ou o Registro de Responsabilidade Técnica - RRT, relativo à execução dos serviços.</w:t>
      </w:r>
    </w:p>
    <w:p w:rsidR="003F678A" w:rsidRPr="001010D8" w:rsidRDefault="003F678A" w:rsidP="003F678A">
      <w:pPr>
        <w:numPr>
          <w:ilvl w:val="2"/>
          <w:numId w:val="4"/>
        </w:numPr>
        <w:suppressAutoHyphens/>
        <w:spacing w:after="120"/>
        <w:ind w:left="0" w:firstLine="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1010D8">
        <w:rPr>
          <w:rFonts w:ascii="Arial" w:eastAsia="Times New Roman" w:hAnsi="Arial" w:cs="Arial"/>
          <w:sz w:val="22"/>
          <w:szCs w:val="22"/>
          <w:lang w:eastAsia="ar-SA"/>
        </w:rPr>
        <w:t>o prestador de serviços com contrato escrito firmado com o licitante, ou com declaração de compromisso de vinculação futura, caso</w:t>
      </w:r>
      <w:proofErr w:type="gramEnd"/>
      <w:r w:rsidRPr="001010D8">
        <w:rPr>
          <w:rFonts w:ascii="Arial" w:eastAsia="Times New Roman" w:hAnsi="Arial" w:cs="Arial"/>
          <w:sz w:val="22"/>
          <w:szCs w:val="22"/>
          <w:lang w:eastAsia="ar-SA"/>
        </w:rPr>
        <w:t xml:space="preserve"> o licitante se sagre vencedor do certame.</w:t>
      </w:r>
    </w:p>
    <w:p w:rsidR="003F678A" w:rsidRPr="001010D8" w:rsidRDefault="003F678A" w:rsidP="003F678A">
      <w:pPr>
        <w:tabs>
          <w:tab w:val="left" w:pos="1701"/>
        </w:tabs>
        <w:autoSpaceDE w:val="0"/>
        <w:autoSpaceDN w:val="0"/>
        <w:adjustRightInd w:val="0"/>
        <w:ind w:right="-196"/>
        <w:jc w:val="both"/>
        <w:rPr>
          <w:rFonts w:ascii="Arial" w:hAnsi="Arial" w:cs="Arial"/>
          <w:b/>
          <w:sz w:val="22"/>
          <w:szCs w:val="22"/>
          <w:u w:val="single"/>
        </w:rPr>
      </w:pPr>
      <w:r w:rsidRPr="001010D8">
        <w:rPr>
          <w:rFonts w:ascii="Arial" w:eastAsia="Times New Roman" w:hAnsi="Arial" w:cs="Arial"/>
          <w:sz w:val="22"/>
          <w:szCs w:val="22"/>
          <w:lang w:eastAsia="ar-SA"/>
        </w:rPr>
        <w:t>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3F678A" w:rsidRPr="001010D8" w:rsidRDefault="003F678A" w:rsidP="003F678A">
      <w:pPr>
        <w:tabs>
          <w:tab w:val="left" w:pos="1701"/>
        </w:tabs>
        <w:autoSpaceDE w:val="0"/>
        <w:autoSpaceDN w:val="0"/>
        <w:adjustRightInd w:val="0"/>
        <w:ind w:right="-196"/>
        <w:jc w:val="both"/>
        <w:rPr>
          <w:rFonts w:ascii="Arial" w:hAnsi="Arial" w:cs="Arial"/>
          <w:b/>
          <w:sz w:val="22"/>
          <w:szCs w:val="22"/>
          <w:u w:val="single"/>
        </w:rPr>
      </w:pPr>
    </w:p>
    <w:p w:rsidR="003F678A" w:rsidRPr="001010D8" w:rsidRDefault="003F678A" w:rsidP="003F678A">
      <w:pPr>
        <w:tabs>
          <w:tab w:val="left" w:pos="1701"/>
        </w:tabs>
        <w:autoSpaceDE w:val="0"/>
        <w:autoSpaceDN w:val="0"/>
        <w:adjustRightInd w:val="0"/>
        <w:ind w:right="-196"/>
        <w:jc w:val="both"/>
        <w:rPr>
          <w:rFonts w:ascii="Arial" w:hAnsi="Arial" w:cs="Arial"/>
          <w:b/>
          <w:sz w:val="22"/>
          <w:szCs w:val="22"/>
        </w:rPr>
      </w:pPr>
      <w:proofErr w:type="gramStart"/>
      <w:r w:rsidRPr="001010D8">
        <w:rPr>
          <w:rFonts w:ascii="Arial" w:hAnsi="Arial" w:cs="Arial"/>
          <w:b/>
          <w:sz w:val="22"/>
          <w:szCs w:val="22"/>
          <w:u w:val="single"/>
        </w:rPr>
        <w:t>OBS:</w:t>
      </w:r>
      <w:proofErr w:type="gramEnd"/>
      <w:r w:rsidRPr="001010D8">
        <w:rPr>
          <w:rFonts w:ascii="Arial" w:hAnsi="Arial" w:cs="Arial"/>
          <w:i/>
          <w:sz w:val="22"/>
          <w:szCs w:val="22"/>
        </w:rPr>
        <w:t>É vedada a indicação de um mesmo profissional como responsável técnico por mais de uma proponente, sob pena de não HABILITAÇÃO</w:t>
      </w:r>
      <w:r w:rsidRPr="001010D8">
        <w:rPr>
          <w:rFonts w:ascii="Arial" w:hAnsi="Arial" w:cs="Arial"/>
          <w:b/>
          <w:sz w:val="22"/>
          <w:szCs w:val="22"/>
        </w:rPr>
        <w:t>.</w:t>
      </w:r>
    </w:p>
    <w:p w:rsidR="003F678A" w:rsidRPr="001010D8" w:rsidRDefault="003F678A" w:rsidP="003F678A">
      <w:pPr>
        <w:tabs>
          <w:tab w:val="left" w:pos="2552"/>
        </w:tabs>
        <w:suppressAutoHyphens/>
        <w:spacing w:after="120"/>
        <w:jc w:val="both"/>
        <w:rPr>
          <w:rFonts w:ascii="Arial" w:eastAsia="Times New Roman" w:hAnsi="Arial" w:cs="Arial"/>
          <w:sz w:val="22"/>
          <w:szCs w:val="22"/>
          <w:lang w:eastAsia="ar-SA"/>
        </w:rPr>
      </w:pPr>
    </w:p>
    <w:p w:rsidR="003F678A" w:rsidRPr="001010D8" w:rsidRDefault="003F678A" w:rsidP="003F678A">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 Comprovação da capacitação técnico-operacional, mediante apresentação de um ou mais </w:t>
      </w:r>
      <w:r w:rsidRPr="001010D8">
        <w:rPr>
          <w:rFonts w:ascii="Arial" w:eastAsia="Times New Roman" w:hAnsi="Arial" w:cs="Arial"/>
          <w:b/>
          <w:sz w:val="22"/>
          <w:szCs w:val="22"/>
          <w:lang w:eastAsia="ar-SA"/>
        </w:rPr>
        <w:t>ATESTADOS</w:t>
      </w:r>
      <w:r w:rsidRPr="001010D8">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3F678A" w:rsidRPr="001010D8" w:rsidRDefault="003F678A" w:rsidP="003F678A">
      <w:pPr>
        <w:numPr>
          <w:ilvl w:val="3"/>
          <w:numId w:val="4"/>
        </w:numPr>
        <w:tabs>
          <w:tab w:val="clear" w:pos="1855"/>
          <w:tab w:val="num" w:pos="709"/>
        </w:tabs>
        <w:suppressAutoHyphens/>
        <w:spacing w:after="120"/>
        <w:ind w:left="851" w:firstLine="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Os atestados deverão estar 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w:t>
      </w:r>
      <w:r w:rsidR="00806BC5" w:rsidRPr="001010D8">
        <w:rPr>
          <w:rFonts w:ascii="Arial" w:eastAsia="Times New Roman" w:hAnsi="Arial" w:cs="Arial"/>
          <w:sz w:val="22"/>
          <w:szCs w:val="22"/>
          <w:lang w:eastAsia="ar-SA"/>
        </w:rPr>
        <w:t xml:space="preserve"> Na falta de registro </w:t>
      </w:r>
      <w:r w:rsidR="007219D0" w:rsidRPr="001010D8">
        <w:rPr>
          <w:rFonts w:ascii="Arial" w:eastAsia="Times New Roman" w:hAnsi="Arial" w:cs="Arial"/>
          <w:sz w:val="22"/>
          <w:szCs w:val="22"/>
          <w:lang w:eastAsia="ar-SA"/>
        </w:rPr>
        <w:t xml:space="preserve">dos atestados </w:t>
      </w:r>
      <w:r w:rsidR="00806BC5" w:rsidRPr="001010D8">
        <w:rPr>
          <w:rFonts w:ascii="Arial" w:eastAsia="Times New Roman" w:hAnsi="Arial" w:cs="Arial"/>
          <w:sz w:val="22"/>
          <w:szCs w:val="22"/>
          <w:lang w:eastAsia="ar-SA"/>
        </w:rPr>
        <w:t>no CREA ou no CAU, serão aceitos</w:t>
      </w:r>
      <w:r w:rsidR="007219D0" w:rsidRPr="001010D8">
        <w:rPr>
          <w:rFonts w:ascii="Arial" w:eastAsia="Times New Roman" w:hAnsi="Arial" w:cs="Arial"/>
          <w:sz w:val="22"/>
          <w:szCs w:val="22"/>
          <w:lang w:eastAsia="ar-SA"/>
        </w:rPr>
        <w:t xml:space="preserve"> o acervo técnico-profissional de obra concluída ou em andamento que conste a empresa como executora.</w:t>
      </w:r>
    </w:p>
    <w:p w:rsidR="003F678A" w:rsidRPr="001010D8" w:rsidRDefault="003F678A" w:rsidP="003F678A">
      <w:pPr>
        <w:numPr>
          <w:ilvl w:val="2"/>
          <w:numId w:val="4"/>
        </w:numPr>
        <w:suppressAutoHyphens/>
        <w:spacing w:after="120"/>
        <w:ind w:left="0" w:firstLine="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Declaração formal de que disporá, por ocasião da futura contratação, das instalações, aparelhamento e pessoal técnico, considerados essenciais para a execução contratual, a saber:</w:t>
      </w:r>
    </w:p>
    <w:p w:rsidR="000C63C8" w:rsidRPr="001010D8" w:rsidRDefault="000C63C8" w:rsidP="000C63C8">
      <w:pPr>
        <w:tabs>
          <w:tab w:val="left" w:pos="720"/>
        </w:tabs>
        <w:suppressAutoHyphens/>
        <w:spacing w:after="120"/>
        <w:ind w:left="1211"/>
        <w:jc w:val="both"/>
        <w:rPr>
          <w:rFonts w:ascii="Arial" w:eastAsia="Times New Roman" w:hAnsi="Arial" w:cs="Arial"/>
          <w:b/>
          <w:sz w:val="22"/>
          <w:szCs w:val="22"/>
          <w:lang w:eastAsia="ar-SA"/>
        </w:rPr>
      </w:pPr>
      <w:r w:rsidRPr="001010D8">
        <w:rPr>
          <w:rFonts w:ascii="Arial" w:eastAsia="Times New Roman" w:hAnsi="Arial" w:cs="Arial"/>
          <w:b/>
          <w:sz w:val="22"/>
          <w:szCs w:val="22"/>
          <w:lang w:eastAsia="ar-SA"/>
        </w:rPr>
        <w:t xml:space="preserve">I - </w:t>
      </w:r>
      <w:r w:rsidR="003F678A" w:rsidRPr="001010D8">
        <w:rPr>
          <w:rFonts w:ascii="Arial" w:eastAsia="Times New Roman" w:hAnsi="Arial" w:cs="Arial"/>
          <w:b/>
          <w:sz w:val="22"/>
          <w:szCs w:val="22"/>
          <w:lang w:eastAsia="ar-SA"/>
        </w:rPr>
        <w:t>Serviços Preliminares;</w:t>
      </w:r>
    </w:p>
    <w:p w:rsidR="000C63C8" w:rsidRPr="001010D8" w:rsidRDefault="000C63C8" w:rsidP="000C63C8">
      <w:pPr>
        <w:tabs>
          <w:tab w:val="left" w:pos="720"/>
        </w:tabs>
        <w:suppressAutoHyphens/>
        <w:spacing w:after="120"/>
        <w:ind w:left="1211"/>
        <w:jc w:val="both"/>
        <w:rPr>
          <w:rFonts w:ascii="Arial" w:eastAsia="Times New Roman" w:hAnsi="Arial" w:cs="Arial"/>
          <w:sz w:val="22"/>
          <w:szCs w:val="22"/>
          <w:lang w:eastAsia="ar-SA"/>
        </w:rPr>
      </w:pPr>
      <w:r w:rsidRPr="001010D8">
        <w:rPr>
          <w:rFonts w:ascii="CenturyGothic,Bold" w:eastAsiaTheme="minorHAnsi" w:hAnsi="CenturyGothic,Bold" w:cs="CenturyGothic,Bold"/>
          <w:b/>
          <w:bCs/>
          <w:sz w:val="18"/>
          <w:szCs w:val="18"/>
          <w:lang w:eastAsia="en-US"/>
        </w:rPr>
        <w:t>II - CONTENÇÃO DE ENCOSTAS E TRATAMENTO DETALUDES (MORRO DO JOAQUIM ZOLINA)</w:t>
      </w:r>
      <w:r w:rsidR="003F678A" w:rsidRPr="001010D8">
        <w:rPr>
          <w:rFonts w:ascii="Arial" w:eastAsia="Times New Roman" w:hAnsi="Arial" w:cs="Arial"/>
          <w:sz w:val="22"/>
          <w:szCs w:val="22"/>
          <w:lang w:eastAsia="ar-SA"/>
        </w:rPr>
        <w:t>;</w:t>
      </w:r>
    </w:p>
    <w:p w:rsidR="000C63C8" w:rsidRPr="001010D8" w:rsidRDefault="000C63C8" w:rsidP="000C63C8">
      <w:pPr>
        <w:tabs>
          <w:tab w:val="left" w:pos="720"/>
        </w:tabs>
        <w:suppressAutoHyphens/>
        <w:spacing w:after="120"/>
        <w:ind w:left="1211"/>
        <w:jc w:val="both"/>
        <w:rPr>
          <w:rFonts w:ascii="Arial" w:eastAsia="Times New Roman" w:hAnsi="Arial" w:cs="Arial"/>
          <w:sz w:val="22"/>
          <w:szCs w:val="22"/>
          <w:lang w:eastAsia="ar-SA"/>
        </w:rPr>
      </w:pPr>
      <w:r w:rsidRPr="001010D8">
        <w:rPr>
          <w:rFonts w:ascii="CenturyGothic,Bold" w:eastAsiaTheme="minorHAnsi" w:hAnsi="CenturyGothic,Bold" w:cs="CenturyGothic,Bold"/>
          <w:b/>
          <w:bCs/>
          <w:sz w:val="18"/>
          <w:szCs w:val="18"/>
          <w:lang w:eastAsia="en-US"/>
        </w:rPr>
        <w:lastRenderedPageBreak/>
        <w:t xml:space="preserve">III </w:t>
      </w:r>
      <w:proofErr w:type="gramStart"/>
      <w:r w:rsidRPr="001010D8">
        <w:rPr>
          <w:rFonts w:ascii="Arial" w:eastAsia="Times New Roman" w:hAnsi="Arial" w:cs="Arial"/>
          <w:sz w:val="22"/>
          <w:szCs w:val="22"/>
          <w:lang w:eastAsia="ar-SA"/>
        </w:rPr>
        <w:t>-</w:t>
      </w:r>
      <w:r w:rsidRPr="001010D8">
        <w:rPr>
          <w:rFonts w:ascii="CenturyGothic,Bold" w:eastAsiaTheme="minorHAnsi" w:hAnsi="CenturyGothic,Bold" w:cs="CenturyGothic,Bold"/>
          <w:b/>
          <w:bCs/>
          <w:sz w:val="18"/>
          <w:szCs w:val="18"/>
          <w:lang w:eastAsia="en-US"/>
        </w:rPr>
        <w:t>DRENAGEM</w:t>
      </w:r>
      <w:proofErr w:type="gramEnd"/>
      <w:r w:rsidRPr="001010D8">
        <w:rPr>
          <w:rFonts w:ascii="CenturyGothic,Bold" w:eastAsiaTheme="minorHAnsi" w:hAnsi="CenturyGothic,Bold" w:cs="CenturyGothic,Bold"/>
          <w:b/>
          <w:bCs/>
          <w:sz w:val="18"/>
          <w:szCs w:val="18"/>
          <w:lang w:eastAsia="en-US"/>
        </w:rPr>
        <w:t xml:space="preserve"> PLUVIAL (MORRO DO JOAQUIM ZOLINA)</w:t>
      </w:r>
      <w:r w:rsidRPr="001010D8">
        <w:rPr>
          <w:rFonts w:ascii="Arial" w:eastAsia="Times New Roman" w:hAnsi="Arial" w:cs="Arial"/>
          <w:sz w:val="22"/>
          <w:szCs w:val="22"/>
          <w:lang w:eastAsia="ar-SA"/>
        </w:rPr>
        <w:t>;</w:t>
      </w:r>
    </w:p>
    <w:p w:rsidR="000C63C8" w:rsidRPr="001010D8" w:rsidRDefault="00A77BF8" w:rsidP="000C63C8">
      <w:pPr>
        <w:tabs>
          <w:tab w:val="left" w:pos="720"/>
        </w:tabs>
        <w:suppressAutoHyphens/>
        <w:spacing w:after="120"/>
        <w:ind w:left="1211"/>
        <w:jc w:val="both"/>
        <w:rPr>
          <w:rFonts w:ascii="CenturyGothic,Bold" w:eastAsiaTheme="minorHAnsi" w:hAnsi="CenturyGothic,Bold" w:cs="CenturyGothic,Bold"/>
          <w:b/>
          <w:bCs/>
          <w:sz w:val="18"/>
          <w:szCs w:val="18"/>
          <w:lang w:eastAsia="en-US"/>
        </w:rPr>
      </w:pPr>
      <w:r w:rsidRPr="001010D8">
        <w:rPr>
          <w:rFonts w:ascii="CenturyGothic,Bold" w:eastAsiaTheme="minorHAnsi" w:hAnsi="CenturyGothic,Bold" w:cs="CenturyGothic,Bold"/>
          <w:b/>
          <w:bCs/>
          <w:sz w:val="18"/>
          <w:szCs w:val="18"/>
          <w:lang w:eastAsia="en-US"/>
        </w:rPr>
        <w:t xml:space="preserve">IV </w:t>
      </w:r>
      <w:r w:rsidRPr="001010D8">
        <w:rPr>
          <w:rFonts w:ascii="Arial" w:eastAsia="Times New Roman" w:hAnsi="Arial" w:cs="Arial"/>
          <w:sz w:val="22"/>
          <w:szCs w:val="22"/>
          <w:lang w:eastAsia="ar-SA"/>
        </w:rPr>
        <w:t xml:space="preserve">– </w:t>
      </w:r>
      <w:r w:rsidRPr="001010D8">
        <w:rPr>
          <w:rFonts w:ascii="CenturyGothic,Bold" w:eastAsiaTheme="minorHAnsi" w:hAnsi="CenturyGothic,Bold" w:cs="CenturyGothic,Bold"/>
          <w:b/>
          <w:bCs/>
          <w:sz w:val="18"/>
          <w:szCs w:val="18"/>
          <w:lang w:eastAsia="en-US"/>
        </w:rPr>
        <w:t>PAVIMENTAÇÃO;</w:t>
      </w:r>
    </w:p>
    <w:p w:rsidR="00A77BF8" w:rsidRPr="001010D8" w:rsidRDefault="00A77BF8" w:rsidP="000C63C8">
      <w:pPr>
        <w:tabs>
          <w:tab w:val="left" w:pos="720"/>
        </w:tabs>
        <w:suppressAutoHyphens/>
        <w:spacing w:after="120"/>
        <w:ind w:left="1211"/>
        <w:jc w:val="both"/>
        <w:rPr>
          <w:rFonts w:ascii="CenturyGothic,Bold" w:eastAsiaTheme="minorHAnsi" w:hAnsi="CenturyGothic,Bold" w:cs="CenturyGothic,Bold"/>
          <w:b/>
          <w:bCs/>
          <w:sz w:val="18"/>
          <w:szCs w:val="18"/>
          <w:lang w:eastAsia="en-US"/>
        </w:rPr>
      </w:pPr>
      <w:r w:rsidRPr="001010D8">
        <w:rPr>
          <w:rFonts w:ascii="CenturyGothic,Bold" w:eastAsiaTheme="minorHAnsi" w:hAnsi="CenturyGothic,Bold" w:cs="CenturyGothic,Bold"/>
          <w:b/>
          <w:bCs/>
          <w:sz w:val="18"/>
          <w:szCs w:val="18"/>
          <w:lang w:eastAsia="en-US"/>
        </w:rPr>
        <w:t>V - SERVIÇOS COMPLEMENTARES;</w:t>
      </w:r>
    </w:p>
    <w:p w:rsidR="003F678A" w:rsidRPr="001010D8" w:rsidRDefault="003F678A" w:rsidP="003F678A">
      <w:pPr>
        <w:numPr>
          <w:ilvl w:val="2"/>
          <w:numId w:val="4"/>
        </w:numPr>
        <w:suppressAutoHyphens/>
        <w:spacing w:after="120"/>
        <w:ind w:left="0" w:firstLine="0"/>
        <w:jc w:val="both"/>
        <w:rPr>
          <w:rFonts w:ascii="Arial" w:eastAsia="Times New Roman" w:hAnsi="Arial" w:cs="Arial"/>
          <w:b/>
          <w:sz w:val="22"/>
          <w:szCs w:val="22"/>
          <w:lang w:eastAsia="ar-SA"/>
        </w:rPr>
      </w:pPr>
      <w:r w:rsidRPr="001010D8">
        <w:rPr>
          <w:rFonts w:ascii="Arial" w:eastAsia="Times New Roman" w:hAnsi="Arial" w:cs="Arial"/>
          <w:sz w:val="22"/>
          <w:szCs w:val="22"/>
          <w:lang w:eastAsia="ar-SA"/>
        </w:rPr>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questionamentos futuros que ensejam avenças técnicas ou financeiras com o a Administração </w:t>
      </w:r>
      <w:proofErr w:type="gramStart"/>
      <w:r w:rsidRPr="001010D8">
        <w:rPr>
          <w:rFonts w:ascii="Arial" w:eastAsia="Times New Roman" w:hAnsi="Arial" w:cs="Arial"/>
          <w:sz w:val="22"/>
          <w:szCs w:val="22"/>
          <w:lang w:eastAsia="ar-SA"/>
        </w:rPr>
        <w:t>Municipal</w:t>
      </w:r>
      <w:r w:rsidRPr="001010D8">
        <w:rPr>
          <w:rFonts w:ascii="Arial" w:eastAsia="Times New Roman" w:hAnsi="Arial" w:cs="Arial"/>
          <w:b/>
          <w:sz w:val="22"/>
          <w:szCs w:val="22"/>
          <w:lang w:eastAsia="ar-SA"/>
        </w:rPr>
        <w:t>(</w:t>
      </w:r>
      <w:proofErr w:type="gramEnd"/>
      <w:r w:rsidRPr="001010D8">
        <w:rPr>
          <w:rFonts w:ascii="Arial" w:eastAsia="Times New Roman" w:hAnsi="Arial" w:cs="Arial"/>
          <w:b/>
          <w:sz w:val="22"/>
          <w:szCs w:val="22"/>
          <w:lang w:eastAsia="ar-SA"/>
        </w:rPr>
        <w:t>MODELO ANEXO VIII – B);</w:t>
      </w:r>
    </w:p>
    <w:p w:rsidR="003F678A" w:rsidRPr="001010D8" w:rsidRDefault="003F678A" w:rsidP="003F678A">
      <w:pPr>
        <w:tabs>
          <w:tab w:val="left" w:pos="2552"/>
        </w:tabs>
        <w:spacing w:after="12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5.4.8–Em caso de visitação ao local da obra, Declaração, conforme </w:t>
      </w:r>
      <w:r w:rsidRPr="001010D8">
        <w:rPr>
          <w:rFonts w:ascii="Arial" w:eastAsia="Times New Roman" w:hAnsi="Arial" w:cs="Arial"/>
          <w:b/>
          <w:sz w:val="22"/>
          <w:szCs w:val="22"/>
          <w:lang w:eastAsia="ar-SA"/>
        </w:rPr>
        <w:t>MODELO ANEXO VIII – A</w:t>
      </w:r>
      <w:r w:rsidRPr="001010D8">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3F678A" w:rsidRPr="001010D8" w:rsidRDefault="003F678A" w:rsidP="003F678A">
      <w:pPr>
        <w:tabs>
          <w:tab w:val="left" w:pos="2552"/>
        </w:tabs>
        <w:spacing w:after="120"/>
        <w:ind w:left="108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5.4.8.1 - A vistoria será acompanhada por servidor designado para esse fim, de segunda à sexta-feira, das </w:t>
      </w:r>
      <w:proofErr w:type="gramStart"/>
      <w:r w:rsidRPr="001010D8">
        <w:rPr>
          <w:rFonts w:ascii="Arial" w:eastAsia="Times New Roman" w:hAnsi="Arial" w:cs="Arial"/>
          <w:sz w:val="22"/>
          <w:szCs w:val="22"/>
          <w:lang w:eastAsia="ar-SA"/>
        </w:rPr>
        <w:t>09:00</w:t>
      </w:r>
      <w:proofErr w:type="gramEnd"/>
      <w:r w:rsidRPr="001010D8">
        <w:rPr>
          <w:rFonts w:ascii="Arial" w:eastAsia="Times New Roman" w:hAnsi="Arial" w:cs="Arial"/>
          <w:sz w:val="22"/>
          <w:szCs w:val="22"/>
          <w:lang w:eastAsia="ar-SA"/>
        </w:rPr>
        <w:t xml:space="preserve"> horas às 16:00 horas, devendo o agendamento ser efetuado previamente pelo telefone (32) 3336-1123 – Setor de Compras e Licitações.</w:t>
      </w:r>
    </w:p>
    <w:p w:rsidR="003F678A" w:rsidRPr="001010D8" w:rsidRDefault="003F678A" w:rsidP="003F678A">
      <w:pPr>
        <w:tabs>
          <w:tab w:val="left" w:pos="2552"/>
        </w:tabs>
        <w:spacing w:after="120"/>
        <w:ind w:left="108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5.4.8.2 - O prazo para vistoria iniciar-se-á no dia útil seguinte ao da publicação do Edital, estendendo-se até o dia útil anterior à data prevista para abertura dos envelopes.</w:t>
      </w:r>
    </w:p>
    <w:p w:rsidR="003F678A" w:rsidRPr="001010D8" w:rsidRDefault="003F678A" w:rsidP="003F678A">
      <w:pPr>
        <w:tabs>
          <w:tab w:val="left" w:pos="2552"/>
        </w:tabs>
        <w:spacing w:after="120"/>
        <w:ind w:left="108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5.4.8.3 -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3F678A" w:rsidRPr="001010D8" w:rsidRDefault="003F678A" w:rsidP="003F678A">
      <w:pPr>
        <w:tabs>
          <w:tab w:val="left" w:pos="2552"/>
        </w:tabs>
        <w:spacing w:after="120"/>
        <w:ind w:left="108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5.4.8.4 - Por ocasião da vistoria, ao licitante, ou ao seu representante legal, será entregue </w:t>
      </w:r>
      <w:proofErr w:type="gramStart"/>
      <w:r w:rsidRPr="001010D8">
        <w:rPr>
          <w:rFonts w:ascii="Arial" w:eastAsia="Times New Roman" w:hAnsi="Arial" w:cs="Arial"/>
          <w:sz w:val="22"/>
          <w:szCs w:val="22"/>
          <w:lang w:eastAsia="ar-SA"/>
        </w:rPr>
        <w:t>CD-Rom</w:t>
      </w:r>
      <w:proofErr w:type="gramEnd"/>
      <w:r w:rsidRPr="001010D8">
        <w:rPr>
          <w:rFonts w:ascii="Arial" w:eastAsia="Times New Roman" w:hAnsi="Arial" w:cs="Arial"/>
          <w:sz w:val="22"/>
          <w:szCs w:val="22"/>
          <w:lang w:eastAsia="ar-SA"/>
        </w:rPr>
        <w:t xml:space="preserve"> ou “pen-drive” ou outra forma compatível de reprodução, contendo as informações relativas ao objeto da licitação, para que a empresa tenha condições de bem elaborar sua proposta.</w:t>
      </w:r>
    </w:p>
    <w:p w:rsidR="00A77BF8" w:rsidRPr="001010D8" w:rsidRDefault="00A77BF8" w:rsidP="003F678A">
      <w:pPr>
        <w:tabs>
          <w:tab w:val="left" w:pos="2552"/>
        </w:tabs>
        <w:spacing w:after="120"/>
        <w:ind w:left="1080"/>
        <w:jc w:val="both"/>
        <w:rPr>
          <w:rFonts w:ascii="Arial" w:eastAsia="Times New Roman" w:hAnsi="Arial" w:cs="Arial"/>
          <w:sz w:val="22"/>
          <w:szCs w:val="22"/>
          <w:lang w:eastAsia="ar-SA"/>
        </w:rPr>
      </w:pPr>
    </w:p>
    <w:p w:rsidR="003F678A" w:rsidRPr="001010D8" w:rsidRDefault="003F678A" w:rsidP="003F678A">
      <w:pPr>
        <w:spacing w:after="120"/>
        <w:jc w:val="both"/>
        <w:rPr>
          <w:rFonts w:ascii="Arial" w:hAnsi="Arial" w:cs="Arial"/>
          <w:b/>
          <w:sz w:val="22"/>
          <w:szCs w:val="22"/>
        </w:rPr>
      </w:pPr>
      <w:r w:rsidRPr="001010D8">
        <w:rPr>
          <w:rFonts w:ascii="Arial" w:hAnsi="Arial" w:cs="Arial"/>
          <w:b/>
          <w:sz w:val="22"/>
          <w:szCs w:val="22"/>
          <w:lang w:val="pt-PT"/>
        </w:rPr>
        <w:t xml:space="preserve">5.5 – </w:t>
      </w:r>
      <w:r w:rsidRPr="001010D8">
        <w:rPr>
          <w:rFonts w:ascii="Arial" w:hAnsi="Arial" w:cs="Arial"/>
          <w:b/>
          <w:sz w:val="22"/>
          <w:szCs w:val="22"/>
        </w:rPr>
        <w:t>Documentos complementares:</w:t>
      </w:r>
    </w:p>
    <w:p w:rsidR="003F678A" w:rsidRPr="001010D8" w:rsidRDefault="003F678A" w:rsidP="003F678A">
      <w:pPr>
        <w:suppressAutoHyphens/>
        <w:spacing w:after="120"/>
        <w:jc w:val="both"/>
        <w:rPr>
          <w:rFonts w:ascii="Arial" w:hAnsi="Arial" w:cs="Arial"/>
          <w:sz w:val="22"/>
          <w:szCs w:val="22"/>
        </w:rPr>
      </w:pPr>
      <w:r w:rsidRPr="001010D8">
        <w:rPr>
          <w:rFonts w:ascii="Arial" w:hAnsi="Arial" w:cs="Arial"/>
          <w:sz w:val="22"/>
          <w:szCs w:val="22"/>
        </w:rPr>
        <w:t>5.5.1 - Declaração, sob as penalidades cabíveis, de inexistência de fatos supervenientes impeditivos para a sua habilitação neste certa</w:t>
      </w:r>
      <w:r w:rsidR="00A77BF8" w:rsidRPr="001010D8">
        <w:rPr>
          <w:rFonts w:ascii="Arial" w:hAnsi="Arial" w:cs="Arial"/>
          <w:sz w:val="22"/>
          <w:szCs w:val="22"/>
        </w:rPr>
        <w:t xml:space="preserve">me, conforme modelo anexo a </w:t>
      </w:r>
      <w:proofErr w:type="gramStart"/>
      <w:r w:rsidR="00A77BF8" w:rsidRPr="001010D8">
        <w:rPr>
          <w:rFonts w:ascii="Arial" w:hAnsi="Arial" w:cs="Arial"/>
          <w:sz w:val="22"/>
          <w:szCs w:val="22"/>
        </w:rPr>
        <w:t>esteEdital</w:t>
      </w:r>
      <w:proofErr w:type="gramEnd"/>
      <w:r w:rsidRPr="001010D8">
        <w:rPr>
          <w:rFonts w:ascii="Arial" w:hAnsi="Arial" w:cs="Arial"/>
          <w:sz w:val="22"/>
          <w:szCs w:val="22"/>
        </w:rPr>
        <w:t xml:space="preserve"> (artigo 32, §2º, da Lei nº 8.666, de 1993) </w:t>
      </w:r>
      <w:r w:rsidRPr="001010D8">
        <w:rPr>
          <w:rFonts w:ascii="Arial" w:hAnsi="Arial" w:cs="Arial"/>
          <w:b/>
          <w:sz w:val="22"/>
          <w:szCs w:val="22"/>
        </w:rPr>
        <w:t>– MODELO ANEXO II DO EDITAL -</w:t>
      </w:r>
    </w:p>
    <w:p w:rsidR="003F678A" w:rsidRPr="001010D8" w:rsidRDefault="003F678A" w:rsidP="003F678A">
      <w:pPr>
        <w:numPr>
          <w:ilvl w:val="2"/>
          <w:numId w:val="11"/>
        </w:numPr>
        <w:tabs>
          <w:tab w:val="clear" w:pos="1570"/>
          <w:tab w:val="num" w:pos="0"/>
        </w:tabs>
        <w:suppressAutoHyphens/>
        <w:spacing w:after="120"/>
        <w:ind w:left="0" w:firstLine="0"/>
        <w:jc w:val="both"/>
        <w:rPr>
          <w:rFonts w:ascii="Arial" w:hAnsi="Arial" w:cs="Arial"/>
          <w:b/>
          <w:sz w:val="22"/>
          <w:szCs w:val="22"/>
        </w:rPr>
      </w:pPr>
      <w:r w:rsidRPr="001010D8">
        <w:rPr>
          <w:rFonts w:ascii="Arial" w:hAnsi="Arial" w:cs="Arial"/>
          <w:sz w:val="22"/>
          <w:szCs w:val="22"/>
        </w:rPr>
        <w:t>- Declaração de que a empresa não utiliza mão-de-obra direta ou indireta de menores, conforme Lei nº 9.854, de 1999, regulamentada pelo Decreto nº 4.358, de 20</w:t>
      </w:r>
      <w:r w:rsidR="00A77BF8" w:rsidRPr="001010D8">
        <w:rPr>
          <w:rFonts w:ascii="Arial" w:hAnsi="Arial" w:cs="Arial"/>
          <w:sz w:val="22"/>
          <w:szCs w:val="22"/>
        </w:rPr>
        <w:t xml:space="preserve">02, conforme modelo anexo a </w:t>
      </w:r>
      <w:proofErr w:type="gramStart"/>
      <w:r w:rsidR="00A77BF8" w:rsidRPr="001010D8">
        <w:rPr>
          <w:rFonts w:ascii="Arial" w:hAnsi="Arial" w:cs="Arial"/>
          <w:sz w:val="22"/>
          <w:szCs w:val="22"/>
        </w:rPr>
        <w:t>esteEdital</w:t>
      </w:r>
      <w:proofErr w:type="gramEnd"/>
      <w:r w:rsidRPr="001010D8">
        <w:rPr>
          <w:rFonts w:ascii="Arial" w:hAnsi="Arial" w:cs="Arial"/>
          <w:b/>
          <w:sz w:val="22"/>
          <w:szCs w:val="22"/>
        </w:rPr>
        <w:t>– MODELO ANEXO III DO EDITAL -.</w:t>
      </w:r>
    </w:p>
    <w:p w:rsidR="003F678A" w:rsidRPr="001010D8" w:rsidRDefault="003F678A" w:rsidP="003F678A">
      <w:pPr>
        <w:numPr>
          <w:ilvl w:val="2"/>
          <w:numId w:val="11"/>
        </w:numPr>
        <w:tabs>
          <w:tab w:val="clear" w:pos="1570"/>
          <w:tab w:val="num" w:pos="0"/>
        </w:tabs>
        <w:suppressAutoHyphens/>
        <w:spacing w:after="120"/>
        <w:ind w:left="0" w:firstLine="0"/>
        <w:jc w:val="both"/>
        <w:rPr>
          <w:rFonts w:ascii="Arial" w:hAnsi="Arial" w:cs="Arial"/>
          <w:b/>
          <w:sz w:val="22"/>
          <w:szCs w:val="22"/>
        </w:rPr>
      </w:pPr>
      <w:r w:rsidRPr="001010D8">
        <w:rPr>
          <w:rFonts w:ascii="Arial" w:hAnsi="Arial" w:cs="Arial"/>
          <w:sz w:val="22"/>
          <w:szCs w:val="22"/>
        </w:rPr>
        <w:t xml:space="preserve">- Declaração de cumprimento do Decreto 7.983, de </w:t>
      </w:r>
      <w:proofErr w:type="gramStart"/>
      <w:r w:rsidRPr="001010D8">
        <w:rPr>
          <w:rFonts w:ascii="Arial" w:hAnsi="Arial" w:cs="Arial"/>
          <w:sz w:val="22"/>
          <w:szCs w:val="22"/>
        </w:rPr>
        <w:t>8</w:t>
      </w:r>
      <w:proofErr w:type="gramEnd"/>
      <w:r w:rsidRPr="001010D8">
        <w:rPr>
          <w:rFonts w:ascii="Arial" w:hAnsi="Arial" w:cs="Arial"/>
          <w:sz w:val="22"/>
          <w:szCs w:val="22"/>
        </w:rPr>
        <w:t xml:space="preserve"> de abril de 2013 – </w:t>
      </w:r>
      <w:r w:rsidRPr="001010D8">
        <w:rPr>
          <w:rFonts w:ascii="Arial" w:hAnsi="Arial" w:cs="Arial"/>
          <w:b/>
          <w:sz w:val="22"/>
          <w:szCs w:val="22"/>
        </w:rPr>
        <w:t>MODELO ANEXO XIV DO EDITAL.</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5.5.4</w:t>
      </w:r>
      <w:r w:rsidRPr="001010D8">
        <w:rPr>
          <w:rFonts w:ascii="Arial" w:eastAsia="Times New Roman" w:hAnsi="Arial" w:cs="Arial"/>
          <w:sz w:val="22"/>
          <w:szCs w:val="22"/>
        </w:rPr>
        <w:tab/>
        <w:t>A comprovação dos requisitos de habilitação será exigida do licitante de acordo com o vulto e a complexidade de cada item.</w:t>
      </w:r>
    </w:p>
    <w:p w:rsidR="003F678A" w:rsidRPr="001010D8" w:rsidRDefault="003F678A" w:rsidP="003F678A">
      <w:pPr>
        <w:spacing w:after="120"/>
        <w:jc w:val="both"/>
        <w:rPr>
          <w:rFonts w:ascii="Arial" w:eastAsia="Times New Roman" w:hAnsi="Arial" w:cs="Arial"/>
          <w:sz w:val="22"/>
          <w:szCs w:val="22"/>
        </w:rPr>
      </w:pPr>
      <w:r w:rsidRPr="001010D8">
        <w:rPr>
          <w:rFonts w:ascii="Arial" w:eastAsia="Times New Roman" w:hAnsi="Arial" w:cs="Arial"/>
          <w:sz w:val="22"/>
          <w:szCs w:val="22"/>
        </w:rPr>
        <w:t>5.5.5</w:t>
      </w:r>
      <w:r w:rsidRPr="001010D8">
        <w:rPr>
          <w:rFonts w:ascii="Arial" w:eastAsia="Times New Roman" w:hAnsi="Arial" w:cs="Arial"/>
          <w:sz w:val="22"/>
          <w:szCs w:val="22"/>
        </w:rPr>
        <w:tab/>
        <w:t xml:space="preserve">O licitante obriga-se a declarar, sob as penalidades legais, </w:t>
      </w:r>
      <w:proofErr w:type="gramStart"/>
      <w:r w:rsidRPr="001010D8">
        <w:rPr>
          <w:rFonts w:ascii="Arial" w:eastAsia="Times New Roman" w:hAnsi="Arial" w:cs="Arial"/>
          <w:sz w:val="22"/>
          <w:szCs w:val="22"/>
        </w:rPr>
        <w:t>a superveniência de fato impeditivo da habilitação</w:t>
      </w:r>
      <w:proofErr w:type="gramEnd"/>
      <w:r w:rsidRPr="001010D8">
        <w:rPr>
          <w:rFonts w:ascii="Arial" w:eastAsia="Times New Roman" w:hAnsi="Arial" w:cs="Arial"/>
          <w:sz w:val="22"/>
          <w:szCs w:val="22"/>
        </w:rPr>
        <w:t>.</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5.5.6</w:t>
      </w:r>
      <w:r w:rsidRPr="001010D8">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3F678A" w:rsidRPr="001010D8" w:rsidRDefault="003F678A" w:rsidP="003F678A">
      <w:pPr>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5.5.8</w:t>
      </w:r>
      <w:r w:rsidRPr="001010D8">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3F678A" w:rsidRPr="001010D8" w:rsidRDefault="003F678A" w:rsidP="003F678A">
      <w:pPr>
        <w:spacing w:after="120"/>
        <w:jc w:val="both"/>
        <w:rPr>
          <w:rFonts w:ascii="Arial" w:hAnsi="Arial" w:cs="Arial"/>
          <w:sz w:val="22"/>
          <w:szCs w:val="22"/>
        </w:rPr>
      </w:pPr>
      <w:r w:rsidRPr="001010D8">
        <w:rPr>
          <w:rFonts w:ascii="Arial" w:hAnsi="Arial" w:cs="Arial"/>
          <w:sz w:val="22"/>
          <w:szCs w:val="22"/>
        </w:rPr>
        <w:t>5.5.9</w:t>
      </w:r>
      <w:r w:rsidRPr="001010D8">
        <w:rPr>
          <w:rFonts w:ascii="Arial" w:hAnsi="Arial" w:cs="Arial"/>
          <w:sz w:val="22"/>
          <w:szCs w:val="22"/>
        </w:rPr>
        <w:tab/>
        <w:t>Não serão aceitos protocolos de entrega ou solicitação de documento em substituiç</w:t>
      </w:r>
      <w:r w:rsidR="00A77BF8" w:rsidRPr="001010D8">
        <w:rPr>
          <w:rFonts w:ascii="Arial" w:hAnsi="Arial" w:cs="Arial"/>
          <w:sz w:val="22"/>
          <w:szCs w:val="22"/>
        </w:rPr>
        <w:t xml:space="preserve">ão aos documentos exigidos </w:t>
      </w:r>
      <w:proofErr w:type="gramStart"/>
      <w:r w:rsidR="00A77BF8" w:rsidRPr="001010D8">
        <w:rPr>
          <w:rFonts w:ascii="Arial" w:hAnsi="Arial" w:cs="Arial"/>
          <w:sz w:val="22"/>
          <w:szCs w:val="22"/>
        </w:rPr>
        <w:t>nesteEdital</w:t>
      </w:r>
      <w:proofErr w:type="gramEnd"/>
      <w:r w:rsidRPr="001010D8">
        <w:rPr>
          <w:rFonts w:ascii="Arial" w:hAnsi="Arial" w:cs="Arial"/>
          <w:sz w:val="22"/>
          <w:szCs w:val="22"/>
        </w:rPr>
        <w:t xml:space="preserve"> e seus Anexos.</w:t>
      </w:r>
    </w:p>
    <w:p w:rsidR="003F678A" w:rsidRPr="001010D8" w:rsidRDefault="003F678A" w:rsidP="003F678A">
      <w:pPr>
        <w:spacing w:after="120"/>
        <w:jc w:val="both"/>
        <w:rPr>
          <w:rFonts w:ascii="Arial" w:hAnsi="Arial" w:cs="Arial"/>
          <w:sz w:val="22"/>
          <w:szCs w:val="22"/>
        </w:rPr>
      </w:pPr>
      <w:r w:rsidRPr="001010D8">
        <w:rPr>
          <w:rFonts w:ascii="Arial" w:hAnsi="Arial" w:cs="Arial"/>
          <w:sz w:val="22"/>
          <w:szCs w:val="22"/>
        </w:rPr>
        <w:t>5.5.10</w:t>
      </w:r>
      <w:r w:rsidRPr="001010D8">
        <w:rPr>
          <w:rFonts w:ascii="Arial" w:hAnsi="Arial" w:cs="Arial"/>
          <w:sz w:val="22"/>
          <w:szCs w:val="22"/>
        </w:rPr>
        <w:tab/>
        <w:t xml:space="preserve">Declaração de Mobilização de Equipe – </w:t>
      </w:r>
      <w:r w:rsidRPr="001010D8">
        <w:rPr>
          <w:rFonts w:ascii="Arial" w:hAnsi="Arial" w:cs="Arial"/>
          <w:b/>
          <w:sz w:val="22"/>
          <w:szCs w:val="22"/>
        </w:rPr>
        <w:t>MODELO ANEXO V DO EDITAL</w:t>
      </w:r>
      <w:r w:rsidRPr="001010D8">
        <w:rPr>
          <w:rFonts w:ascii="Arial" w:hAnsi="Arial" w:cs="Arial"/>
          <w:sz w:val="22"/>
          <w:szCs w:val="22"/>
        </w:rPr>
        <w:t xml:space="preserve"> – deverá constar no ENVELOPE 02 – PROPOSTA.</w:t>
      </w:r>
    </w:p>
    <w:p w:rsidR="003F678A" w:rsidRPr="001010D8" w:rsidRDefault="003F678A" w:rsidP="003F678A">
      <w:pPr>
        <w:spacing w:after="120"/>
        <w:jc w:val="both"/>
        <w:rPr>
          <w:rFonts w:ascii="Arial" w:hAnsi="Arial" w:cs="Arial"/>
          <w:sz w:val="22"/>
          <w:szCs w:val="22"/>
        </w:rPr>
      </w:pPr>
      <w:r w:rsidRPr="001010D8">
        <w:rPr>
          <w:rFonts w:ascii="Arial" w:hAnsi="Arial" w:cs="Arial"/>
          <w:sz w:val="22"/>
          <w:szCs w:val="22"/>
        </w:rPr>
        <w:t xml:space="preserve">5.5.11 – Declaração de Elaboração Independente de Proposta – </w:t>
      </w:r>
      <w:r w:rsidRPr="001010D8">
        <w:rPr>
          <w:rFonts w:ascii="Arial" w:hAnsi="Arial" w:cs="Arial"/>
          <w:b/>
          <w:sz w:val="22"/>
          <w:szCs w:val="22"/>
        </w:rPr>
        <w:t>MODELO ANEXO VII DO EDITAL –</w:t>
      </w:r>
      <w:r w:rsidRPr="001010D8">
        <w:rPr>
          <w:rFonts w:ascii="Arial" w:hAnsi="Arial" w:cs="Arial"/>
          <w:sz w:val="22"/>
          <w:szCs w:val="22"/>
        </w:rPr>
        <w:t xml:space="preserve"> deverá constar no ENVELOPE 02 – PROPOSTA.</w:t>
      </w:r>
    </w:p>
    <w:p w:rsidR="003F678A" w:rsidRPr="001010D8" w:rsidRDefault="003F678A" w:rsidP="003F678A">
      <w:pPr>
        <w:spacing w:after="120"/>
        <w:jc w:val="both"/>
        <w:rPr>
          <w:rFonts w:ascii="Arial" w:eastAsia="Times New Roman" w:hAnsi="Arial" w:cs="Arial"/>
          <w:sz w:val="22"/>
          <w:szCs w:val="22"/>
        </w:rPr>
      </w:pPr>
    </w:p>
    <w:p w:rsidR="003F678A" w:rsidRPr="001010D8" w:rsidRDefault="003F678A" w:rsidP="003F678A">
      <w:pPr>
        <w:pStyle w:val="Ttulo1"/>
        <w:keepLines/>
        <w:shd w:val="clear" w:color="auto" w:fill="D9D9D9"/>
        <w:spacing w:after="120"/>
        <w:jc w:val="both"/>
        <w:rPr>
          <w:caps/>
          <w:sz w:val="22"/>
          <w:szCs w:val="28"/>
          <w:lang w:eastAsia="en-US"/>
        </w:rPr>
      </w:pPr>
      <w:r w:rsidRPr="001010D8">
        <w:rPr>
          <w:rFonts w:cs="Arial"/>
          <w:szCs w:val="24"/>
        </w:rPr>
        <w:t xml:space="preserve">6 - </w:t>
      </w:r>
      <w:r w:rsidRPr="001010D8">
        <w:rPr>
          <w:caps/>
          <w:sz w:val="22"/>
          <w:szCs w:val="28"/>
          <w:lang w:eastAsia="en-US"/>
        </w:rPr>
        <w:t>DA PROPOSTA DE PREÇOS (ENVELOPE N° 02)</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6.1</w:t>
      </w:r>
      <w:r w:rsidRPr="001010D8">
        <w:rPr>
          <w:rFonts w:ascii="Arial" w:eastAsia="Times New Roman" w:hAnsi="Arial" w:cs="Arial"/>
          <w:sz w:val="22"/>
          <w:szCs w:val="22"/>
        </w:rPr>
        <w:tab/>
        <w:t>A proposta</w:t>
      </w:r>
      <w:r w:rsidRPr="001010D8">
        <w:rPr>
          <w:rFonts w:ascii="Arial" w:eastAsia="Times New Roman" w:hAnsi="Arial" w:cs="Arial"/>
          <w:b/>
          <w:sz w:val="22"/>
          <w:szCs w:val="22"/>
        </w:rPr>
        <w:t>– MODELO ANEXO XIII -</w:t>
      </w:r>
      <w:r w:rsidRPr="001010D8">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b/>
          <w:sz w:val="22"/>
          <w:szCs w:val="22"/>
        </w:rPr>
        <w:t>6.1.1</w:t>
      </w:r>
      <w:r w:rsidRPr="001010D8">
        <w:rPr>
          <w:rFonts w:ascii="Arial" w:eastAsia="Times New Roman" w:hAnsi="Arial" w:cs="Arial"/>
          <w:sz w:val="22"/>
          <w:szCs w:val="22"/>
        </w:rPr>
        <w:tab/>
        <w:t>Especificações do objeto de forma clara, observadas as especificações constantes do Projeto Básico;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b/>
          <w:sz w:val="22"/>
          <w:szCs w:val="22"/>
        </w:rPr>
        <w:t>6.1.2</w:t>
      </w:r>
      <w:r w:rsidRPr="001010D8">
        <w:rPr>
          <w:rFonts w:ascii="Arial" w:eastAsia="Times New Roman" w:hAnsi="Arial" w:cs="Arial"/>
          <w:sz w:val="22"/>
          <w:szCs w:val="22"/>
        </w:rPr>
        <w:tab/>
        <w:t xml:space="preserve">Preços unitários e valor global da proposta, em algarismo, expresso em moeda corrente nacional (real), de acordo com os preços praticados no mercado, considerando o modelo </w:t>
      </w:r>
      <w:r w:rsidR="00A77BF8" w:rsidRPr="001010D8">
        <w:rPr>
          <w:rFonts w:ascii="Arial" w:eastAsia="Times New Roman" w:hAnsi="Arial" w:cs="Arial"/>
          <w:sz w:val="22"/>
          <w:szCs w:val="22"/>
        </w:rPr>
        <w:t>de Planilha Orçamentária anexo a este Edital</w:t>
      </w:r>
      <w:r w:rsidRPr="001010D8">
        <w:rPr>
          <w:rFonts w:ascii="Arial" w:eastAsia="Times New Roman" w:hAnsi="Arial" w:cs="Arial"/>
          <w:sz w:val="22"/>
          <w:szCs w:val="22"/>
        </w:rPr>
        <w:t>;</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6.1.2.1</w:t>
      </w:r>
      <w:r w:rsidRPr="001010D8">
        <w:rPr>
          <w:rFonts w:ascii="Arial" w:hAnsi="Arial" w:cs="Arial"/>
          <w:sz w:val="22"/>
          <w:szCs w:val="22"/>
        </w:rPr>
        <w:tab/>
        <w:t>Na composição dos preços unitários o licitante deverá apresentar discriminadamente as parcelas relativas à mão-de-obra, materiais, equipamentos e serviços;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6.1.2.2</w:t>
      </w:r>
      <w:r w:rsidRPr="001010D8">
        <w:rPr>
          <w:rFonts w:ascii="Arial" w:hAnsi="Arial" w:cs="Arial"/>
          <w:sz w:val="22"/>
          <w:szCs w:val="22"/>
        </w:rPr>
        <w:tab/>
        <w:t xml:space="preserve">Nos preços cotados deverão estar incluídos todos os insumos que os compõem, tais como despesas com impostos, </w:t>
      </w:r>
      <w:proofErr w:type="gramStart"/>
      <w:r w:rsidRPr="001010D8">
        <w:rPr>
          <w:rFonts w:ascii="Arial" w:hAnsi="Arial" w:cs="Arial"/>
          <w:sz w:val="22"/>
          <w:szCs w:val="22"/>
        </w:rPr>
        <w:t>taxas, frete, seguros</w:t>
      </w:r>
      <w:proofErr w:type="gramEnd"/>
      <w:r w:rsidRPr="001010D8">
        <w:rPr>
          <w:rFonts w:ascii="Arial" w:hAnsi="Arial" w:cs="Arial"/>
          <w:sz w:val="22"/>
          <w:szCs w:val="22"/>
        </w:rPr>
        <w:t xml:space="preserve"> e quaisquer outros que incidam na contratação do objeto;</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6.1.2.3</w:t>
      </w:r>
      <w:r w:rsidRPr="001010D8">
        <w:rPr>
          <w:rFonts w:ascii="Arial" w:hAnsi="Arial" w:cs="Arial"/>
          <w:sz w:val="22"/>
          <w:szCs w:val="22"/>
        </w:rPr>
        <w:tab/>
        <w:t>Todos os dados informados pelo licitante em sua planilha deverão refletir com fidelidade os custos especificados e a margem de lucro pretendida.</w:t>
      </w:r>
    </w:p>
    <w:p w:rsidR="003F678A" w:rsidRPr="001010D8" w:rsidRDefault="003F678A" w:rsidP="00A77BF8">
      <w:pPr>
        <w:spacing w:after="120"/>
        <w:ind w:left="851"/>
        <w:jc w:val="both"/>
        <w:rPr>
          <w:rFonts w:ascii="Arial" w:hAnsi="Arial" w:cs="Arial"/>
          <w:b/>
          <w:sz w:val="22"/>
          <w:szCs w:val="22"/>
        </w:rPr>
      </w:pPr>
      <w:r w:rsidRPr="001010D8">
        <w:rPr>
          <w:rFonts w:ascii="Arial" w:hAnsi="Arial" w:cs="Arial"/>
          <w:sz w:val="22"/>
          <w:szCs w:val="22"/>
        </w:rPr>
        <w:t>6.1.2.4</w:t>
      </w:r>
      <w:r w:rsidRPr="001010D8">
        <w:rPr>
          <w:rFonts w:ascii="Arial" w:hAnsi="Arial" w:cs="Arial"/>
          <w:sz w:val="22"/>
          <w:szCs w:val="22"/>
        </w:rPr>
        <w:tab/>
        <w:t xml:space="preserve">Não se admitirá, na proposta de preços, custos identificados mediante o uso da expressão </w:t>
      </w:r>
      <w:r w:rsidRPr="001010D8">
        <w:rPr>
          <w:rFonts w:ascii="Arial" w:hAnsi="Arial" w:cs="Arial"/>
          <w:b/>
          <w:sz w:val="22"/>
          <w:szCs w:val="22"/>
          <w:u w:val="single"/>
        </w:rPr>
        <w:t>“verba”</w:t>
      </w:r>
      <w:r w:rsidR="00A77BF8" w:rsidRPr="001010D8">
        <w:rPr>
          <w:rFonts w:ascii="Arial" w:hAnsi="Arial" w:cs="Arial"/>
          <w:sz w:val="22"/>
          <w:szCs w:val="22"/>
        </w:rPr>
        <w:t xml:space="preserve"> ou de unidades genéricas, devendo ser respeitados os termos </w:t>
      </w:r>
      <w:proofErr w:type="gramStart"/>
      <w:r w:rsidR="00A77BF8" w:rsidRPr="001010D8">
        <w:rPr>
          <w:rFonts w:ascii="Arial" w:hAnsi="Arial" w:cs="Arial"/>
          <w:sz w:val="22"/>
          <w:szCs w:val="22"/>
        </w:rPr>
        <w:t>do</w:t>
      </w:r>
      <w:r w:rsidRPr="001010D8">
        <w:rPr>
          <w:rFonts w:ascii="Arial" w:eastAsia="Times New Roman" w:hAnsi="Arial" w:cs="Arial"/>
          <w:sz w:val="22"/>
          <w:szCs w:val="22"/>
        </w:rPr>
        <w:t>Cronograma</w:t>
      </w:r>
      <w:proofErr w:type="gramEnd"/>
      <w:r w:rsidRPr="001010D8">
        <w:rPr>
          <w:rFonts w:ascii="Arial" w:eastAsia="Times New Roman" w:hAnsi="Arial" w:cs="Arial"/>
          <w:sz w:val="22"/>
          <w:szCs w:val="22"/>
        </w:rPr>
        <w:t xml:space="preserve"> físico-financeiro, conforme modelo Anexo ao Edital</w:t>
      </w:r>
      <w:r w:rsidRPr="001010D8">
        <w:rPr>
          <w:rFonts w:ascii="Arial" w:eastAsia="Times New Roman" w:hAnsi="Arial" w:cs="Arial"/>
          <w:b/>
          <w:sz w:val="22"/>
          <w:szCs w:val="22"/>
        </w:rPr>
        <w:t xml:space="preserve">- </w:t>
      </w:r>
      <w:r w:rsidRPr="001010D8">
        <w:rPr>
          <w:rFonts w:ascii="Arial" w:hAnsi="Arial" w:cs="Arial"/>
          <w:b/>
          <w:sz w:val="22"/>
          <w:szCs w:val="22"/>
        </w:rPr>
        <w:t>MODELO ANEXO XIII - B</w:t>
      </w:r>
      <w:r w:rsidRPr="001010D8">
        <w:rPr>
          <w:rFonts w:ascii="Arial" w:eastAsia="Times New Roman" w:hAnsi="Arial" w:cs="Arial"/>
          <w:b/>
          <w:sz w:val="22"/>
          <w:szCs w:val="22"/>
        </w:rPr>
        <w:t>;</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6.1.3.1</w:t>
      </w:r>
      <w:r w:rsidRPr="001010D8">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3F678A" w:rsidRPr="001010D8" w:rsidRDefault="003F678A" w:rsidP="003F678A">
      <w:pPr>
        <w:suppressAutoHyphens/>
        <w:spacing w:after="120"/>
        <w:ind w:firstLine="540"/>
        <w:jc w:val="both"/>
        <w:rPr>
          <w:rFonts w:ascii="Arial" w:hAnsi="Arial" w:cs="Arial"/>
          <w:b/>
          <w:sz w:val="22"/>
          <w:szCs w:val="22"/>
        </w:rPr>
      </w:pPr>
      <w:r w:rsidRPr="001010D8">
        <w:rPr>
          <w:rFonts w:ascii="Arial" w:eastAsia="Times New Roman" w:hAnsi="Arial" w:cs="Arial"/>
          <w:b/>
          <w:sz w:val="22"/>
          <w:szCs w:val="22"/>
        </w:rPr>
        <w:t>6.1.4</w:t>
      </w:r>
      <w:r w:rsidRPr="001010D8">
        <w:rPr>
          <w:rFonts w:ascii="Arial" w:eastAsia="Times New Roman" w:hAnsi="Arial" w:cs="Arial"/>
          <w:b/>
          <w:sz w:val="22"/>
          <w:szCs w:val="22"/>
        </w:rPr>
        <w:tab/>
      </w:r>
      <w:r w:rsidRPr="001010D8">
        <w:rPr>
          <w:rFonts w:ascii="Arial" w:eastAsia="Times New Roman" w:hAnsi="Arial" w:cs="Arial"/>
          <w:sz w:val="22"/>
          <w:szCs w:val="22"/>
        </w:rPr>
        <w:t>Benefícios e Despesas Indiretas - BDI, detalhando todos os seus componentes, inclusive em forma percentua</w:t>
      </w:r>
      <w:r w:rsidR="00A77BF8" w:rsidRPr="001010D8">
        <w:rPr>
          <w:rFonts w:ascii="Arial" w:eastAsia="Times New Roman" w:hAnsi="Arial" w:cs="Arial"/>
          <w:sz w:val="22"/>
          <w:szCs w:val="22"/>
        </w:rPr>
        <w:t xml:space="preserve">l, conforme modelo anexo </w:t>
      </w:r>
      <w:proofErr w:type="gramStart"/>
      <w:r w:rsidR="00A77BF8" w:rsidRPr="001010D8">
        <w:rPr>
          <w:rFonts w:ascii="Arial" w:eastAsia="Times New Roman" w:hAnsi="Arial" w:cs="Arial"/>
          <w:sz w:val="22"/>
          <w:szCs w:val="22"/>
        </w:rPr>
        <w:t>aoEdital</w:t>
      </w:r>
      <w:proofErr w:type="gramEnd"/>
      <w:r w:rsidRPr="001010D8">
        <w:rPr>
          <w:rFonts w:ascii="Arial" w:hAnsi="Arial" w:cs="Arial"/>
          <w:b/>
          <w:sz w:val="22"/>
          <w:szCs w:val="22"/>
        </w:rPr>
        <w:t>– MODELO ANEXO XIII-B</w:t>
      </w:r>
      <w:r w:rsidRPr="001010D8">
        <w:rPr>
          <w:rFonts w:ascii="Arial" w:eastAsia="Times New Roman" w:hAnsi="Arial" w:cs="Arial"/>
          <w:b/>
          <w:sz w:val="22"/>
          <w:szCs w:val="22"/>
        </w:rPr>
        <w:t>;</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6.1.4.1</w:t>
      </w:r>
      <w:r w:rsidRPr="001010D8">
        <w:rPr>
          <w:rFonts w:ascii="Arial" w:hAnsi="Arial" w:cs="Arial"/>
          <w:sz w:val="22"/>
          <w:szCs w:val="22"/>
        </w:rPr>
        <w:tab/>
        <w:t xml:space="preserve">Os custos relativos </w:t>
      </w:r>
      <w:proofErr w:type="gramStart"/>
      <w:r w:rsidRPr="001010D8">
        <w:rPr>
          <w:rFonts w:ascii="Arial" w:hAnsi="Arial" w:cs="Arial"/>
          <w:sz w:val="22"/>
          <w:szCs w:val="22"/>
        </w:rPr>
        <w:t>a</w:t>
      </w:r>
      <w:proofErr w:type="gramEnd"/>
      <w:r w:rsidRPr="001010D8">
        <w:rPr>
          <w:rFonts w:ascii="Arial" w:hAnsi="Arial" w:cs="Arial"/>
          <w:sz w:val="22"/>
          <w:szCs w:val="22"/>
        </w:rPr>
        <w:t xml:space="preserve"> administração local, mobilização e desmobilização e instalação de canteiro e acampamento, bem como quaisquer outros itens que possam ser apropriados como custo direto da obra, </w:t>
      </w:r>
      <w:r w:rsidRPr="001010D8">
        <w:rPr>
          <w:rFonts w:ascii="Arial" w:hAnsi="Arial" w:cs="Arial"/>
          <w:b/>
          <w:sz w:val="22"/>
          <w:szCs w:val="22"/>
        </w:rPr>
        <w:t>não poderão ser incluídos na composição do BDI</w:t>
      </w:r>
      <w:r w:rsidRPr="001010D8">
        <w:rPr>
          <w:rFonts w:ascii="Arial" w:hAnsi="Arial" w:cs="Arial"/>
          <w:sz w:val="22"/>
          <w:szCs w:val="22"/>
        </w:rPr>
        <w:t>, devendo ser cotados na planilha orçamentária;</w:t>
      </w:r>
    </w:p>
    <w:p w:rsidR="003F678A" w:rsidRPr="001010D8" w:rsidRDefault="003F678A" w:rsidP="003F678A">
      <w:pPr>
        <w:suppressAutoHyphens/>
        <w:spacing w:after="120"/>
        <w:ind w:left="900"/>
        <w:jc w:val="both"/>
        <w:rPr>
          <w:rFonts w:ascii="Arial" w:hAnsi="Arial" w:cs="Arial"/>
          <w:b/>
          <w:sz w:val="22"/>
          <w:szCs w:val="22"/>
        </w:rPr>
      </w:pPr>
      <w:r w:rsidRPr="001010D8">
        <w:rPr>
          <w:rFonts w:ascii="Arial" w:hAnsi="Arial" w:cs="Arial"/>
          <w:sz w:val="22"/>
          <w:szCs w:val="22"/>
        </w:rPr>
        <w:t>6.1.4.2</w:t>
      </w:r>
      <w:r w:rsidRPr="001010D8">
        <w:rPr>
          <w:rFonts w:ascii="Arial" w:hAnsi="Arial" w:cs="Arial"/>
          <w:sz w:val="22"/>
          <w:szCs w:val="22"/>
        </w:rPr>
        <w:tab/>
        <w:t xml:space="preserve">Quanto aos custos indiretos incidentes sobre as parcelas relativas ao fornecimento de materiais e equipamentos, o licitante deverá apresentar um percentual </w:t>
      </w:r>
      <w:r w:rsidRPr="001010D8">
        <w:rPr>
          <w:rFonts w:ascii="Arial" w:hAnsi="Arial" w:cs="Arial"/>
          <w:sz w:val="22"/>
          <w:szCs w:val="22"/>
        </w:rPr>
        <w:lastRenderedPageBreak/>
        <w:t>reduzido de BDI, compatível com a natureza do</w:t>
      </w:r>
      <w:r w:rsidR="00737435" w:rsidRPr="001010D8">
        <w:rPr>
          <w:rFonts w:ascii="Arial" w:hAnsi="Arial" w:cs="Arial"/>
          <w:sz w:val="22"/>
          <w:szCs w:val="22"/>
        </w:rPr>
        <w:t xml:space="preserve"> objeto, conforme modelo anexo </w:t>
      </w:r>
      <w:proofErr w:type="gramStart"/>
      <w:r w:rsidR="00737435" w:rsidRPr="001010D8">
        <w:rPr>
          <w:rFonts w:ascii="Arial" w:hAnsi="Arial" w:cs="Arial"/>
          <w:sz w:val="22"/>
          <w:szCs w:val="22"/>
        </w:rPr>
        <w:t>aoEdital</w:t>
      </w:r>
      <w:proofErr w:type="gramEnd"/>
      <w:r w:rsidRPr="001010D8">
        <w:rPr>
          <w:rFonts w:ascii="Arial" w:hAnsi="Arial" w:cs="Arial"/>
          <w:b/>
          <w:sz w:val="22"/>
          <w:szCs w:val="22"/>
        </w:rPr>
        <w:t xml:space="preserve"> – MODELO ANEXO III- B;</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6.1.4.3</w:t>
      </w:r>
      <w:r w:rsidRPr="001010D8">
        <w:rPr>
          <w:rFonts w:ascii="Arial" w:hAnsi="Arial" w:cs="Arial"/>
          <w:sz w:val="22"/>
          <w:szCs w:val="22"/>
        </w:rPr>
        <w:tab/>
        <w:t>As alíquotas de tributos cotadas pelo licitante não podem ser superiores aos limites estabelecidos na legislação tributária;</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6.1.4.4</w:t>
      </w:r>
      <w:r w:rsidRPr="001010D8">
        <w:rPr>
          <w:rFonts w:ascii="Arial" w:hAnsi="Arial" w:cs="Arial"/>
          <w:sz w:val="22"/>
          <w:szCs w:val="22"/>
        </w:rPr>
        <w:tab/>
        <w:t xml:space="preserve">Os tributos considerados de natureza direta e personalística, como o Imposto de Renda de Pessoa Jurídica - IRPJ e a Contribuição Sobre o Lucro Líquido - CSLL, </w:t>
      </w:r>
      <w:r w:rsidRPr="001010D8">
        <w:rPr>
          <w:rFonts w:ascii="Arial" w:hAnsi="Arial" w:cs="Arial"/>
          <w:b/>
          <w:sz w:val="22"/>
          <w:szCs w:val="22"/>
        </w:rPr>
        <w:t>não deverão ser incluídos no BDI</w:t>
      </w:r>
      <w:r w:rsidRPr="001010D8">
        <w:rPr>
          <w:rFonts w:ascii="Arial" w:hAnsi="Arial" w:cs="Arial"/>
          <w:sz w:val="22"/>
          <w:szCs w:val="22"/>
        </w:rPr>
        <w:t>, nos termos do artigo 125, § 7°, II, da Lei n° 12.465, de 2011;</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b/>
          <w:sz w:val="22"/>
          <w:szCs w:val="22"/>
        </w:rPr>
        <w:t>6.1.5</w:t>
      </w:r>
      <w:r w:rsidRPr="001010D8">
        <w:rPr>
          <w:rFonts w:ascii="Arial" w:eastAsia="Times New Roman" w:hAnsi="Arial" w:cs="Arial"/>
          <w:sz w:val="22"/>
          <w:szCs w:val="22"/>
        </w:rPr>
        <w:tab/>
        <w:t>Planilha orçamentária comparativa entre os preços unitários constantes da planilha elaborada pela Administração</w:t>
      </w:r>
      <w:r w:rsidR="00A77BF8" w:rsidRPr="001010D8">
        <w:rPr>
          <w:rFonts w:ascii="Arial" w:eastAsia="Times New Roman" w:hAnsi="Arial" w:cs="Arial"/>
          <w:sz w:val="22"/>
          <w:szCs w:val="22"/>
        </w:rPr>
        <w:t xml:space="preserve">, anexo </w:t>
      </w:r>
      <w:proofErr w:type="gramStart"/>
      <w:r w:rsidR="00A77BF8" w:rsidRPr="001010D8">
        <w:rPr>
          <w:rFonts w:ascii="Arial" w:eastAsia="Times New Roman" w:hAnsi="Arial" w:cs="Arial"/>
          <w:sz w:val="22"/>
          <w:szCs w:val="22"/>
        </w:rPr>
        <w:t>aoEdital</w:t>
      </w:r>
      <w:proofErr w:type="gramEnd"/>
      <w:r w:rsidRPr="001010D8">
        <w:rPr>
          <w:rFonts w:ascii="Arial" w:eastAsia="Times New Roman" w:hAnsi="Arial" w:cs="Arial"/>
          <w:sz w:val="22"/>
          <w:szCs w:val="22"/>
        </w:rPr>
        <w:t>, e os preços unitários propostos pelo licitante.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b/>
          <w:sz w:val="22"/>
          <w:szCs w:val="22"/>
        </w:rPr>
        <w:t>6.1.6</w:t>
      </w:r>
      <w:r w:rsidRPr="001010D8">
        <w:rPr>
          <w:rFonts w:ascii="Arial" w:eastAsia="Times New Roman" w:hAnsi="Arial" w:cs="Arial"/>
          <w:sz w:val="22"/>
          <w:szCs w:val="22"/>
        </w:rPr>
        <w:tab/>
        <w:t>Prazo de validade da proposta não inferior a 60 (sessenta) dias, a contar da data de abertura do certame.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6.2</w:t>
      </w:r>
      <w:r w:rsidRPr="001010D8">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6.2.1</w:t>
      </w:r>
      <w:r w:rsidRPr="001010D8">
        <w:rPr>
          <w:rFonts w:ascii="Arial" w:eastAsia="Times New Roman" w:hAnsi="Arial" w:cs="Arial"/>
          <w:sz w:val="22"/>
          <w:szCs w:val="22"/>
        </w:rPr>
        <w:tab/>
        <w:t xml:space="preserve">Erros no preenchimento da planilha não </w:t>
      </w:r>
      <w:proofErr w:type="gramStart"/>
      <w:r w:rsidRPr="001010D8">
        <w:rPr>
          <w:rFonts w:ascii="Arial" w:eastAsia="Times New Roman" w:hAnsi="Arial" w:cs="Arial"/>
          <w:sz w:val="22"/>
          <w:szCs w:val="22"/>
        </w:rPr>
        <w:t>são</w:t>
      </w:r>
      <w:proofErr w:type="gramEnd"/>
      <w:r w:rsidRPr="001010D8">
        <w:rPr>
          <w:rFonts w:ascii="Arial" w:eastAsia="Times New Roman" w:hAnsi="Arial" w:cs="Arial"/>
          <w:sz w:val="22"/>
          <w:szCs w:val="22"/>
        </w:rPr>
        <w:t xml:space="preserve"> motivo suficiente para a desclassificação da proposta, quando a planilha puder ser ajustada sem a necessidade de majoração do preço ofertado, e desde que se comprove que este é suficiente para arcar com todos os custos da contratação.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6.2.2</w:t>
      </w:r>
      <w:r w:rsidRPr="001010D8">
        <w:rPr>
          <w:rFonts w:ascii="Arial" w:eastAsia="Times New Roman" w:hAnsi="Arial" w:cs="Arial"/>
          <w:sz w:val="22"/>
          <w:szCs w:val="22"/>
        </w:rPr>
        <w:tab/>
        <w:t>As alterações de que trata este subitem serão submetidas à apreciação da Comissão, com a devida anuência de todos os licitantes.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6.2.3</w:t>
      </w:r>
      <w:r w:rsidRPr="001010D8">
        <w:rPr>
          <w:rFonts w:ascii="Arial" w:eastAsia="Times New Roman" w:hAnsi="Arial" w:cs="Arial"/>
          <w:sz w:val="22"/>
          <w:szCs w:val="22"/>
        </w:rPr>
        <w:tab/>
        <w:t>Não será aceita reclamação posterior relativamente às propostas, sem que tenha sido devidamente registrada em ata, salvo se prevista em lei.</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6.3</w:t>
      </w:r>
      <w:r w:rsidRPr="001010D8">
        <w:rPr>
          <w:rFonts w:ascii="Arial" w:eastAsia="Times New Roman" w:hAnsi="Arial" w:cs="Arial"/>
          <w:sz w:val="22"/>
          <w:szCs w:val="22"/>
        </w:rPr>
        <w:tab/>
        <w:t>Após a fase de habilitação, não cabe desistência da proposta, salvo por motivo justo decorrente de fato superveniente e aceito pela Comissão.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 xml:space="preserve">6.4 – As Propostas </w:t>
      </w:r>
      <w:r w:rsidR="00A77BF8" w:rsidRPr="001010D8">
        <w:rPr>
          <w:rFonts w:ascii="Arial" w:eastAsia="Times New Roman" w:hAnsi="Arial" w:cs="Arial"/>
          <w:sz w:val="22"/>
          <w:szCs w:val="22"/>
        </w:rPr>
        <w:t>serão</w:t>
      </w:r>
      <w:r w:rsidRPr="001010D8">
        <w:rPr>
          <w:rFonts w:ascii="Arial" w:eastAsia="Times New Roman" w:hAnsi="Arial" w:cs="Arial"/>
          <w:sz w:val="22"/>
          <w:szCs w:val="22"/>
        </w:rPr>
        <w:t xml:space="preserve"> abertas imediatamente </w:t>
      </w:r>
      <w:r w:rsidR="00A77BF8" w:rsidRPr="001010D8">
        <w:rPr>
          <w:rFonts w:ascii="Arial" w:eastAsia="Times New Roman" w:hAnsi="Arial" w:cs="Arial"/>
          <w:sz w:val="22"/>
          <w:szCs w:val="22"/>
        </w:rPr>
        <w:t xml:space="preserve">a confirmação da </w:t>
      </w:r>
      <w:r w:rsidRPr="001010D8">
        <w:rPr>
          <w:rFonts w:ascii="Arial" w:eastAsia="Times New Roman" w:hAnsi="Arial" w:cs="Arial"/>
          <w:sz w:val="22"/>
          <w:szCs w:val="22"/>
        </w:rPr>
        <w:t>Habilitação das empresas</w:t>
      </w:r>
      <w:r w:rsidR="00A77BF8" w:rsidRPr="001010D8">
        <w:rPr>
          <w:rFonts w:ascii="Arial" w:eastAsia="Times New Roman" w:hAnsi="Arial" w:cs="Arial"/>
          <w:sz w:val="22"/>
          <w:szCs w:val="22"/>
        </w:rPr>
        <w:t>.</w:t>
      </w:r>
    </w:p>
    <w:p w:rsidR="003F678A" w:rsidRPr="001010D8" w:rsidRDefault="00C86435" w:rsidP="00C86435">
      <w:pPr>
        <w:pStyle w:val="Ttulo1"/>
        <w:keepLines/>
        <w:shd w:val="clear" w:color="auto" w:fill="D9D9D9"/>
        <w:spacing w:after="120"/>
        <w:jc w:val="both"/>
        <w:rPr>
          <w:caps/>
          <w:sz w:val="22"/>
          <w:szCs w:val="28"/>
          <w:lang w:eastAsia="en-US"/>
        </w:rPr>
      </w:pPr>
      <w:r w:rsidRPr="001010D8">
        <w:rPr>
          <w:caps/>
          <w:sz w:val="22"/>
          <w:szCs w:val="28"/>
          <w:lang w:eastAsia="en-US"/>
        </w:rPr>
        <w:t xml:space="preserve">7 </w:t>
      </w:r>
      <w:r w:rsidR="003F678A" w:rsidRPr="001010D8">
        <w:rPr>
          <w:caps/>
          <w:sz w:val="22"/>
          <w:szCs w:val="28"/>
          <w:lang w:eastAsia="en-US"/>
        </w:rPr>
        <w:t xml:space="preserve">- DAS DECLARAÇÕES COMPLEMENTARES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7.1</w:t>
      </w:r>
      <w:r w:rsidRPr="001010D8">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proofErr w:type="gramStart"/>
      <w:r w:rsidRPr="001010D8">
        <w:rPr>
          <w:rFonts w:ascii="Arial" w:eastAsia="Times New Roman" w:hAnsi="Arial" w:cs="Arial"/>
          <w:b/>
          <w:sz w:val="22"/>
          <w:szCs w:val="22"/>
        </w:rPr>
        <w:t>MODELO ANEXO VI</w:t>
      </w:r>
      <w:proofErr w:type="gramEnd"/>
      <w:r w:rsidRPr="001010D8">
        <w:rPr>
          <w:rFonts w:ascii="Arial" w:eastAsia="Times New Roman" w:hAnsi="Arial" w:cs="Arial"/>
          <w:b/>
          <w:sz w:val="22"/>
          <w:szCs w:val="22"/>
        </w:rPr>
        <w:t xml:space="preserve"> DO EDITAL</w:t>
      </w:r>
      <w:r w:rsidRPr="001010D8">
        <w:rPr>
          <w:rFonts w:ascii="Arial" w:eastAsia="Times New Roman" w:hAnsi="Arial" w:cs="Arial"/>
          <w:sz w:val="22"/>
          <w:szCs w:val="22"/>
        </w:rPr>
        <w:t xml:space="preserve"> ao Edital e reconhecida pela Junta Comercial, separadamente dos Envelopes de nº 01 e de nº 02, no ato de </w:t>
      </w:r>
      <w:r w:rsidR="00A77BF8" w:rsidRPr="001010D8">
        <w:rPr>
          <w:rFonts w:ascii="Arial" w:eastAsia="Times New Roman" w:hAnsi="Arial" w:cs="Arial"/>
          <w:sz w:val="22"/>
          <w:szCs w:val="22"/>
        </w:rPr>
        <w:t>Cadastramento</w:t>
      </w:r>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7.1.1</w:t>
      </w:r>
      <w:r w:rsidRPr="001010D8">
        <w:rPr>
          <w:rFonts w:ascii="Arial" w:eastAsia="Times New Roman" w:hAnsi="Arial" w:cs="Arial"/>
          <w:sz w:val="22"/>
          <w:szCs w:val="22"/>
        </w:rPr>
        <w:tab/>
      </w:r>
      <w:proofErr w:type="gramStart"/>
      <w:r w:rsidRPr="001010D8">
        <w:rPr>
          <w:rFonts w:ascii="Arial" w:eastAsia="Times New Roman" w:hAnsi="Arial" w:cs="Arial"/>
          <w:sz w:val="22"/>
          <w:szCs w:val="22"/>
        </w:rPr>
        <w:t>O licitante microempresa ou empresa de pequeno porte que se enquadrar</w:t>
      </w:r>
      <w:proofErr w:type="gramEnd"/>
      <w:r w:rsidRPr="001010D8">
        <w:rPr>
          <w:rFonts w:ascii="Arial" w:eastAsia="Times New Roman" w:hAnsi="Arial" w:cs="Arial"/>
          <w:sz w:val="22"/>
          <w:szCs w:val="22"/>
        </w:rPr>
        <w:t xml:space="preserve"> em qualquer das vedações do artigo 3°, parágrafo 4°, da Lei Complementar n° 123, de 2006, não poderá usufruir do tratamento diferenciado previsto em tal diploma e, portanto, não deverá apresentar a respectiva declaração.</w:t>
      </w:r>
    </w:p>
    <w:p w:rsidR="003F678A" w:rsidRPr="001010D8" w:rsidRDefault="003F678A" w:rsidP="003F678A">
      <w:pPr>
        <w:spacing w:after="120"/>
        <w:ind w:left="851"/>
        <w:jc w:val="both"/>
        <w:rPr>
          <w:rFonts w:ascii="Arial" w:hAnsi="Arial" w:cs="Arial"/>
          <w:sz w:val="22"/>
          <w:szCs w:val="22"/>
        </w:rPr>
      </w:pPr>
    </w:p>
    <w:p w:rsidR="003F678A" w:rsidRPr="001010D8" w:rsidRDefault="00C86435" w:rsidP="00C86435">
      <w:pPr>
        <w:pStyle w:val="Ttulo1"/>
        <w:keepLines/>
        <w:shd w:val="clear" w:color="auto" w:fill="D9D9D9"/>
        <w:spacing w:after="120"/>
        <w:jc w:val="both"/>
        <w:rPr>
          <w:caps/>
          <w:sz w:val="22"/>
          <w:szCs w:val="28"/>
          <w:lang w:eastAsia="en-US"/>
        </w:rPr>
      </w:pPr>
      <w:r w:rsidRPr="001010D8">
        <w:rPr>
          <w:caps/>
          <w:sz w:val="22"/>
          <w:szCs w:val="28"/>
          <w:lang w:eastAsia="en-US"/>
        </w:rPr>
        <w:lastRenderedPageBreak/>
        <w:t xml:space="preserve">8 - </w:t>
      </w:r>
      <w:r w:rsidR="003F678A" w:rsidRPr="001010D8">
        <w:rPr>
          <w:caps/>
          <w:sz w:val="22"/>
          <w:szCs w:val="28"/>
          <w:lang w:eastAsia="en-US"/>
        </w:rPr>
        <w:t>DO PROCEDIMENTO DE ABERTURA DOS ENVELOPES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8.1</w:t>
      </w:r>
      <w:r w:rsidRPr="001010D8">
        <w:rPr>
          <w:rFonts w:ascii="Arial" w:eastAsia="Times New Roman" w:hAnsi="Arial" w:cs="Arial"/>
          <w:sz w:val="22"/>
          <w:szCs w:val="22"/>
        </w:rPr>
        <w:tab/>
        <w:t>No di</w:t>
      </w:r>
      <w:r w:rsidR="00A77BF8" w:rsidRPr="001010D8">
        <w:rPr>
          <w:rFonts w:ascii="Arial" w:eastAsia="Times New Roman" w:hAnsi="Arial" w:cs="Arial"/>
          <w:sz w:val="22"/>
          <w:szCs w:val="22"/>
        </w:rPr>
        <w:t xml:space="preserve">a, hora e local designados </w:t>
      </w:r>
      <w:proofErr w:type="gramStart"/>
      <w:r w:rsidR="00A77BF8" w:rsidRPr="001010D8">
        <w:rPr>
          <w:rFonts w:ascii="Arial" w:eastAsia="Times New Roman" w:hAnsi="Arial" w:cs="Arial"/>
          <w:sz w:val="22"/>
          <w:szCs w:val="22"/>
        </w:rPr>
        <w:t>nesteEdital</w:t>
      </w:r>
      <w:proofErr w:type="gramEnd"/>
      <w:r w:rsidRPr="001010D8">
        <w:rPr>
          <w:rFonts w:ascii="Arial" w:eastAsia="Times New Roman" w:hAnsi="Arial" w:cs="Arial"/>
          <w:sz w:val="22"/>
          <w:szCs w:val="22"/>
        </w:rPr>
        <w:t>, em ato público, na presença dos licitantes, a Comissão Permanente de Licitação receberá, de uma só vez, os Envelopes nº 01 e nº 02, bem como as declarações complementares, e procederá à abertura da licitação.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8.1.1</w:t>
      </w:r>
      <w:r w:rsidRPr="001010D8">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8.2</w:t>
      </w:r>
      <w:r w:rsidRPr="001010D8">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8.3</w:t>
      </w:r>
      <w:r w:rsidRPr="001010D8">
        <w:rPr>
          <w:rFonts w:ascii="Arial" w:eastAsia="Times New Roman" w:hAnsi="Arial" w:cs="Arial"/>
          <w:sz w:val="22"/>
          <w:szCs w:val="22"/>
        </w:rPr>
        <w:tab/>
        <w:t>A seguir</w:t>
      </w:r>
      <w:proofErr w:type="gramStart"/>
      <w:r w:rsidRPr="001010D8">
        <w:rPr>
          <w:rFonts w:ascii="Arial" w:eastAsia="Times New Roman" w:hAnsi="Arial" w:cs="Arial"/>
          <w:sz w:val="22"/>
          <w:szCs w:val="22"/>
        </w:rPr>
        <w:t>, serão</w:t>
      </w:r>
      <w:proofErr w:type="gramEnd"/>
      <w:r w:rsidRPr="001010D8">
        <w:rPr>
          <w:rFonts w:ascii="Arial" w:eastAsia="Times New Roman" w:hAnsi="Arial" w:cs="Arial"/>
          <w:sz w:val="22"/>
          <w:szCs w:val="22"/>
        </w:rPr>
        <w:t xml:space="preserve"> identificados os licitantes e proceder-se-á à abertura dos Envelopes nº 01 - Documentos de Habilitação.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8.3.1</w:t>
      </w:r>
      <w:r w:rsidRPr="001010D8">
        <w:rPr>
          <w:rFonts w:ascii="Arial" w:eastAsia="Times New Roman" w:hAnsi="Arial" w:cs="Arial"/>
          <w:sz w:val="22"/>
          <w:szCs w:val="22"/>
        </w:rPr>
        <w:tab/>
        <w:t>O conteúdo dos envelopes será rubricado pelos membros da Comissão e pelos licitantes presentes ou por seus representantes.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8.4</w:t>
      </w:r>
      <w:r w:rsidRPr="001010D8">
        <w:rPr>
          <w:rFonts w:ascii="Arial" w:eastAsia="Times New Roman" w:hAnsi="Arial" w:cs="Arial"/>
          <w:sz w:val="22"/>
          <w:szCs w:val="22"/>
        </w:rPr>
        <w:tab/>
        <w:t xml:space="preserve">Como condição prévia ao exame da documentação de habilitação do licitante, a Comissão verificará o </w:t>
      </w:r>
      <w:r w:rsidR="00EA2BE0" w:rsidRPr="001010D8">
        <w:rPr>
          <w:rFonts w:ascii="Arial" w:eastAsia="Times New Roman" w:hAnsi="Arial" w:cs="Arial"/>
          <w:sz w:val="22"/>
          <w:szCs w:val="22"/>
        </w:rPr>
        <w:t xml:space="preserve">anterior cadastramento das participantes, podendo ainda verificar no ato da sessão pública </w:t>
      </w:r>
      <w:r w:rsidRPr="001010D8">
        <w:rPr>
          <w:rFonts w:ascii="Arial" w:eastAsia="Times New Roman" w:hAnsi="Arial" w:cs="Arial"/>
          <w:sz w:val="22"/>
          <w:szCs w:val="22"/>
        </w:rPr>
        <w:t>à existência de sanção que impeça a participação no certame ou a futura contratação, mediante a consulta aos seguintes cadastros:</w:t>
      </w:r>
    </w:p>
    <w:p w:rsidR="003F678A" w:rsidRPr="001010D8" w:rsidRDefault="003F678A" w:rsidP="003F678A">
      <w:pPr>
        <w:numPr>
          <w:ilvl w:val="0"/>
          <w:numId w:val="14"/>
        </w:numPr>
        <w:spacing w:after="120"/>
        <w:jc w:val="both"/>
        <w:rPr>
          <w:rFonts w:ascii="Arial" w:eastAsia="Times New Roman" w:hAnsi="Arial" w:cs="Arial"/>
          <w:sz w:val="22"/>
          <w:szCs w:val="22"/>
        </w:rPr>
      </w:pPr>
      <w:r w:rsidRPr="001010D8">
        <w:rPr>
          <w:rFonts w:ascii="Arial" w:eastAsia="Times New Roman" w:hAnsi="Arial" w:cs="Arial"/>
          <w:sz w:val="22"/>
          <w:szCs w:val="22"/>
        </w:rPr>
        <w:t>Cadastro Nacional de Empresas Inidôneas e Suspensas – CEIS, mantido pela Controladoria-Geral da União (</w:t>
      </w:r>
      <w:hyperlink r:id="rId8" w:history="1">
        <w:r w:rsidRPr="001010D8">
          <w:rPr>
            <w:rFonts w:ascii="Arial" w:eastAsia="Times New Roman" w:hAnsi="Arial" w:cs="Arial"/>
            <w:sz w:val="22"/>
            <w:szCs w:val="22"/>
            <w:u w:val="single"/>
          </w:rPr>
          <w:t>www.portaldatransparencia.gov.br/ceis</w:t>
        </w:r>
      </w:hyperlink>
      <w:r w:rsidRPr="001010D8">
        <w:rPr>
          <w:rFonts w:ascii="Arial" w:eastAsia="Times New Roman" w:hAnsi="Arial" w:cs="Arial"/>
          <w:sz w:val="22"/>
          <w:szCs w:val="22"/>
        </w:rPr>
        <w:t>);</w:t>
      </w:r>
    </w:p>
    <w:p w:rsidR="003F678A" w:rsidRPr="001010D8" w:rsidRDefault="003F678A" w:rsidP="003F678A">
      <w:pPr>
        <w:numPr>
          <w:ilvl w:val="0"/>
          <w:numId w:val="14"/>
        </w:numPr>
        <w:spacing w:after="120"/>
        <w:jc w:val="both"/>
        <w:rPr>
          <w:rFonts w:ascii="Arial" w:eastAsia="Times New Roman" w:hAnsi="Arial" w:cs="Arial"/>
          <w:sz w:val="22"/>
          <w:szCs w:val="22"/>
        </w:rPr>
      </w:pPr>
      <w:r w:rsidRPr="001010D8">
        <w:rPr>
          <w:rFonts w:ascii="Arial" w:eastAsia="Times New Roman" w:hAnsi="Arial" w:cs="Arial"/>
          <w:bCs/>
          <w:sz w:val="22"/>
          <w:szCs w:val="22"/>
        </w:rPr>
        <w:t>Cadastro Nacional de Condenações Cíveis por Atos de Improbidade Administrativa, mantido pelo Conselho Nacional de Justiça</w:t>
      </w:r>
      <w:r w:rsidRPr="001010D8">
        <w:rPr>
          <w:rFonts w:ascii="Arial" w:eastAsia="Times New Roman" w:hAnsi="Arial" w:cs="Arial"/>
          <w:sz w:val="22"/>
          <w:szCs w:val="22"/>
        </w:rPr>
        <w:t xml:space="preserve"> (</w:t>
      </w:r>
      <w:hyperlink r:id="rId9" w:history="1">
        <w:r w:rsidRPr="001010D8">
          <w:rPr>
            <w:rFonts w:ascii="Arial" w:eastAsia="Times New Roman" w:hAnsi="Arial" w:cs="Arial"/>
            <w:sz w:val="22"/>
            <w:szCs w:val="22"/>
            <w:u w:val="single"/>
          </w:rPr>
          <w:t>www.</w:t>
        </w:r>
        <w:r w:rsidRPr="001010D8">
          <w:rPr>
            <w:rFonts w:ascii="Arial" w:eastAsia="Times New Roman" w:hAnsi="Arial" w:cs="Arial"/>
            <w:bCs/>
            <w:sz w:val="22"/>
            <w:szCs w:val="22"/>
            <w:u w:val="single"/>
          </w:rPr>
          <w:t>cnj</w:t>
        </w:r>
        <w:r w:rsidRPr="001010D8">
          <w:rPr>
            <w:rFonts w:ascii="Arial" w:eastAsia="Times New Roman" w:hAnsi="Arial" w:cs="Arial"/>
            <w:sz w:val="22"/>
            <w:szCs w:val="22"/>
            <w:u w:val="single"/>
          </w:rPr>
          <w:t>.jus.br/</w:t>
        </w:r>
        <w:r w:rsidRPr="001010D8">
          <w:rPr>
            <w:rFonts w:ascii="Arial" w:eastAsia="Times New Roman" w:hAnsi="Arial" w:cs="Arial"/>
            <w:bCs/>
            <w:sz w:val="22"/>
            <w:szCs w:val="22"/>
            <w:u w:val="single"/>
          </w:rPr>
          <w:t>improbidade</w:t>
        </w:r>
        <w:r w:rsidRPr="001010D8">
          <w:rPr>
            <w:rFonts w:ascii="Arial" w:eastAsia="Times New Roman" w:hAnsi="Arial" w:cs="Arial"/>
            <w:sz w:val="22"/>
            <w:szCs w:val="22"/>
            <w:u w:val="single"/>
          </w:rPr>
          <w:t>_adm/consultar_requerido.php</w:t>
        </w:r>
      </w:hyperlink>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8.4.1</w:t>
      </w:r>
      <w:r w:rsidRPr="001010D8">
        <w:rPr>
          <w:rFonts w:ascii="Arial" w:eastAsia="Times New Roman" w:hAnsi="Arial" w:cs="Arial"/>
          <w:sz w:val="22"/>
          <w:szCs w:val="22"/>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8.4.2</w:t>
      </w:r>
      <w:r w:rsidRPr="001010D8">
        <w:rPr>
          <w:rFonts w:ascii="Arial" w:eastAsia="Times New Roman" w:hAnsi="Arial" w:cs="Arial"/>
          <w:sz w:val="22"/>
          <w:szCs w:val="22"/>
        </w:rPr>
        <w:tab/>
        <w:t>Constatada a existência de sanção, a Comissão reputará o licitante inabilitado, por falta de condição de participação.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8.5</w:t>
      </w:r>
      <w:r w:rsidRPr="001010D8">
        <w:rPr>
          <w:rFonts w:ascii="Arial" w:eastAsia="Times New Roman" w:hAnsi="Arial" w:cs="Arial"/>
          <w:sz w:val="22"/>
          <w:szCs w:val="22"/>
        </w:rPr>
        <w:tab/>
        <w:t xml:space="preserve">Não ocorrendo inabilitação, a </w:t>
      </w:r>
      <w:r w:rsidR="00EA2BE0" w:rsidRPr="001010D8">
        <w:rPr>
          <w:rFonts w:ascii="Arial" w:eastAsia="Times New Roman" w:hAnsi="Arial" w:cs="Arial"/>
          <w:sz w:val="22"/>
          <w:szCs w:val="22"/>
        </w:rPr>
        <w:t>verificação da Proposta</w:t>
      </w:r>
      <w:r w:rsidRPr="001010D8">
        <w:rPr>
          <w:rFonts w:ascii="Arial" w:eastAsia="Times New Roman" w:hAnsi="Arial" w:cs="Arial"/>
          <w:sz w:val="22"/>
          <w:szCs w:val="22"/>
        </w:rPr>
        <w:t xml:space="preserve"> dos licitantes então será verific</w:t>
      </w:r>
      <w:r w:rsidR="00EA2BE0" w:rsidRPr="001010D8">
        <w:rPr>
          <w:rFonts w:ascii="Arial" w:eastAsia="Times New Roman" w:hAnsi="Arial" w:cs="Arial"/>
          <w:sz w:val="22"/>
          <w:szCs w:val="22"/>
        </w:rPr>
        <w:t>ada, conforme item próprio deste edital</w:t>
      </w:r>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8.5.1</w:t>
      </w:r>
      <w:r w:rsidRPr="001010D8">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8.5.1.1</w:t>
      </w:r>
      <w:r w:rsidRPr="001010D8">
        <w:rPr>
          <w:rFonts w:ascii="Arial" w:hAnsi="Arial" w:cs="Arial"/>
          <w:sz w:val="22"/>
          <w:szCs w:val="22"/>
        </w:rPr>
        <w:tab/>
        <w:t xml:space="preserve">Na hipótese acima, todos os documentos de habilitação já rubricados e os Envelopes n° 02 - Proposta de Preços, rubricados externamente por todos os licitantes e pelos membros da Comissão, permanecerão em poder desta, até que seja concluída a </w:t>
      </w:r>
      <w:r w:rsidR="00EA2BE0" w:rsidRPr="001010D8">
        <w:rPr>
          <w:rFonts w:ascii="Arial" w:hAnsi="Arial" w:cs="Arial"/>
          <w:sz w:val="22"/>
          <w:szCs w:val="22"/>
        </w:rPr>
        <w:t>as pendências</w:t>
      </w:r>
      <w:r w:rsidRPr="001010D8">
        <w:rPr>
          <w:rFonts w:ascii="Arial" w:hAnsi="Arial" w:cs="Arial"/>
          <w:sz w:val="22"/>
          <w:szCs w:val="22"/>
        </w:rPr>
        <w:t>.</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8.6</w:t>
      </w:r>
      <w:r w:rsidRPr="001010D8">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8.7</w:t>
      </w:r>
      <w:r w:rsidRPr="001010D8">
        <w:rPr>
          <w:rFonts w:ascii="Arial" w:eastAsia="Times New Roman" w:hAnsi="Arial" w:cs="Arial"/>
          <w:sz w:val="22"/>
          <w:szCs w:val="22"/>
        </w:rPr>
        <w:tab/>
        <w:t xml:space="preserve">Após o procedimento de verificação da documentação de habilitação, os Envelopes n° 02 - Proposta de Preços dos licitantes habilitados </w:t>
      </w:r>
      <w:r w:rsidR="00EA2BE0" w:rsidRPr="001010D8">
        <w:rPr>
          <w:rFonts w:ascii="Arial" w:eastAsia="Times New Roman" w:hAnsi="Arial" w:cs="Arial"/>
          <w:sz w:val="22"/>
          <w:szCs w:val="22"/>
        </w:rPr>
        <w:t>serão abertos, na mesma sessão</w:t>
      </w:r>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8.7.1</w:t>
      </w:r>
      <w:r w:rsidRPr="001010D8">
        <w:rPr>
          <w:rFonts w:ascii="Arial" w:eastAsia="Times New Roman" w:hAnsi="Arial" w:cs="Arial"/>
          <w:sz w:val="22"/>
          <w:szCs w:val="22"/>
        </w:rPr>
        <w:tab/>
        <w:t xml:space="preserve">Ultrapassada a fase de habilitação e abertas </w:t>
      </w:r>
      <w:proofErr w:type="gramStart"/>
      <w:r w:rsidRPr="001010D8">
        <w:rPr>
          <w:rFonts w:ascii="Arial" w:eastAsia="Times New Roman" w:hAnsi="Arial" w:cs="Arial"/>
          <w:sz w:val="22"/>
          <w:szCs w:val="22"/>
        </w:rPr>
        <w:t>as</w:t>
      </w:r>
      <w:proofErr w:type="gramEnd"/>
      <w:r w:rsidRPr="001010D8">
        <w:rPr>
          <w:rFonts w:ascii="Arial" w:eastAsia="Times New Roman" w:hAnsi="Arial" w:cs="Arial"/>
          <w:sz w:val="22"/>
          <w:szCs w:val="22"/>
        </w:rPr>
        <w:t xml:space="preserve"> propostas, não cabe desclassificar o licitante por motivo relacionado com a habilitação, salvo em razão de fatos superveniente ou só conhecidos após o julgamento.</w:t>
      </w:r>
    </w:p>
    <w:p w:rsidR="003F678A" w:rsidRPr="001010D8" w:rsidRDefault="00EA2BE0"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8.8</w:t>
      </w:r>
      <w:r w:rsidR="003F678A" w:rsidRPr="001010D8">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3F678A" w:rsidRPr="001010D8" w:rsidRDefault="00EA2BE0"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8.9</w:t>
      </w:r>
      <w:r w:rsidR="003F678A" w:rsidRPr="001010D8">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C86435" w:rsidP="00C86435">
      <w:pPr>
        <w:pStyle w:val="Ttulo1"/>
        <w:keepLines/>
        <w:shd w:val="clear" w:color="auto" w:fill="D9D9D9"/>
        <w:spacing w:after="120"/>
        <w:jc w:val="both"/>
        <w:rPr>
          <w:caps/>
          <w:sz w:val="22"/>
          <w:szCs w:val="28"/>
          <w:lang w:eastAsia="en-US"/>
        </w:rPr>
      </w:pPr>
      <w:r w:rsidRPr="001010D8">
        <w:rPr>
          <w:caps/>
          <w:sz w:val="22"/>
          <w:szCs w:val="28"/>
          <w:lang w:eastAsia="en-US"/>
        </w:rPr>
        <w:t xml:space="preserve">9 - </w:t>
      </w:r>
      <w:r w:rsidR="003F678A" w:rsidRPr="001010D8">
        <w:rPr>
          <w:caps/>
          <w:sz w:val="22"/>
          <w:szCs w:val="28"/>
          <w:lang w:eastAsia="en-US"/>
        </w:rPr>
        <w:t>DO EXAME DA DOCUMENTAÇÃO DE HABILITAÇÃO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9.1</w:t>
      </w:r>
      <w:r w:rsidRPr="001010D8">
        <w:rPr>
          <w:rFonts w:ascii="Arial" w:eastAsia="Times New Roman" w:hAnsi="Arial" w:cs="Arial"/>
          <w:sz w:val="22"/>
          <w:szCs w:val="22"/>
        </w:rPr>
        <w:tab/>
        <w:t>Será considerado inabilitado o licitante que: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9.1.1</w:t>
      </w:r>
      <w:r w:rsidRPr="001010D8">
        <w:rPr>
          <w:rFonts w:ascii="Arial" w:eastAsia="Times New Roman" w:hAnsi="Arial" w:cs="Arial"/>
          <w:sz w:val="22"/>
          <w:szCs w:val="22"/>
        </w:rPr>
        <w:tab/>
        <w:t xml:space="preserve">Não apresentar os documentos exigidos </w:t>
      </w:r>
      <w:proofErr w:type="gramStart"/>
      <w:r w:rsidRPr="001010D8">
        <w:rPr>
          <w:rFonts w:ascii="Arial" w:eastAsia="Times New Roman" w:hAnsi="Arial" w:cs="Arial"/>
          <w:sz w:val="22"/>
          <w:szCs w:val="22"/>
        </w:rPr>
        <w:t>nest</w:t>
      </w:r>
      <w:r w:rsidR="00EA2BE0" w:rsidRPr="001010D8">
        <w:rPr>
          <w:rFonts w:ascii="Arial" w:eastAsia="Times New Roman" w:hAnsi="Arial" w:cs="Arial"/>
          <w:sz w:val="22"/>
          <w:szCs w:val="22"/>
        </w:rPr>
        <w:t>eEdital</w:t>
      </w:r>
      <w:proofErr w:type="gramEnd"/>
      <w:r w:rsidRPr="001010D8">
        <w:rPr>
          <w:rFonts w:ascii="Arial" w:eastAsia="Times New Roman" w:hAnsi="Arial" w:cs="Arial"/>
          <w:sz w:val="22"/>
          <w:szCs w:val="22"/>
        </w:rPr>
        <w:t xml:space="preserve"> no prazo de validade e/ou devidamente atualizados, ressalvado o disposto quanto à comprovação da regularidade fiscal das microempresas, empresas de pequeno porte e cooperativas enquadradas no artigo 34 da Lei n° 11.488, de 2007.</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9.1.2</w:t>
      </w:r>
      <w:r w:rsidRPr="001010D8">
        <w:rPr>
          <w:rFonts w:ascii="Arial" w:eastAsia="Times New Roman" w:hAnsi="Arial" w:cs="Arial"/>
          <w:sz w:val="22"/>
          <w:szCs w:val="22"/>
        </w:rPr>
        <w:tab/>
        <w:t>Incluir a proposta de preços no Envelope n° 01.</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9.2</w:t>
      </w:r>
      <w:r w:rsidRPr="001010D8">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C86435" w:rsidP="00C86435">
      <w:pPr>
        <w:pStyle w:val="Ttulo1"/>
        <w:keepLines/>
        <w:shd w:val="clear" w:color="auto" w:fill="D9D9D9"/>
        <w:spacing w:after="120"/>
        <w:jc w:val="both"/>
        <w:rPr>
          <w:caps/>
          <w:sz w:val="22"/>
          <w:szCs w:val="28"/>
          <w:lang w:eastAsia="en-US"/>
        </w:rPr>
      </w:pPr>
      <w:r w:rsidRPr="001010D8">
        <w:rPr>
          <w:caps/>
          <w:sz w:val="22"/>
          <w:szCs w:val="28"/>
          <w:lang w:eastAsia="en-US"/>
        </w:rPr>
        <w:t xml:space="preserve">10 - </w:t>
      </w:r>
      <w:r w:rsidR="003F678A" w:rsidRPr="001010D8">
        <w:rPr>
          <w:caps/>
          <w:sz w:val="22"/>
          <w:szCs w:val="28"/>
          <w:lang w:eastAsia="en-US"/>
        </w:rPr>
        <w:t>DO JULGAMENTO DA PROPOSTA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10.1</w:t>
      </w:r>
      <w:r w:rsidRPr="001010D8">
        <w:rPr>
          <w:rFonts w:ascii="Arial" w:eastAsia="Times New Roman" w:hAnsi="Arial" w:cs="Arial"/>
          <w:sz w:val="22"/>
          <w:szCs w:val="22"/>
        </w:rPr>
        <w:tab/>
        <w:t>O critério de julgamento será o de MENOR PREÇO GLOBAL e a execução da obra se dará por EMPREITADA GLOBAL.</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10.1.1</w:t>
      </w:r>
      <w:r w:rsidRPr="001010D8">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10.2</w:t>
      </w:r>
      <w:r w:rsidRPr="001010D8">
        <w:rPr>
          <w:rFonts w:ascii="Arial" w:eastAsia="Times New Roman" w:hAnsi="Arial" w:cs="Arial"/>
          <w:sz w:val="22"/>
          <w:szCs w:val="22"/>
        </w:rPr>
        <w:tab/>
        <w:t>Também será desclassificada a proposta que: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10.2.1</w:t>
      </w:r>
      <w:r w:rsidRPr="001010D8">
        <w:rPr>
          <w:rFonts w:ascii="Arial" w:eastAsia="Times New Roman" w:hAnsi="Arial" w:cs="Arial"/>
          <w:sz w:val="22"/>
          <w:szCs w:val="22"/>
        </w:rPr>
        <w:tab/>
        <w:t>Contiver vícios ou ilegalidades, for omissa ou apresentar irregularidades ou defeitos capazes de dificultar o julgamento;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10.2.2</w:t>
      </w:r>
      <w:r w:rsidRPr="001010D8">
        <w:rPr>
          <w:rFonts w:ascii="Arial" w:eastAsia="Times New Roman" w:hAnsi="Arial" w:cs="Arial"/>
          <w:sz w:val="22"/>
          <w:szCs w:val="22"/>
        </w:rPr>
        <w:tab/>
        <w:t>Estiver em desacord</w:t>
      </w:r>
      <w:r w:rsidR="00EA2BE0" w:rsidRPr="001010D8">
        <w:rPr>
          <w:rFonts w:ascii="Arial" w:eastAsia="Times New Roman" w:hAnsi="Arial" w:cs="Arial"/>
          <w:sz w:val="22"/>
          <w:szCs w:val="22"/>
        </w:rPr>
        <w:t>o com qualquer das exigências do</w:t>
      </w:r>
      <w:r w:rsidRPr="001010D8">
        <w:rPr>
          <w:rFonts w:ascii="Arial" w:eastAsia="Times New Roman" w:hAnsi="Arial" w:cs="Arial"/>
          <w:sz w:val="22"/>
          <w:szCs w:val="22"/>
        </w:rPr>
        <w:t xml:space="preserve"> presente </w:t>
      </w:r>
      <w:r w:rsidR="00EA2BE0" w:rsidRPr="001010D8">
        <w:rPr>
          <w:rFonts w:ascii="Arial" w:eastAsia="Times New Roman" w:hAnsi="Arial" w:cs="Arial"/>
          <w:sz w:val="22"/>
          <w:szCs w:val="22"/>
        </w:rPr>
        <w:t>Edital</w:t>
      </w:r>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10.2.3</w:t>
      </w:r>
      <w:r w:rsidRPr="001010D8">
        <w:rPr>
          <w:rFonts w:ascii="Arial" w:eastAsia="Times New Roman" w:hAnsi="Arial" w:cs="Arial"/>
          <w:sz w:val="22"/>
          <w:szCs w:val="22"/>
        </w:rPr>
        <w:tab/>
        <w:t>Não apresentar as especificações técnicas exigidas pelo Projeto Básico;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10.2.4</w:t>
      </w:r>
      <w:r w:rsidRPr="001010D8">
        <w:rPr>
          <w:rFonts w:ascii="Arial" w:eastAsia="Times New Roman" w:hAnsi="Arial" w:cs="Arial"/>
          <w:sz w:val="22"/>
          <w:szCs w:val="22"/>
        </w:rPr>
        <w:tab/>
        <w:t>Contiver of</w:t>
      </w:r>
      <w:r w:rsidR="00EA2BE0" w:rsidRPr="001010D8">
        <w:rPr>
          <w:rFonts w:ascii="Arial" w:eastAsia="Times New Roman" w:hAnsi="Arial" w:cs="Arial"/>
          <w:sz w:val="22"/>
          <w:szCs w:val="22"/>
        </w:rPr>
        <w:t xml:space="preserve">erta de vantagem não prevista </w:t>
      </w:r>
      <w:proofErr w:type="gramStart"/>
      <w:r w:rsidR="00EA2BE0" w:rsidRPr="001010D8">
        <w:rPr>
          <w:rFonts w:ascii="Arial" w:eastAsia="Times New Roman" w:hAnsi="Arial" w:cs="Arial"/>
          <w:sz w:val="22"/>
          <w:szCs w:val="22"/>
        </w:rPr>
        <w:t>noEdital</w:t>
      </w:r>
      <w:proofErr w:type="gramEnd"/>
      <w:r w:rsidRPr="001010D8">
        <w:rPr>
          <w:rFonts w:ascii="Arial" w:eastAsia="Times New Roman" w:hAnsi="Arial" w:cs="Arial"/>
          <w:sz w:val="22"/>
          <w:szCs w:val="22"/>
        </w:rPr>
        <w:t>, inclusive financiamentos subsidiados ou a fundo perdido, ou apresentar preço ou vantagem baseada nas ofertas dos demais licitantes;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10.2.5</w:t>
      </w:r>
      <w:r w:rsidRPr="001010D8">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lastRenderedPageBreak/>
        <w:t>10.2.6</w:t>
      </w:r>
      <w:r w:rsidRPr="001010D8">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10.2.6.1</w:t>
      </w:r>
      <w:r w:rsidRPr="001010D8">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10.2.6.2</w:t>
      </w:r>
      <w:r w:rsidRPr="001010D8">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10.2.7</w:t>
      </w:r>
      <w:r w:rsidRPr="001010D8">
        <w:rPr>
          <w:rFonts w:ascii="Arial" w:eastAsia="Times New Roman" w:hAnsi="Arial" w:cs="Arial"/>
          <w:sz w:val="22"/>
          <w:szCs w:val="22"/>
        </w:rPr>
        <w:tab/>
        <w:t xml:space="preserve">Apresentar preços unitários ou globais simbólicos, irrisórios ou de valor zero, incompatíveis com os preços dos insumos e salários de mercado, acrescidos dos respectivos encargos, exceto quando se referirem </w:t>
      </w:r>
      <w:proofErr w:type="gramStart"/>
      <w:r w:rsidRPr="001010D8">
        <w:rPr>
          <w:rFonts w:ascii="Arial" w:eastAsia="Times New Roman" w:hAnsi="Arial" w:cs="Arial"/>
          <w:sz w:val="22"/>
          <w:szCs w:val="22"/>
        </w:rPr>
        <w:t>à</w:t>
      </w:r>
      <w:proofErr w:type="gramEnd"/>
      <w:r w:rsidRPr="001010D8">
        <w:rPr>
          <w:rFonts w:ascii="Arial" w:eastAsia="Times New Roman" w:hAnsi="Arial" w:cs="Arial"/>
          <w:sz w:val="22"/>
          <w:szCs w:val="22"/>
        </w:rPr>
        <w:t xml:space="preserve"> materiais e instalações de propriedade do próprio licitante, para os quais ele renuncie a parcela ou à totalidade da remuneração;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10.2.8</w:t>
      </w:r>
      <w:r w:rsidRPr="001010D8">
        <w:rPr>
          <w:rFonts w:ascii="Arial" w:eastAsia="Times New Roman" w:hAnsi="Arial" w:cs="Arial"/>
          <w:sz w:val="22"/>
          <w:szCs w:val="22"/>
        </w:rPr>
        <w:tab/>
        <w:t xml:space="preserve">Apresentar preços manifestamente inexeqüíveis,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10.2.8.1</w:t>
      </w:r>
      <w:r w:rsidRPr="001010D8">
        <w:rPr>
          <w:rFonts w:ascii="Arial" w:hAnsi="Arial" w:cs="Arial"/>
          <w:sz w:val="22"/>
          <w:szCs w:val="22"/>
        </w:rPr>
        <w:tab/>
        <w:t>Considera-se manifestamente inexequível a proposta cujo valor global proposto seja inferior a 70% (setenta por cento) do menor dos seguintes valores:</w:t>
      </w:r>
    </w:p>
    <w:p w:rsidR="003F678A" w:rsidRPr="001010D8" w:rsidRDefault="003F678A" w:rsidP="003F678A">
      <w:pPr>
        <w:numPr>
          <w:ilvl w:val="0"/>
          <w:numId w:val="12"/>
        </w:numPr>
        <w:suppressAutoHyphens/>
        <w:spacing w:after="120"/>
        <w:jc w:val="both"/>
        <w:rPr>
          <w:rFonts w:ascii="Arial" w:hAnsi="Arial" w:cs="Arial"/>
          <w:sz w:val="22"/>
          <w:szCs w:val="22"/>
        </w:rPr>
      </w:pPr>
      <w:r w:rsidRPr="001010D8">
        <w:rPr>
          <w:rFonts w:ascii="Arial" w:hAnsi="Arial" w:cs="Arial"/>
          <w:sz w:val="22"/>
          <w:szCs w:val="22"/>
        </w:rPr>
        <w:t xml:space="preserve">Média aritmética dos valores das propostas superiores a 50% (cinqüenta por cento) do valor orçado pela Administração, </w:t>
      </w:r>
      <w:proofErr w:type="gramStart"/>
      <w:r w:rsidRPr="001010D8">
        <w:rPr>
          <w:rFonts w:ascii="Arial" w:hAnsi="Arial" w:cs="Arial"/>
          <w:sz w:val="22"/>
          <w:szCs w:val="22"/>
        </w:rPr>
        <w:t>ou</w:t>
      </w:r>
      <w:proofErr w:type="gramEnd"/>
    </w:p>
    <w:p w:rsidR="003F678A" w:rsidRPr="001010D8" w:rsidRDefault="003F678A" w:rsidP="003F678A">
      <w:pPr>
        <w:numPr>
          <w:ilvl w:val="0"/>
          <w:numId w:val="12"/>
        </w:numPr>
        <w:suppressAutoHyphens/>
        <w:spacing w:after="120"/>
        <w:jc w:val="both"/>
        <w:rPr>
          <w:rFonts w:ascii="Arial" w:hAnsi="Arial" w:cs="Arial"/>
          <w:sz w:val="22"/>
          <w:szCs w:val="22"/>
        </w:rPr>
      </w:pPr>
      <w:r w:rsidRPr="001010D8">
        <w:rPr>
          <w:rFonts w:ascii="Arial" w:hAnsi="Arial" w:cs="Arial"/>
          <w:sz w:val="22"/>
          <w:szCs w:val="22"/>
        </w:rPr>
        <w:t>Valor orçado pela Administração.</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10.2.8.2</w:t>
      </w:r>
      <w:r w:rsidRPr="001010D8">
        <w:rPr>
          <w:rFonts w:ascii="Arial" w:hAnsi="Arial" w:cs="Arial"/>
          <w:sz w:val="22"/>
          <w:szCs w:val="22"/>
        </w:rPr>
        <w:tab/>
        <w:t xml:space="preserve">Nessa situação, será facultado ao licitante o prazo de </w:t>
      </w:r>
      <w:r w:rsidRPr="001010D8">
        <w:rPr>
          <w:rFonts w:ascii="Arial" w:hAnsi="Arial" w:cs="Arial"/>
          <w:b/>
          <w:sz w:val="22"/>
          <w:szCs w:val="22"/>
        </w:rPr>
        <w:t>48 (quarenta e oito) horas</w:t>
      </w:r>
      <w:r w:rsidRPr="001010D8">
        <w:rPr>
          <w:rFonts w:ascii="Arial" w:hAnsi="Arial" w:cs="Arial"/>
          <w:sz w:val="22"/>
          <w:szCs w:val="22"/>
        </w:rPr>
        <w:t xml:space="preserve"> para comprovar a viabilidade dos preços constantes em sua proposta, conforme parâmetros do artigo 48, inciso II, da Lei n° 8.666, de 1993, </w:t>
      </w:r>
      <w:proofErr w:type="gramStart"/>
      <w:r w:rsidRPr="001010D8">
        <w:rPr>
          <w:rFonts w:ascii="Arial" w:hAnsi="Arial" w:cs="Arial"/>
          <w:sz w:val="22"/>
          <w:szCs w:val="22"/>
        </w:rPr>
        <w:t>sob pena</w:t>
      </w:r>
      <w:proofErr w:type="gramEnd"/>
      <w:r w:rsidRPr="001010D8">
        <w:rPr>
          <w:rFonts w:ascii="Arial" w:hAnsi="Arial" w:cs="Arial"/>
          <w:sz w:val="22"/>
          <w:szCs w:val="22"/>
        </w:rPr>
        <w:t xml:space="preserve"> de desclassificação.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10.2.9</w:t>
      </w:r>
      <w:r w:rsidRPr="001010D8">
        <w:rPr>
          <w:rFonts w:ascii="Arial" w:eastAsia="Times New Roman" w:hAnsi="Arial" w:cs="Arial"/>
          <w:sz w:val="22"/>
          <w:szCs w:val="22"/>
        </w:rPr>
        <w:tab/>
        <w:t>Apresentar, na composição de seus preços: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10.2.9.1</w:t>
      </w:r>
      <w:r w:rsidRPr="001010D8">
        <w:rPr>
          <w:rFonts w:ascii="Arial" w:hAnsi="Arial" w:cs="Arial"/>
          <w:sz w:val="22"/>
          <w:szCs w:val="22"/>
        </w:rPr>
        <w:tab/>
        <w:t xml:space="preserve">Taxa de Encargos Sociais ou taxa de B.D.I. </w:t>
      </w:r>
      <w:proofErr w:type="gramStart"/>
      <w:r w:rsidRPr="001010D8">
        <w:rPr>
          <w:rFonts w:ascii="Arial" w:hAnsi="Arial" w:cs="Arial"/>
          <w:sz w:val="22"/>
          <w:szCs w:val="22"/>
        </w:rPr>
        <w:t>inverossímil</w:t>
      </w:r>
      <w:proofErr w:type="gramEnd"/>
      <w:r w:rsidRPr="001010D8">
        <w:rPr>
          <w:rFonts w:ascii="Arial" w:hAnsi="Arial" w:cs="Arial"/>
          <w:sz w:val="22"/>
          <w:szCs w:val="22"/>
        </w:rPr>
        <w:t>;</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10.2.9.2</w:t>
      </w:r>
      <w:r w:rsidRPr="001010D8">
        <w:rPr>
          <w:rFonts w:ascii="Arial" w:hAnsi="Arial" w:cs="Arial"/>
          <w:sz w:val="22"/>
          <w:szCs w:val="22"/>
        </w:rPr>
        <w:tab/>
        <w:t>Custo de insumos em desacordo com os preços de mercado;</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10.2.9.3</w:t>
      </w:r>
      <w:r w:rsidRPr="001010D8">
        <w:rPr>
          <w:rFonts w:ascii="Arial" w:hAnsi="Arial" w:cs="Arial"/>
          <w:sz w:val="22"/>
          <w:szCs w:val="22"/>
        </w:rPr>
        <w:tab/>
        <w:t>Quantitativos de mão-de-obra, materiais ou equipamentos insuficientes para compor a unidade dos serviços.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10.3</w:t>
      </w:r>
      <w:r w:rsidRPr="001010D8">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10.4</w:t>
      </w:r>
      <w:r w:rsidRPr="001010D8">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10.5</w:t>
      </w:r>
      <w:r w:rsidRPr="001010D8">
        <w:rPr>
          <w:rFonts w:ascii="Arial" w:eastAsia="Times New Roman" w:hAnsi="Arial" w:cs="Arial"/>
          <w:sz w:val="22"/>
          <w:szCs w:val="22"/>
        </w:rPr>
        <w:tab/>
        <w:t xml:space="preserve">Classificadas as propostas, na hipótese de participação de licitante microempresa (ME) ou empresa de pequeno porte (EPP) ou cooperativa enquadrada no artigo 34 da Lei n° 11.488, de </w:t>
      </w:r>
      <w:r w:rsidRPr="001010D8">
        <w:rPr>
          <w:rFonts w:ascii="Arial" w:eastAsia="Times New Roman" w:hAnsi="Arial" w:cs="Arial"/>
          <w:sz w:val="22"/>
          <w:szCs w:val="22"/>
        </w:rPr>
        <w:lastRenderedPageBreak/>
        <w:t>2007 (COOP), que faça jus ao tratamento diferenciado, será observado o disposto nos artigos 44 e 45 da Lei Complementar nº 123, de 2006, regulamentada pelo Decreto n° 6.204, de 2007:</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10.5.1</w:t>
      </w:r>
      <w:r w:rsidRPr="001010D8">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10.5.2</w:t>
      </w:r>
      <w:r w:rsidRPr="001010D8">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10.5.2.1</w:t>
      </w:r>
      <w:r w:rsidRPr="001010D8">
        <w:rPr>
          <w:rFonts w:ascii="Arial" w:hAnsi="Arial" w:cs="Arial"/>
          <w:sz w:val="22"/>
          <w:szCs w:val="22"/>
        </w:rPr>
        <w:tab/>
        <w:t xml:space="preserve">A nova proposta de preço deverá ser apresentada de acordo com as regras deste Edital, em sessão pública, no prazo de </w:t>
      </w:r>
      <w:r w:rsidRPr="001010D8">
        <w:rPr>
          <w:rFonts w:ascii="Arial" w:hAnsi="Arial" w:cs="Arial"/>
          <w:b/>
          <w:sz w:val="22"/>
          <w:szCs w:val="22"/>
        </w:rPr>
        <w:t>48 (quarenta e oito) horas</w:t>
      </w:r>
      <w:r w:rsidRPr="001010D8">
        <w:rPr>
          <w:rFonts w:ascii="Arial" w:hAnsi="Arial" w:cs="Arial"/>
          <w:sz w:val="22"/>
          <w:szCs w:val="22"/>
        </w:rPr>
        <w:t>, contados da data da Ata ou da intimação do licitante.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10.5.3</w:t>
      </w:r>
      <w:r w:rsidRPr="001010D8">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10.5.4</w:t>
      </w:r>
      <w:r w:rsidRPr="001010D8">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10.5.5</w:t>
      </w:r>
      <w:r w:rsidRPr="001010D8">
        <w:rPr>
          <w:rFonts w:ascii="Arial" w:eastAsia="Times New Roman" w:hAnsi="Arial" w:cs="Arial"/>
          <w:sz w:val="22"/>
          <w:szCs w:val="22"/>
        </w:rPr>
        <w:tab/>
        <w:t xml:space="preserve">Havendo êxito no procedimento, e sendo considerada válida a nova proposta apresentada, a ME/EPP/COOP assumirá a posição de primeira colocada do certame. Não havendo êxito, ou tendo sido a melhor oferta inicial apresentada por ME/EPP/COOP, ou ainda não </w:t>
      </w:r>
      <w:proofErr w:type="gramStart"/>
      <w:r w:rsidRPr="001010D8">
        <w:rPr>
          <w:rFonts w:ascii="Arial" w:eastAsia="Times New Roman" w:hAnsi="Arial" w:cs="Arial"/>
          <w:sz w:val="22"/>
          <w:szCs w:val="22"/>
        </w:rPr>
        <w:t>existindo ME</w:t>
      </w:r>
      <w:proofErr w:type="gramEnd"/>
      <w:r w:rsidRPr="001010D8">
        <w:rPr>
          <w:rFonts w:ascii="Arial" w:eastAsia="Times New Roman" w:hAnsi="Arial" w:cs="Arial"/>
          <w:sz w:val="22"/>
          <w:szCs w:val="22"/>
        </w:rPr>
        <w:t>/EPP/COOP participante, permanecerá a classificação inicial.</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10.6</w:t>
      </w:r>
      <w:r w:rsidRPr="001010D8">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3F678A" w:rsidRPr="001010D8" w:rsidRDefault="003F678A" w:rsidP="003F678A">
      <w:pPr>
        <w:numPr>
          <w:ilvl w:val="0"/>
          <w:numId w:val="13"/>
        </w:numPr>
        <w:spacing w:after="120"/>
        <w:jc w:val="both"/>
        <w:rPr>
          <w:rFonts w:ascii="Arial" w:hAnsi="Arial" w:cs="Arial"/>
          <w:sz w:val="22"/>
          <w:szCs w:val="22"/>
        </w:rPr>
      </w:pPr>
      <w:proofErr w:type="gramStart"/>
      <w:r w:rsidRPr="001010D8">
        <w:rPr>
          <w:rFonts w:ascii="Arial" w:hAnsi="Arial" w:cs="Arial"/>
          <w:sz w:val="22"/>
          <w:szCs w:val="22"/>
        </w:rPr>
        <w:t>produzidos</w:t>
      </w:r>
      <w:proofErr w:type="gramEnd"/>
      <w:r w:rsidRPr="001010D8">
        <w:rPr>
          <w:rFonts w:ascii="Arial" w:hAnsi="Arial" w:cs="Arial"/>
          <w:sz w:val="22"/>
          <w:szCs w:val="22"/>
        </w:rPr>
        <w:t xml:space="preserve"> no País;</w:t>
      </w:r>
    </w:p>
    <w:p w:rsidR="003F678A" w:rsidRPr="001010D8" w:rsidRDefault="003F678A" w:rsidP="003F678A">
      <w:pPr>
        <w:numPr>
          <w:ilvl w:val="0"/>
          <w:numId w:val="13"/>
        </w:numPr>
        <w:spacing w:after="120"/>
        <w:jc w:val="both"/>
        <w:rPr>
          <w:rFonts w:ascii="Arial" w:hAnsi="Arial" w:cs="Arial"/>
          <w:sz w:val="22"/>
          <w:szCs w:val="22"/>
        </w:rPr>
      </w:pPr>
      <w:proofErr w:type="gramStart"/>
      <w:r w:rsidRPr="001010D8">
        <w:rPr>
          <w:rFonts w:ascii="Arial" w:hAnsi="Arial" w:cs="Arial"/>
          <w:sz w:val="22"/>
          <w:szCs w:val="22"/>
        </w:rPr>
        <w:t>produzidos</w:t>
      </w:r>
      <w:proofErr w:type="gramEnd"/>
      <w:r w:rsidRPr="001010D8">
        <w:rPr>
          <w:rFonts w:ascii="Arial" w:hAnsi="Arial" w:cs="Arial"/>
          <w:sz w:val="22"/>
          <w:szCs w:val="22"/>
        </w:rPr>
        <w:t xml:space="preserve"> ou prestados por empresas brasileiras; </w:t>
      </w:r>
    </w:p>
    <w:p w:rsidR="003F678A" w:rsidRPr="001010D8" w:rsidRDefault="003F678A" w:rsidP="003F678A">
      <w:pPr>
        <w:numPr>
          <w:ilvl w:val="0"/>
          <w:numId w:val="13"/>
        </w:numPr>
        <w:spacing w:after="120"/>
        <w:jc w:val="both"/>
        <w:rPr>
          <w:rFonts w:ascii="Arial" w:hAnsi="Arial" w:cs="Arial"/>
          <w:sz w:val="22"/>
          <w:szCs w:val="22"/>
        </w:rPr>
      </w:pPr>
      <w:proofErr w:type="gramStart"/>
      <w:r w:rsidRPr="001010D8">
        <w:rPr>
          <w:rFonts w:ascii="Arial" w:hAnsi="Arial" w:cs="Arial"/>
          <w:sz w:val="22"/>
          <w:szCs w:val="22"/>
        </w:rPr>
        <w:t>produzidos</w:t>
      </w:r>
      <w:proofErr w:type="gramEnd"/>
      <w:r w:rsidRPr="001010D8">
        <w:rPr>
          <w:rFonts w:ascii="Arial" w:hAnsi="Arial" w:cs="Arial"/>
          <w:sz w:val="22"/>
          <w:szCs w:val="22"/>
        </w:rPr>
        <w:t xml:space="preserve"> ou prestados por empresas que invistam em pesquisa e no desenvolvimento de tecnologia no País.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10.6.1</w:t>
      </w:r>
      <w:r w:rsidRPr="001010D8">
        <w:rPr>
          <w:rFonts w:ascii="Arial" w:eastAsia="Times New Roman" w:hAnsi="Arial" w:cs="Arial"/>
          <w:sz w:val="22"/>
          <w:szCs w:val="22"/>
        </w:rPr>
        <w:tab/>
        <w:t>Persistindo o empate, o critério de desempate será o sorteio, em ato público, para o qual os licitantes serão convocados.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10.6.1.1</w:t>
      </w:r>
      <w:r w:rsidRPr="001010D8">
        <w:rPr>
          <w:rFonts w:ascii="Arial" w:hAnsi="Arial" w:cs="Arial"/>
          <w:sz w:val="22"/>
          <w:szCs w:val="22"/>
        </w:rPr>
        <w:tab/>
        <w:t>O sorteio será feito através da aposição em cédulas dos nomes dos licitantes empatados, sendo que ditas cédulas deverão ser colocadas em urna fechada, da qual será retirada apenas uma das cédulas, sendo esta a primeira classificada, e assim retirando-se as cédulas sucessivamente, até que se classifiquem todos os licitantes então empatados.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10.6.1.2</w:t>
      </w:r>
      <w:r w:rsidRPr="001010D8">
        <w:rPr>
          <w:rFonts w:ascii="Arial" w:hAnsi="Arial" w:cs="Arial"/>
          <w:sz w:val="22"/>
          <w:szCs w:val="22"/>
        </w:rPr>
        <w:tab/>
        <w:t>Decorridos trinta minutos da hora marcada, sem que compareçam todas as convocadas, o sorteio será realizado, a despeito das ausências.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10.7</w:t>
      </w:r>
      <w:r w:rsidRPr="001010D8">
        <w:rPr>
          <w:rFonts w:ascii="Arial" w:eastAsia="Times New Roman" w:hAnsi="Arial" w:cs="Arial"/>
          <w:sz w:val="22"/>
          <w:szCs w:val="22"/>
        </w:rPr>
        <w:tab/>
        <w:t xml:space="preserve">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w:t>
      </w:r>
      <w:r w:rsidRPr="001010D8">
        <w:rPr>
          <w:rFonts w:ascii="Arial" w:eastAsia="Times New Roman" w:hAnsi="Arial" w:cs="Arial"/>
          <w:sz w:val="22"/>
          <w:szCs w:val="22"/>
        </w:rPr>
        <w:lastRenderedPageBreak/>
        <w:t>prorrogável por igual período, para a regularização da documentação, pagamento ou parcelamento do débito, e emissão de eventuais certidões negativas ou positivas com efeito de certidão negativa.</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10.7.1</w:t>
      </w:r>
      <w:r w:rsidRPr="001010D8">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10.7.2</w:t>
      </w:r>
      <w:r w:rsidRPr="001010D8">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10.7.3</w:t>
      </w:r>
      <w:r w:rsidRPr="001010D8">
        <w:rPr>
          <w:rFonts w:ascii="Arial" w:eastAsia="Times New Roman" w:hAnsi="Arial" w:cs="Arial"/>
          <w:sz w:val="22"/>
          <w:szCs w:val="22"/>
        </w:rPr>
        <w:tab/>
        <w:t xml:space="preserve"> A </w:t>
      </w:r>
      <w:proofErr w:type="gramStart"/>
      <w:r w:rsidRPr="001010D8">
        <w:rPr>
          <w:rFonts w:ascii="Arial" w:eastAsia="Times New Roman" w:hAnsi="Arial" w:cs="Arial"/>
          <w:sz w:val="22"/>
          <w:szCs w:val="22"/>
        </w:rPr>
        <w:t>não-regularização</w:t>
      </w:r>
      <w:proofErr w:type="gramEnd"/>
      <w:r w:rsidRPr="001010D8">
        <w:rPr>
          <w:rFonts w:ascii="Arial" w:eastAsia="Times New Roman" w:hAnsi="Arial" w:cs="Arial"/>
          <w:sz w:val="22"/>
          <w:szCs w:val="22"/>
        </w:rPr>
        <w:t xml:space="preserve">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10.8</w:t>
      </w:r>
      <w:r w:rsidRPr="001010D8">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3F678A" w:rsidRPr="001010D8" w:rsidRDefault="00B93F66" w:rsidP="007B54BB">
      <w:pPr>
        <w:pStyle w:val="Ttulo1"/>
        <w:keepLines/>
        <w:numPr>
          <w:ilvl w:val="0"/>
          <w:numId w:val="42"/>
        </w:numPr>
        <w:shd w:val="clear" w:color="auto" w:fill="D9D9D9"/>
        <w:spacing w:after="120"/>
        <w:ind w:left="0" w:hanging="11"/>
        <w:jc w:val="both"/>
        <w:rPr>
          <w:caps/>
          <w:sz w:val="22"/>
          <w:szCs w:val="28"/>
          <w:lang w:eastAsia="en-US"/>
        </w:rPr>
      </w:pPr>
      <w:r w:rsidRPr="001010D8">
        <w:rPr>
          <w:caps/>
          <w:sz w:val="22"/>
          <w:szCs w:val="28"/>
          <w:lang w:eastAsia="en-US"/>
        </w:rPr>
        <w:t xml:space="preserve">- </w:t>
      </w:r>
      <w:r w:rsidR="003F678A" w:rsidRPr="001010D8">
        <w:rPr>
          <w:caps/>
          <w:sz w:val="22"/>
          <w:szCs w:val="28"/>
          <w:lang w:eastAsia="en-US"/>
        </w:rPr>
        <w:t>DA ADJUDICAÇÃO E DA HOMOLOGAÇÃO</w:t>
      </w:r>
    </w:p>
    <w:p w:rsidR="003F678A" w:rsidRPr="001010D8" w:rsidRDefault="007B54BB" w:rsidP="007B54BB">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 xml:space="preserve">11.1 - </w:t>
      </w:r>
      <w:r w:rsidR="003F678A" w:rsidRPr="001010D8">
        <w:rPr>
          <w:rFonts w:ascii="Arial" w:eastAsia="Times New Roman" w:hAnsi="Arial" w:cs="Arial"/>
          <w:sz w:val="22"/>
          <w:szCs w:val="22"/>
        </w:rPr>
        <w:t>Após o regular decurso da fase recursal, o processo licitatório será submetido à autoridade competente para que se proceda à devida homologação e conseqüente adjudicação do objeto licitado ao licitante vencedor.</w:t>
      </w:r>
    </w:p>
    <w:p w:rsidR="007B54BB" w:rsidRPr="001010D8" w:rsidRDefault="007B54BB" w:rsidP="007B54BB">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12 </w:t>
      </w:r>
      <w:r w:rsidR="003F678A" w:rsidRPr="001010D8">
        <w:rPr>
          <w:caps/>
          <w:sz w:val="22"/>
          <w:szCs w:val="28"/>
          <w:lang w:eastAsia="en-US"/>
        </w:rPr>
        <w:t xml:space="preserve">- </w:t>
      </w:r>
      <w:r w:rsidRPr="001010D8">
        <w:rPr>
          <w:caps/>
          <w:sz w:val="22"/>
          <w:szCs w:val="28"/>
          <w:lang w:eastAsia="en-US"/>
        </w:rPr>
        <w:t>D</w:t>
      </w:r>
      <w:r w:rsidR="003F678A" w:rsidRPr="001010D8">
        <w:rPr>
          <w:caps/>
          <w:sz w:val="22"/>
          <w:szCs w:val="28"/>
          <w:lang w:eastAsia="en-US"/>
        </w:rPr>
        <w:t>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12.1</w:t>
      </w:r>
      <w:r w:rsidRPr="001010D8">
        <w:rPr>
          <w:rFonts w:ascii="Arial" w:eastAsia="Times New Roman" w:hAnsi="Arial" w:cs="Arial"/>
          <w:sz w:val="22"/>
          <w:szCs w:val="22"/>
        </w:rPr>
        <w:tab/>
        <w:t xml:space="preserve">Após a homologação da licitação, a Adjudicatária terá o prazo de </w:t>
      </w:r>
      <w:r w:rsidRPr="001010D8">
        <w:rPr>
          <w:rFonts w:ascii="Arial" w:eastAsia="Times New Roman" w:hAnsi="Arial" w:cs="Arial"/>
          <w:b/>
          <w:sz w:val="22"/>
          <w:szCs w:val="22"/>
        </w:rPr>
        <w:t>05 (cinco) dias úteis</w:t>
      </w:r>
      <w:r w:rsidRPr="001010D8">
        <w:rPr>
          <w:rFonts w:ascii="Arial" w:eastAsia="Times New Roman" w:hAnsi="Arial" w:cs="Arial"/>
          <w:sz w:val="22"/>
          <w:szCs w:val="22"/>
        </w:rPr>
        <w:t>, contados a partir da data de sua convocação, para assinar o Contrato, sob pena de decair do direito à contratação, sem prej</w:t>
      </w:r>
      <w:r w:rsidR="007B54BB" w:rsidRPr="001010D8">
        <w:rPr>
          <w:rFonts w:ascii="Arial" w:eastAsia="Times New Roman" w:hAnsi="Arial" w:cs="Arial"/>
          <w:sz w:val="22"/>
          <w:szCs w:val="22"/>
        </w:rPr>
        <w:t xml:space="preserve">uízo das sanções previstas </w:t>
      </w:r>
      <w:proofErr w:type="gramStart"/>
      <w:r w:rsidR="007B54BB" w:rsidRPr="001010D8">
        <w:rPr>
          <w:rFonts w:ascii="Arial" w:eastAsia="Times New Roman" w:hAnsi="Arial" w:cs="Arial"/>
          <w:sz w:val="22"/>
          <w:szCs w:val="22"/>
        </w:rPr>
        <w:t>nesteEdital</w:t>
      </w:r>
      <w:proofErr w:type="gramEnd"/>
      <w:r w:rsidRPr="001010D8">
        <w:rPr>
          <w:rFonts w:ascii="Arial" w:eastAsia="Times New Roman" w:hAnsi="Arial" w:cs="Arial"/>
          <w:sz w:val="22"/>
          <w:szCs w:val="22"/>
        </w:rPr>
        <w:t>.</w:t>
      </w:r>
    </w:p>
    <w:p w:rsidR="003F678A" w:rsidRPr="001010D8" w:rsidRDefault="003F678A" w:rsidP="007B54BB">
      <w:pPr>
        <w:spacing w:after="120"/>
        <w:jc w:val="both"/>
        <w:rPr>
          <w:rFonts w:ascii="Arial" w:eastAsia="Times New Roman" w:hAnsi="Arial" w:cs="Arial"/>
          <w:sz w:val="22"/>
          <w:szCs w:val="22"/>
        </w:rPr>
      </w:pPr>
      <w:r w:rsidRPr="001010D8">
        <w:rPr>
          <w:rFonts w:ascii="Arial" w:eastAsia="Times New Roman" w:hAnsi="Arial" w:cs="Arial"/>
          <w:sz w:val="22"/>
          <w:szCs w:val="22"/>
        </w:rPr>
        <w:t>12.1.1</w:t>
      </w:r>
      <w:r w:rsidRPr="001010D8">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12.2</w:t>
      </w:r>
      <w:r w:rsidRPr="001010D8">
        <w:rPr>
          <w:rFonts w:ascii="Arial" w:eastAsia="Times New Roman" w:hAnsi="Arial" w:cs="Arial"/>
          <w:sz w:val="22"/>
          <w:szCs w:val="22"/>
        </w:rPr>
        <w:tab/>
        <w:t xml:space="preserve">Antes da assinatura do Contrato, a Contratante poderá realizareventuais consultas, para identificar possível proibição de contratar com o Poder Público e verificar a manutenção das condições de habilitação, cujos resultados serão anexados aos autos do processo.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12.3</w:t>
      </w:r>
      <w:r w:rsidRPr="001010D8">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w:t>
      </w:r>
      <w:r w:rsidR="007B54BB" w:rsidRPr="001010D8">
        <w:rPr>
          <w:rFonts w:ascii="Arial" w:eastAsia="Times New Roman" w:hAnsi="Arial" w:cs="Arial"/>
          <w:sz w:val="22"/>
          <w:szCs w:val="22"/>
        </w:rPr>
        <w:t xml:space="preserve">ente da cominação prevista </w:t>
      </w:r>
      <w:proofErr w:type="gramStart"/>
      <w:r w:rsidR="007B54BB" w:rsidRPr="001010D8">
        <w:rPr>
          <w:rFonts w:ascii="Arial" w:eastAsia="Times New Roman" w:hAnsi="Arial" w:cs="Arial"/>
          <w:sz w:val="22"/>
          <w:szCs w:val="22"/>
        </w:rPr>
        <w:t>nesteEdital</w:t>
      </w:r>
      <w:proofErr w:type="gramEnd"/>
      <w:r w:rsidRPr="001010D8">
        <w:rPr>
          <w:rFonts w:ascii="Arial" w:eastAsia="Times New Roman" w:hAnsi="Arial" w:cs="Arial"/>
          <w:sz w:val="22"/>
          <w:szCs w:val="22"/>
        </w:rPr>
        <w:t>.</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12.4</w:t>
      </w:r>
      <w:r w:rsidRPr="001010D8">
        <w:rPr>
          <w:rFonts w:ascii="Arial" w:eastAsia="Times New Roman" w:hAnsi="Arial" w:cs="Arial"/>
          <w:sz w:val="22"/>
          <w:szCs w:val="22"/>
        </w:rPr>
        <w:tab/>
        <w:t>Ao assinar o contrato, a Contratada declara sua expressa concordância com a adequação do projeto básico, sujeitando-se, em caso de alterações contratuais, à disciplina do artigo 125, § 6°, III a VI, da Lei n° 12.465, de 2011.</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12.5</w:t>
      </w:r>
      <w:r w:rsidRPr="001010D8">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12.6</w:t>
      </w:r>
      <w:r w:rsidRPr="001010D8">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12.7</w:t>
      </w:r>
      <w:r w:rsidRPr="001010D8">
        <w:rPr>
          <w:rFonts w:ascii="Arial" w:eastAsia="Times New Roman" w:hAnsi="Arial" w:cs="Arial"/>
          <w:sz w:val="22"/>
          <w:szCs w:val="22"/>
        </w:rPr>
        <w:tab/>
        <w:t>Correrão por conta da Contratada quaisquer despesas que incidirem ou venham a incidir sobre o Contrato.</w:t>
      </w: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13 - </w:t>
      </w:r>
      <w:r w:rsidR="003F678A" w:rsidRPr="001010D8">
        <w:rPr>
          <w:caps/>
          <w:sz w:val="22"/>
          <w:szCs w:val="28"/>
          <w:lang w:eastAsia="en-US"/>
        </w:rPr>
        <w:t>DA GARANTIA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13.1</w:t>
      </w:r>
      <w:r w:rsidRPr="001010D8">
        <w:rPr>
          <w:rFonts w:ascii="Arial" w:eastAsia="Times New Roman" w:hAnsi="Arial" w:cs="Arial"/>
          <w:sz w:val="22"/>
          <w:szCs w:val="22"/>
        </w:rPr>
        <w:tab/>
        <w:t xml:space="preserve">Será exigida a prestação de garantia pela Contratada, no percentual de </w:t>
      </w:r>
      <w:r w:rsidRPr="001010D8">
        <w:rPr>
          <w:rFonts w:ascii="Arial" w:eastAsia="Times New Roman" w:hAnsi="Arial" w:cs="Arial"/>
          <w:b/>
          <w:sz w:val="22"/>
          <w:szCs w:val="22"/>
        </w:rPr>
        <w:t>10% (dez por cento)</w:t>
      </w:r>
      <w:r w:rsidRPr="001010D8">
        <w:rPr>
          <w:rFonts w:ascii="Arial" w:eastAsia="Times New Roman" w:hAnsi="Arial" w:cs="Arial"/>
          <w:sz w:val="22"/>
          <w:szCs w:val="22"/>
        </w:rPr>
        <w:t xml:space="preserve"> do valor total do contrato, a ser comprovada no prazo de </w:t>
      </w:r>
      <w:r w:rsidRPr="001010D8">
        <w:rPr>
          <w:rFonts w:ascii="Arial" w:eastAsia="Times New Roman" w:hAnsi="Arial" w:cs="Arial"/>
          <w:b/>
          <w:sz w:val="22"/>
          <w:szCs w:val="22"/>
        </w:rPr>
        <w:t>05 (cinco) dias</w:t>
      </w:r>
      <w:r w:rsidRPr="001010D8">
        <w:rPr>
          <w:rFonts w:ascii="Arial" w:eastAsia="Times New Roman" w:hAnsi="Arial" w:cs="Arial"/>
          <w:sz w:val="22"/>
          <w:szCs w:val="22"/>
        </w:rPr>
        <w:t xml:space="preserve"> a partir da data da celebração do contrato, </w:t>
      </w:r>
      <w:proofErr w:type="gramStart"/>
      <w:r w:rsidRPr="001010D8">
        <w:rPr>
          <w:rFonts w:ascii="Arial" w:eastAsia="Times New Roman" w:hAnsi="Arial" w:cs="Arial"/>
          <w:sz w:val="22"/>
          <w:szCs w:val="22"/>
        </w:rPr>
        <w:t>sob pena</w:t>
      </w:r>
      <w:proofErr w:type="gramEnd"/>
      <w:r w:rsidRPr="001010D8">
        <w:rPr>
          <w:rFonts w:ascii="Arial" w:eastAsia="Times New Roman" w:hAnsi="Arial" w:cs="Arial"/>
          <w:sz w:val="22"/>
          <w:szCs w:val="22"/>
        </w:rPr>
        <w:t xml:space="preserve"> de aplicação das sanções cabíveis, inclusive rescisão contratual.</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13.2</w:t>
      </w:r>
      <w:r w:rsidRPr="001010D8">
        <w:rPr>
          <w:rFonts w:ascii="Arial" w:eastAsia="Times New Roman" w:hAnsi="Arial" w:cs="Arial"/>
          <w:sz w:val="22"/>
          <w:szCs w:val="22"/>
        </w:rPr>
        <w:tab/>
        <w:t>A garantia poderá ser prestada nas seguintes modalidades:</w:t>
      </w:r>
    </w:p>
    <w:p w:rsidR="003F678A" w:rsidRPr="001010D8" w:rsidRDefault="003F678A" w:rsidP="003F678A">
      <w:pPr>
        <w:numPr>
          <w:ilvl w:val="0"/>
          <w:numId w:val="18"/>
        </w:numPr>
        <w:suppressAutoHyphens/>
        <w:spacing w:after="12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Caução em dinheiro ou títulos da dívida pública;</w:t>
      </w:r>
    </w:p>
    <w:p w:rsidR="003F678A" w:rsidRPr="001010D8" w:rsidRDefault="003F678A" w:rsidP="003F678A">
      <w:pPr>
        <w:numPr>
          <w:ilvl w:val="0"/>
          <w:numId w:val="18"/>
        </w:numPr>
        <w:suppressAutoHyphens/>
        <w:spacing w:after="12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 xml:space="preserve">Seguro-garantia; </w:t>
      </w:r>
      <w:proofErr w:type="gramStart"/>
      <w:r w:rsidRPr="001010D8">
        <w:rPr>
          <w:rFonts w:ascii="Arial" w:eastAsia="Times New Roman" w:hAnsi="Arial" w:cs="Arial"/>
          <w:sz w:val="22"/>
          <w:szCs w:val="22"/>
          <w:lang w:eastAsia="ar-SA"/>
        </w:rPr>
        <w:t>ou</w:t>
      </w:r>
      <w:proofErr w:type="gramEnd"/>
    </w:p>
    <w:p w:rsidR="003F678A" w:rsidRPr="001010D8" w:rsidRDefault="003F678A" w:rsidP="003F678A">
      <w:pPr>
        <w:numPr>
          <w:ilvl w:val="0"/>
          <w:numId w:val="18"/>
        </w:numPr>
        <w:suppressAutoHyphens/>
        <w:spacing w:after="120"/>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Fiança bancária.</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13.2.1</w:t>
      </w:r>
      <w:r w:rsidRPr="001010D8">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13.2.2</w:t>
      </w:r>
      <w:r w:rsidRPr="001010D8">
        <w:rPr>
          <w:rFonts w:ascii="Arial" w:eastAsia="Times New Roman" w:hAnsi="Arial" w:cs="Arial"/>
          <w:sz w:val="22"/>
          <w:szCs w:val="22"/>
        </w:rPr>
        <w:tab/>
        <w:t xml:space="preserve">Caso o valor global da proposta da Adjudicatária seja inferior a 80% (oitenta por cento) do menor valor a que se referem </w:t>
      </w:r>
      <w:proofErr w:type="gramStart"/>
      <w:r w:rsidRPr="001010D8">
        <w:rPr>
          <w:rFonts w:ascii="Arial" w:eastAsia="Times New Roman" w:hAnsi="Arial" w:cs="Arial"/>
          <w:sz w:val="22"/>
          <w:szCs w:val="22"/>
        </w:rPr>
        <w:t>as</w:t>
      </w:r>
      <w:proofErr w:type="gramEnd"/>
      <w:r w:rsidRPr="001010D8">
        <w:rPr>
          <w:rFonts w:ascii="Arial" w:eastAsia="Times New Roman" w:hAnsi="Arial" w:cs="Arial"/>
          <w:sz w:val="22"/>
          <w:szCs w:val="22"/>
        </w:rPr>
        <w:t xml:space="preserve"> alíneas “a” e “b” do § 1º do artigo 48 da Lei n° 8.666, de 1993, será exigida, para a assinatura do contrato, prestação de garantia adicional, igual à diferença entre o menor valor referido no citado dispositivo legal e o valor da correspondente proposta.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13.3</w:t>
      </w:r>
      <w:r w:rsidRPr="001010D8">
        <w:rPr>
          <w:rFonts w:ascii="Arial" w:eastAsia="Times New Roman" w:hAnsi="Arial" w:cs="Arial"/>
          <w:sz w:val="22"/>
          <w:szCs w:val="22"/>
        </w:rPr>
        <w:tab/>
        <w:t>No caso de caução em dinheiro, o depósito deverá ser efetuado na Caixa Econômica Federal, mediante depósito identificado a crédito da Contratante.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13.4</w:t>
      </w:r>
      <w:r w:rsidRPr="001010D8">
        <w:rPr>
          <w:rFonts w:ascii="Arial" w:eastAsia="Times New Roman" w:hAnsi="Arial" w:cs="Arial"/>
          <w:sz w:val="22"/>
          <w:szCs w:val="22"/>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13.5</w:t>
      </w:r>
      <w:r w:rsidRPr="001010D8">
        <w:rPr>
          <w:rFonts w:ascii="Arial" w:eastAsia="Times New Roman" w:hAnsi="Arial" w:cs="Arial"/>
          <w:sz w:val="22"/>
          <w:szCs w:val="22"/>
        </w:rPr>
        <w:tab/>
        <w:t>A garantia, se prestada na forma de fiança bancária ou seguro-garantia, deverá ter validade durante a vigência do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13.6</w:t>
      </w:r>
      <w:r w:rsidRPr="001010D8">
        <w:rPr>
          <w:rFonts w:ascii="Arial" w:eastAsia="Times New Roman" w:hAnsi="Arial" w:cs="Arial"/>
          <w:sz w:val="22"/>
          <w:szCs w:val="22"/>
        </w:rPr>
        <w:tab/>
        <w:t>No caso de garantia na modalidade de fiança bancária</w:t>
      </w:r>
      <w:proofErr w:type="gramStart"/>
      <w:r w:rsidRPr="001010D8">
        <w:rPr>
          <w:rFonts w:ascii="Arial" w:eastAsia="Times New Roman" w:hAnsi="Arial" w:cs="Arial"/>
          <w:sz w:val="22"/>
          <w:szCs w:val="22"/>
        </w:rPr>
        <w:t>, deverá</w:t>
      </w:r>
      <w:proofErr w:type="gramEnd"/>
      <w:r w:rsidRPr="001010D8">
        <w:rPr>
          <w:rFonts w:ascii="Arial" w:eastAsia="Times New Roman" w:hAnsi="Arial" w:cs="Arial"/>
          <w:sz w:val="22"/>
          <w:szCs w:val="22"/>
        </w:rPr>
        <w:t xml:space="preserve"> constar expressa renúncia do fiador aos benefícios do artigo 827 do Código Civil.</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13.7</w:t>
      </w:r>
      <w:r w:rsidRPr="001010D8">
        <w:rPr>
          <w:rFonts w:ascii="Arial" w:eastAsia="Times New Roman" w:hAnsi="Arial" w:cs="Arial"/>
          <w:sz w:val="22"/>
          <w:szCs w:val="22"/>
        </w:rPr>
        <w:tab/>
        <w:t>No caso de alteração do valor do contrato, ou prorrogação de sua vigência, a garantia deverá ser readequada ou renovada nas mesmas condições.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13.8</w:t>
      </w:r>
      <w:r w:rsidRPr="001010D8">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esta deverá proceder à respectiva reposição no prazo de </w:t>
      </w:r>
      <w:r w:rsidRPr="001010D8">
        <w:rPr>
          <w:rFonts w:ascii="Arial" w:eastAsia="Times New Roman" w:hAnsi="Arial" w:cs="Arial"/>
          <w:b/>
          <w:sz w:val="22"/>
          <w:szCs w:val="22"/>
        </w:rPr>
        <w:t>02 (dois) dias úteis</w:t>
      </w:r>
      <w:r w:rsidRPr="001010D8">
        <w:rPr>
          <w:rFonts w:ascii="Arial" w:eastAsia="Times New Roman" w:hAnsi="Arial" w:cs="Arial"/>
          <w:sz w:val="22"/>
          <w:szCs w:val="22"/>
        </w:rPr>
        <w:t>, contados da data em que tiver sido notificada.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13.9</w:t>
      </w:r>
      <w:r w:rsidRPr="001010D8">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 deduzidos eventuais valores devidos à Contratante.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14 - </w:t>
      </w:r>
      <w:r w:rsidR="003F678A" w:rsidRPr="001010D8">
        <w:rPr>
          <w:caps/>
          <w:sz w:val="22"/>
          <w:szCs w:val="28"/>
          <w:lang w:eastAsia="en-US"/>
        </w:rPr>
        <w:t>DAS ALTERAÇÕES DO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14.1</w:t>
      </w:r>
      <w:r w:rsidRPr="001010D8">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010D8">
          <w:rPr>
            <w:rFonts w:ascii="Arial" w:eastAsia="Times New Roman" w:hAnsi="Arial" w:cs="Arial"/>
            <w:sz w:val="22"/>
            <w:szCs w:val="22"/>
          </w:rPr>
          <w:t>1993, a</w:t>
        </w:r>
      </w:smartTag>
      <w:r w:rsidRPr="001010D8">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lastRenderedPageBreak/>
        <w:t>14.1.1</w:t>
      </w:r>
      <w:r w:rsidRPr="001010D8">
        <w:rPr>
          <w:rFonts w:ascii="Arial" w:eastAsia="Times New Roman" w:hAnsi="Arial" w:cs="Arial"/>
          <w:sz w:val="22"/>
          <w:szCs w:val="22"/>
        </w:rPr>
        <w:tab/>
        <w:t>No presente caso,</w:t>
      </w:r>
      <w:r w:rsidR="007B54BB" w:rsidRPr="001010D8">
        <w:rPr>
          <w:rFonts w:ascii="Arial" w:eastAsia="Times New Roman" w:hAnsi="Arial" w:cs="Arial"/>
          <w:sz w:val="22"/>
          <w:szCs w:val="22"/>
        </w:rPr>
        <w:t>obra de engenharia</w:t>
      </w:r>
      <w:r w:rsidRPr="001010D8">
        <w:rPr>
          <w:rFonts w:ascii="Arial" w:eastAsia="Times New Roman" w:hAnsi="Arial" w:cs="Arial"/>
          <w:sz w:val="22"/>
          <w:szCs w:val="22"/>
        </w:rPr>
        <w:t>, o limite fixado para o</w:t>
      </w:r>
      <w:r w:rsidR="007B54BB" w:rsidRPr="001010D8">
        <w:rPr>
          <w:rFonts w:ascii="Arial" w:eastAsia="Times New Roman" w:hAnsi="Arial" w:cs="Arial"/>
          <w:sz w:val="22"/>
          <w:szCs w:val="22"/>
        </w:rPr>
        <w:t>s acréscimos é de até 25</w:t>
      </w:r>
      <w:r w:rsidRPr="001010D8">
        <w:rPr>
          <w:rFonts w:ascii="Arial" w:eastAsia="Times New Roman" w:hAnsi="Arial" w:cs="Arial"/>
          <w:sz w:val="22"/>
          <w:szCs w:val="22"/>
        </w:rPr>
        <w:t>% (</w:t>
      </w:r>
      <w:r w:rsidR="007B54BB" w:rsidRPr="001010D8">
        <w:rPr>
          <w:rFonts w:ascii="Arial" w:eastAsia="Times New Roman" w:hAnsi="Arial" w:cs="Arial"/>
          <w:sz w:val="22"/>
          <w:szCs w:val="22"/>
        </w:rPr>
        <w:t>vinte e cinco</w:t>
      </w:r>
      <w:r w:rsidRPr="001010D8">
        <w:rPr>
          <w:rFonts w:ascii="Arial" w:eastAsia="Times New Roman" w:hAnsi="Arial" w:cs="Arial"/>
          <w:sz w:val="22"/>
          <w:szCs w:val="22"/>
        </w:rPr>
        <w:t xml:space="preserve"> por cento) do valor inicial atualizado do contrato.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14.1.2</w:t>
      </w:r>
      <w:r w:rsidRPr="001010D8">
        <w:rPr>
          <w:rFonts w:ascii="Arial" w:eastAsia="Times New Roman" w:hAnsi="Arial" w:cs="Arial"/>
          <w:sz w:val="22"/>
          <w:szCs w:val="22"/>
        </w:rPr>
        <w:tab/>
        <w:t xml:space="preserve">As supressões resultantes de acordo celebrado entre os contratantes </w:t>
      </w:r>
      <w:r w:rsidR="007B54BB" w:rsidRPr="001010D8">
        <w:rPr>
          <w:rFonts w:ascii="Arial" w:eastAsia="Times New Roman" w:hAnsi="Arial" w:cs="Arial"/>
          <w:sz w:val="22"/>
          <w:szCs w:val="22"/>
        </w:rPr>
        <w:t xml:space="preserve">não </w:t>
      </w:r>
      <w:r w:rsidRPr="001010D8">
        <w:rPr>
          <w:rFonts w:ascii="Arial" w:eastAsia="Times New Roman" w:hAnsi="Arial" w:cs="Arial"/>
          <w:sz w:val="22"/>
          <w:szCs w:val="22"/>
        </w:rPr>
        <w:t>poderão exceder o limite de 25% (vinte e cinco por cento).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14.1.3</w:t>
      </w:r>
      <w:r w:rsidRPr="001010D8">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14.2</w:t>
      </w:r>
      <w:r w:rsidRPr="001010D8">
        <w:rPr>
          <w:rFonts w:ascii="Arial" w:eastAsia="Times New Roman" w:hAnsi="Arial" w:cs="Arial"/>
          <w:sz w:val="22"/>
          <w:szCs w:val="22"/>
        </w:rPr>
        <w:tab/>
        <w:t>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1993 artigo 102, § 6°, III, da LDO 2013 e 13, II, do Decreto 7.983, de 2013).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14.3</w:t>
      </w:r>
      <w:r w:rsidRPr="001010D8">
        <w:rPr>
          <w:rFonts w:ascii="Arial" w:eastAsia="Times New Roman" w:hAnsi="Arial" w:cs="Arial"/>
          <w:sz w:val="22"/>
          <w:szCs w:val="22"/>
        </w:rPr>
        <w:tab/>
        <w:t>A formação do preço dos aditivos contratuais contará com orçamento específico detalhado em planilhas elaboradas pelo órgão, não podendo ser reduzida a diferença percentual entre o valor global estimado na fase interna da licitação e o valor global contratado, mantidos os limites do art. 65, § 1°, da Lei n° 8.666, de 1993.</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14.3.1</w:t>
      </w:r>
      <w:r w:rsidRPr="001010D8">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14.4</w:t>
      </w:r>
      <w:r w:rsidRPr="001010D8">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15 - </w:t>
      </w:r>
      <w:r w:rsidR="003F678A" w:rsidRPr="001010D8">
        <w:rPr>
          <w:caps/>
          <w:sz w:val="22"/>
          <w:szCs w:val="28"/>
          <w:lang w:eastAsia="en-US"/>
        </w:rPr>
        <w:t>DA ALTERAÇÃO SUBJETIVA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15.1</w:t>
      </w:r>
      <w:r w:rsidRPr="001010D8">
        <w:rPr>
          <w:rFonts w:ascii="Arial" w:eastAsia="Times New Roman" w:hAnsi="Arial" w:cs="Arial"/>
          <w:sz w:val="22"/>
          <w:szCs w:val="22"/>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16 - </w:t>
      </w:r>
      <w:r w:rsidR="003F678A" w:rsidRPr="001010D8">
        <w:rPr>
          <w:caps/>
          <w:sz w:val="22"/>
          <w:szCs w:val="28"/>
          <w:lang w:eastAsia="en-US"/>
        </w:rPr>
        <w:t>DA VIGÊNCIA DO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16.1</w:t>
      </w:r>
      <w:r w:rsidRPr="001010D8">
        <w:rPr>
          <w:rFonts w:ascii="Arial" w:eastAsia="Times New Roman" w:hAnsi="Arial" w:cs="Arial"/>
          <w:sz w:val="22"/>
          <w:szCs w:val="22"/>
        </w:rPr>
        <w:tab/>
        <w:t>O prazo de vigência do Contrato será até 31 de dezembro de 2014, podendo tal prazo ser prorrogado nas hipóteses elencadas no parágrafo primeiro do artigo 57 da Lei nº 8.666, de 1993.</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16.1.1</w:t>
      </w:r>
      <w:r w:rsidRPr="001010D8">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16.1.2</w:t>
      </w:r>
      <w:r w:rsidRPr="001010D8">
        <w:rPr>
          <w:rFonts w:ascii="Arial" w:eastAsia="Times New Roman" w:hAnsi="Arial" w:cs="Arial"/>
          <w:sz w:val="22"/>
          <w:szCs w:val="22"/>
        </w:rPr>
        <w:tab/>
        <w:t>O prazo de execução dos serviços terá início a partir da data de emissão da Ordem de Serviço ou documento equivalente.</w:t>
      </w:r>
    </w:p>
    <w:p w:rsidR="003F678A" w:rsidRPr="001010D8" w:rsidRDefault="003F678A" w:rsidP="003F678A">
      <w:pPr>
        <w:spacing w:after="120"/>
        <w:ind w:left="567"/>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17 - </w:t>
      </w:r>
      <w:r w:rsidR="003F678A" w:rsidRPr="001010D8">
        <w:rPr>
          <w:caps/>
          <w:sz w:val="22"/>
          <w:szCs w:val="28"/>
          <w:lang w:eastAsia="en-US"/>
        </w:rPr>
        <w:t>DO PREÇO</w:t>
      </w:r>
    </w:p>
    <w:p w:rsidR="003F678A" w:rsidRPr="001010D8" w:rsidRDefault="003F678A" w:rsidP="00B93F66">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010D8">
        <w:rPr>
          <w:rFonts w:ascii="Arial" w:hAnsi="Arial" w:cs="Arial"/>
          <w:sz w:val="22"/>
          <w:szCs w:val="22"/>
        </w:rPr>
        <w:t>Os preços são fixos e irreajustáveis.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lastRenderedPageBreak/>
        <w:t xml:space="preserve">18 - </w:t>
      </w:r>
      <w:r w:rsidR="003F678A" w:rsidRPr="001010D8">
        <w:rPr>
          <w:caps/>
          <w:sz w:val="22"/>
          <w:szCs w:val="28"/>
          <w:lang w:eastAsia="en-US"/>
        </w:rPr>
        <w:t>DAS OBRIGAÇÕES DA CONTRATANTE E DA CONTRATADA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18.1</w:t>
      </w:r>
      <w:r w:rsidRPr="001010D8">
        <w:rPr>
          <w:rFonts w:ascii="Arial" w:eastAsia="Times New Roman" w:hAnsi="Arial" w:cs="Arial"/>
          <w:sz w:val="22"/>
          <w:szCs w:val="22"/>
        </w:rPr>
        <w:tab/>
        <w:t>As obrigações da Contratante e da Contratada são as estabelecidas no Projeto Básico e na mi</w:t>
      </w:r>
      <w:r w:rsidR="00737435" w:rsidRPr="001010D8">
        <w:rPr>
          <w:rFonts w:ascii="Arial" w:eastAsia="Times New Roman" w:hAnsi="Arial" w:cs="Arial"/>
          <w:sz w:val="22"/>
          <w:szCs w:val="22"/>
        </w:rPr>
        <w:t>nuta do Contrato, bem como nesteEdital</w:t>
      </w:r>
      <w:r w:rsidRPr="001010D8">
        <w:rPr>
          <w:rFonts w:ascii="Arial" w:eastAsia="Times New Roman" w:hAnsi="Arial" w:cs="Arial"/>
          <w:sz w:val="22"/>
          <w:szCs w:val="22"/>
        </w:rPr>
        <w:t xml:space="preserve"> e seus Anexos e na proposta apresentada.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19 - </w:t>
      </w:r>
      <w:r w:rsidR="003F678A" w:rsidRPr="001010D8">
        <w:rPr>
          <w:caps/>
          <w:sz w:val="22"/>
          <w:szCs w:val="28"/>
          <w:lang w:eastAsia="en-US"/>
        </w:rPr>
        <w:t>DO PAGAMENTO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19.1</w:t>
      </w:r>
      <w:r w:rsidRPr="001010D8">
        <w:rPr>
          <w:rFonts w:ascii="Arial" w:eastAsia="Times New Roman" w:hAnsi="Arial" w:cs="Arial"/>
          <w:sz w:val="22"/>
          <w:szCs w:val="22"/>
        </w:rPr>
        <w:tab/>
        <w:t xml:space="preserve">O prazo para pagamento será de até </w:t>
      </w:r>
      <w:r w:rsidRPr="001010D8">
        <w:rPr>
          <w:rFonts w:ascii="Arial" w:eastAsia="Times New Roman" w:hAnsi="Arial" w:cs="Arial"/>
          <w:b/>
          <w:sz w:val="22"/>
          <w:szCs w:val="22"/>
        </w:rPr>
        <w:t>30 (trinta) dias</w:t>
      </w:r>
      <w:r w:rsidRPr="001010D8">
        <w:rPr>
          <w:rFonts w:ascii="Arial" w:eastAsia="Times New Roman" w:hAnsi="Arial" w:cs="Arial"/>
          <w:sz w:val="22"/>
          <w:szCs w:val="22"/>
        </w:rPr>
        <w:t xml:space="preserve">, contados a partir da data da apresentação da Nota Fiscal/Fatura, acompanhada dos demais documentos comprobatórios do cumprimento das obrigações da Contratada.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19.1.1</w:t>
      </w:r>
      <w:r w:rsidRPr="001010D8">
        <w:rPr>
          <w:rFonts w:ascii="Arial" w:eastAsia="Times New Roman" w:hAnsi="Arial" w:cs="Arial"/>
          <w:sz w:val="22"/>
          <w:szCs w:val="22"/>
        </w:rPr>
        <w:tab/>
        <w:t xml:space="preserve">Os pagamentos decorrentes de despesas cujos valores não ultrapassem o montante de R$ 8.000,00 (oito mil reais) deverão ser efetuados no prazo de até </w:t>
      </w:r>
      <w:r w:rsidR="007B54BB" w:rsidRPr="001010D8">
        <w:rPr>
          <w:rFonts w:ascii="Arial" w:eastAsia="Times New Roman" w:hAnsi="Arial" w:cs="Arial"/>
          <w:sz w:val="22"/>
          <w:szCs w:val="22"/>
        </w:rPr>
        <w:t>1</w:t>
      </w:r>
      <w:r w:rsidRPr="001010D8">
        <w:rPr>
          <w:rFonts w:ascii="Arial" w:eastAsia="Times New Roman" w:hAnsi="Arial" w:cs="Arial"/>
          <w:sz w:val="22"/>
          <w:szCs w:val="22"/>
        </w:rPr>
        <w:t>5 (</w:t>
      </w:r>
      <w:r w:rsidR="007B54BB" w:rsidRPr="001010D8">
        <w:rPr>
          <w:rFonts w:ascii="Arial" w:eastAsia="Times New Roman" w:hAnsi="Arial" w:cs="Arial"/>
          <w:sz w:val="22"/>
          <w:szCs w:val="22"/>
        </w:rPr>
        <w:t>quinze</w:t>
      </w:r>
      <w:r w:rsidRPr="001010D8">
        <w:rPr>
          <w:rFonts w:ascii="Arial" w:eastAsia="Times New Roman" w:hAnsi="Arial" w:cs="Arial"/>
          <w:sz w:val="22"/>
          <w:szCs w:val="22"/>
        </w:rPr>
        <w:t>) dias úteis, contados da data da apresentação da Nota Fiscal/Fatura, acompanhada dos demais documentos comprobatórios do cumprimento das obrigações da Contratada, nos termos do art. 5º, § 3º, da Lei nº 8.666, de 1993.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19.2</w:t>
      </w:r>
      <w:r w:rsidRPr="001010D8">
        <w:rPr>
          <w:rFonts w:ascii="Arial" w:eastAsia="Times New Roman" w:hAnsi="Arial" w:cs="Arial"/>
          <w:sz w:val="22"/>
          <w:szCs w:val="22"/>
        </w:rPr>
        <w:tab/>
        <w:t>A Nota Fiscal/Fatura será emitida pela Contratada de acordo com os seguintes procedimentos: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19.1.1</w:t>
      </w:r>
      <w:r w:rsidRPr="001010D8">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19.1.1.1</w:t>
      </w:r>
      <w:r w:rsidRPr="001010D8">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19.1.1.2</w:t>
      </w:r>
      <w:r w:rsidRPr="001010D8">
        <w:rPr>
          <w:rFonts w:ascii="Arial" w:hAnsi="Arial" w:cs="Arial"/>
          <w:sz w:val="22"/>
          <w:szCs w:val="22"/>
        </w:rPr>
        <w:tab/>
        <w:t>Se a Contratada vier a adiantar a execução dos serviços, em relação à previsão original constante no Cronograma Físico-Financeiro, poderá apresentar a medição prévia correspondente, ficando a cargo da Contratante aprovar a quitação antecipada do valor respectivo, desde que não fique constatado atraso na execução dos serviços entendidos como críticos.</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19.1.1.3</w:t>
      </w:r>
      <w:r w:rsidRPr="001010D8">
        <w:rPr>
          <w:rFonts w:ascii="Arial" w:hAnsi="Arial" w:cs="Arial"/>
          <w:sz w:val="22"/>
          <w:szCs w:val="22"/>
        </w:rPr>
        <w:tab/>
        <w:t>Juntamente com a primeira medição de serviços, a Contratada deverá apresentar comprovação de matrícula da obra junto à Previdência Social.</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19.1.1.4</w:t>
      </w:r>
      <w:r w:rsidRPr="001010D8">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19.2.1</w:t>
      </w:r>
      <w:r w:rsidRPr="001010D8">
        <w:rPr>
          <w:rFonts w:ascii="Arial" w:eastAsia="Times New Roman" w:hAnsi="Arial" w:cs="Arial"/>
          <w:sz w:val="22"/>
          <w:szCs w:val="22"/>
        </w:rPr>
        <w:tab/>
        <w:t xml:space="preserve">A Contratante terá o prazo de </w:t>
      </w:r>
      <w:r w:rsidRPr="001010D8">
        <w:rPr>
          <w:rFonts w:ascii="Arial" w:eastAsia="Times New Roman" w:hAnsi="Arial" w:cs="Arial"/>
          <w:b/>
          <w:sz w:val="22"/>
          <w:szCs w:val="22"/>
        </w:rPr>
        <w:t>02 (dois) dias úteis</w:t>
      </w:r>
      <w:r w:rsidRPr="001010D8">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19.2.1.1</w:t>
      </w:r>
      <w:r w:rsidRPr="001010D8">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19.2.1.2</w:t>
      </w:r>
      <w:r w:rsidRPr="001010D8">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lastRenderedPageBreak/>
        <w:t>19.2.2</w:t>
      </w:r>
      <w:r w:rsidRPr="001010D8">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19.3</w:t>
      </w:r>
      <w:r w:rsidRPr="001010D8">
        <w:rPr>
          <w:rFonts w:ascii="Arial" w:eastAsia="Times New Roman" w:hAnsi="Arial" w:cs="Arial"/>
          <w:sz w:val="22"/>
          <w:szCs w:val="22"/>
        </w:rPr>
        <w:tab/>
        <w:t xml:space="preserve">O pagamento somente será efetuado após o “atesto”, pelo Setor de Compras e Licitações, da Nota Fiscal/Fatura apresentada pela Contratada, acompanhada dos </w:t>
      </w:r>
      <w:r w:rsidR="003B2DCC" w:rsidRPr="001010D8">
        <w:rPr>
          <w:rFonts w:ascii="Arial" w:eastAsia="Times New Roman" w:hAnsi="Arial" w:cs="Arial"/>
          <w:sz w:val="22"/>
          <w:szCs w:val="22"/>
        </w:rPr>
        <w:t>demais documentos exigidos nesteEdital</w:t>
      </w:r>
      <w:r w:rsidRPr="001010D8">
        <w:rPr>
          <w:rFonts w:ascii="Arial" w:eastAsia="Times New Roman" w:hAnsi="Arial" w:cs="Arial"/>
          <w:sz w:val="22"/>
          <w:szCs w:val="22"/>
        </w:rPr>
        <w:t>.</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19.3.1</w:t>
      </w:r>
      <w:r w:rsidRPr="001010D8">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3F678A" w:rsidRPr="001010D8" w:rsidRDefault="003F678A" w:rsidP="003F678A">
      <w:pPr>
        <w:numPr>
          <w:ilvl w:val="0"/>
          <w:numId w:val="16"/>
        </w:numPr>
        <w:suppressAutoHyphens/>
        <w:spacing w:after="120"/>
        <w:jc w:val="both"/>
        <w:rPr>
          <w:rFonts w:ascii="Arial" w:hAnsi="Arial" w:cs="Arial"/>
          <w:sz w:val="22"/>
          <w:szCs w:val="22"/>
        </w:rPr>
      </w:pPr>
      <w:r w:rsidRPr="001010D8">
        <w:rPr>
          <w:rFonts w:ascii="Arial" w:hAnsi="Arial" w:cs="Arial"/>
          <w:sz w:val="22"/>
          <w:szCs w:val="22"/>
        </w:rPr>
        <w:t>Do pagamento da remuneração e das contribuições sociais (Fundo de Garantia do Tempo de Serviço e Previdência Social), correspondentes ao mês da última nota fiscal ou fatura vencida, quanto aos empregados diretamente vinculados à execução contratual, nominalmente identificados;</w:t>
      </w:r>
    </w:p>
    <w:p w:rsidR="003F678A" w:rsidRPr="001010D8" w:rsidRDefault="003F678A" w:rsidP="003F678A">
      <w:pPr>
        <w:numPr>
          <w:ilvl w:val="0"/>
          <w:numId w:val="16"/>
        </w:numPr>
        <w:suppressAutoHyphens/>
        <w:spacing w:after="120"/>
        <w:jc w:val="both"/>
        <w:rPr>
          <w:rFonts w:ascii="Arial" w:hAnsi="Arial" w:cs="Arial"/>
          <w:sz w:val="22"/>
          <w:szCs w:val="22"/>
        </w:rPr>
      </w:pPr>
      <w:r w:rsidRPr="001010D8">
        <w:rPr>
          <w:rFonts w:ascii="Arial" w:hAnsi="Arial" w:cs="Arial"/>
          <w:sz w:val="22"/>
          <w:szCs w:val="22"/>
        </w:rPr>
        <w:t>Da regularidade fiscal, poderá ser constatada através de consulta “on-line” aos sítios eletrônicos oficiais ou à documentação mencionada no artigo 29 da Lei n° 8.666, de 1993;</w:t>
      </w:r>
    </w:p>
    <w:p w:rsidR="003F678A" w:rsidRPr="001010D8" w:rsidRDefault="003F678A" w:rsidP="003F678A">
      <w:pPr>
        <w:numPr>
          <w:ilvl w:val="0"/>
          <w:numId w:val="16"/>
        </w:numPr>
        <w:suppressAutoHyphens/>
        <w:spacing w:after="120"/>
        <w:jc w:val="both"/>
        <w:rPr>
          <w:rFonts w:ascii="Arial" w:hAnsi="Arial" w:cs="Arial"/>
          <w:sz w:val="22"/>
          <w:szCs w:val="22"/>
        </w:rPr>
      </w:pPr>
      <w:r w:rsidRPr="001010D8">
        <w:rPr>
          <w:rFonts w:ascii="Arial" w:hAnsi="Arial" w:cs="Arial"/>
          <w:sz w:val="22"/>
          <w:szCs w:val="22"/>
        </w:rPr>
        <w:t>Do cumprimento das obrigações trabalhistas, correspondentes à última nota fiscal ou fatura que tenha sido paga pela Administração.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19.4</w:t>
      </w:r>
      <w:r w:rsidRPr="001010D8">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19.5</w:t>
      </w:r>
      <w:r w:rsidRPr="001010D8">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19.5.1</w:t>
      </w:r>
      <w:r w:rsidRPr="001010D8">
        <w:rPr>
          <w:rFonts w:ascii="Arial" w:eastAsia="Times New Roman" w:hAnsi="Arial" w:cs="Arial"/>
          <w:sz w:val="22"/>
          <w:szCs w:val="22"/>
        </w:rPr>
        <w:tab/>
        <w:t>Eventual situação de irregularidade fiscal da contratada não impede o pagamento, se o fornecimento tiver sido prestado e atestado. Tal hipótese ensejará, entretanto, a adoção das providências tendentes ao sancionamento da empresa e rescisão contratual.</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19.6</w:t>
      </w:r>
      <w:r w:rsidRPr="001010D8">
        <w:rPr>
          <w:rFonts w:ascii="Arial" w:eastAsia="Times New Roman" w:hAnsi="Arial" w:cs="Arial"/>
          <w:sz w:val="22"/>
          <w:szCs w:val="22"/>
        </w:rPr>
        <w:tab/>
        <w:t xml:space="preserve">Quando do pagamento, será efetuada a retenção tributária prevista na legislação aplicável, nos termos da Instrução Normativa n° 1.234, de 11 de janeiro de 2012, da Secretaria da Receita Federal do Brasil, inclusive quanto ao artigo 31 da Lei n° 8.212, de 1991.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19.6.1</w:t>
      </w:r>
      <w:r w:rsidRPr="001010D8">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19.6.2</w:t>
      </w:r>
      <w:r w:rsidRPr="001010D8">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19.7</w:t>
      </w:r>
      <w:r w:rsidRPr="001010D8">
        <w:rPr>
          <w:rFonts w:ascii="Arial" w:eastAsia="Times New Roman" w:hAnsi="Arial" w:cs="Arial"/>
          <w:sz w:val="22"/>
          <w:szCs w:val="22"/>
        </w:rPr>
        <w:tab/>
        <w:t>O pagamento será efetuado por meio de Ordem Bancária de Crédito, mediante depósito em conta-corrente, na agência e estabelecimento bancário indicado pela Contratada, ou por outro meio previsto na legislação vigente.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19.8</w:t>
      </w:r>
      <w:r w:rsidRPr="001010D8">
        <w:rPr>
          <w:rFonts w:ascii="Arial" w:eastAsia="Times New Roman" w:hAnsi="Arial" w:cs="Arial"/>
          <w:sz w:val="22"/>
          <w:szCs w:val="22"/>
        </w:rPr>
        <w:tab/>
        <w:t>Será considerado como data do pagamento o dia em que constar como emitida a ordem bancária para pagamento.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19.9</w:t>
      </w:r>
      <w:r w:rsidRPr="001010D8">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19.10</w:t>
      </w:r>
      <w:r w:rsidRPr="001010D8">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tblGrid>
      <w:tr w:rsidR="003F678A" w:rsidRPr="001010D8" w:rsidTr="00E42F2A">
        <w:tc>
          <w:tcPr>
            <w:tcW w:w="0" w:type="auto"/>
          </w:tcPr>
          <w:p w:rsidR="003F678A" w:rsidRPr="001010D8" w:rsidRDefault="003F678A" w:rsidP="00E42F2A">
            <w:pPr>
              <w:spacing w:before="120" w:after="120"/>
              <w:jc w:val="both"/>
              <w:rPr>
                <w:rFonts w:ascii="Ecofont Vera Sans" w:hAnsi="Ecofont Vera Sans"/>
                <w:b/>
              </w:rPr>
            </w:pPr>
            <w:r w:rsidRPr="001010D8">
              <w:rPr>
                <w:rFonts w:ascii="Ecofont Vera Sans" w:hAnsi="Ecofont Vera Sans"/>
                <w:b/>
              </w:rPr>
              <w:t>EM = I x N x VP</w:t>
            </w:r>
          </w:p>
        </w:tc>
      </w:tr>
    </w:tbl>
    <w:p w:rsidR="003F678A" w:rsidRPr="001010D8" w:rsidRDefault="003F678A" w:rsidP="003F678A">
      <w:pPr>
        <w:spacing w:before="240" w:after="240"/>
        <w:ind w:left="1985"/>
        <w:jc w:val="both"/>
        <w:rPr>
          <w:rFonts w:ascii="Ecofont Vera Sans" w:hAnsi="Ecofont Vera Sans"/>
        </w:rPr>
      </w:pPr>
      <w:r w:rsidRPr="001010D8">
        <w:rPr>
          <w:rFonts w:ascii="Ecofont Vera Sans" w:hAnsi="Ecofont Vera Sans"/>
        </w:rPr>
        <w:t>EM = Encargos Moratórios a serem acrescidos ao valor originariamente devido</w:t>
      </w:r>
    </w:p>
    <w:p w:rsidR="003F678A" w:rsidRPr="001010D8" w:rsidRDefault="003F678A" w:rsidP="003F678A">
      <w:pPr>
        <w:spacing w:before="240" w:after="240"/>
        <w:ind w:left="1985"/>
        <w:jc w:val="both"/>
        <w:rPr>
          <w:rFonts w:ascii="Ecofont Vera Sans" w:hAnsi="Ecofont Vera Sans"/>
        </w:rPr>
      </w:pPr>
      <w:r w:rsidRPr="001010D8">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1031"/>
      </w:tblGrid>
      <w:tr w:rsidR="003F678A" w:rsidRPr="001010D8" w:rsidTr="00E42F2A">
        <w:tc>
          <w:tcPr>
            <w:tcW w:w="0" w:type="auto"/>
            <w:vMerge w:val="restart"/>
            <w:tcBorders>
              <w:bottom w:val="single" w:sz="4" w:space="0" w:color="000000"/>
              <w:right w:val="nil"/>
            </w:tcBorders>
            <w:vAlign w:val="center"/>
          </w:tcPr>
          <w:p w:rsidR="003F678A" w:rsidRPr="001010D8" w:rsidRDefault="003F678A" w:rsidP="00E42F2A">
            <w:pPr>
              <w:jc w:val="center"/>
              <w:rPr>
                <w:rFonts w:ascii="Ecofont Vera Sans" w:hAnsi="Ecofont Vera Sans"/>
                <w:b/>
              </w:rPr>
            </w:pPr>
            <w:r w:rsidRPr="001010D8">
              <w:rPr>
                <w:rFonts w:ascii="Ecofont Vera Sans" w:hAnsi="Ecofont Vera Sans"/>
                <w:b/>
              </w:rPr>
              <w:t>I =</w:t>
            </w:r>
          </w:p>
        </w:tc>
        <w:tc>
          <w:tcPr>
            <w:tcW w:w="0" w:type="auto"/>
            <w:tcBorders>
              <w:left w:val="nil"/>
            </w:tcBorders>
            <w:vAlign w:val="center"/>
          </w:tcPr>
          <w:p w:rsidR="003F678A" w:rsidRPr="001010D8" w:rsidRDefault="003F678A" w:rsidP="00E42F2A">
            <w:pPr>
              <w:jc w:val="center"/>
              <w:rPr>
                <w:rFonts w:ascii="Ecofont Vera Sans" w:hAnsi="Ecofont Vera Sans"/>
                <w:b/>
              </w:rPr>
            </w:pPr>
            <w:r w:rsidRPr="001010D8">
              <w:rPr>
                <w:rFonts w:ascii="Ecofont Vera Sans" w:hAnsi="Ecofont Vera Sans"/>
                <w:b/>
              </w:rPr>
              <w:t>(6 / 100)</w:t>
            </w:r>
          </w:p>
        </w:tc>
      </w:tr>
      <w:tr w:rsidR="003F678A" w:rsidRPr="001010D8" w:rsidTr="00E42F2A">
        <w:tc>
          <w:tcPr>
            <w:tcW w:w="0" w:type="auto"/>
            <w:vMerge/>
            <w:tcBorders>
              <w:top w:val="single" w:sz="4" w:space="0" w:color="000000"/>
              <w:bottom w:val="single" w:sz="4" w:space="0" w:color="000000"/>
              <w:right w:val="nil"/>
            </w:tcBorders>
          </w:tcPr>
          <w:p w:rsidR="003F678A" w:rsidRPr="001010D8" w:rsidRDefault="003F678A" w:rsidP="00E42F2A">
            <w:pPr>
              <w:jc w:val="both"/>
              <w:rPr>
                <w:rFonts w:ascii="Ecofont Vera Sans" w:hAnsi="Ecofont Vera Sans"/>
                <w:b/>
              </w:rPr>
            </w:pPr>
          </w:p>
        </w:tc>
        <w:tc>
          <w:tcPr>
            <w:tcW w:w="0" w:type="auto"/>
            <w:tcBorders>
              <w:left w:val="nil"/>
            </w:tcBorders>
            <w:vAlign w:val="center"/>
          </w:tcPr>
          <w:p w:rsidR="003F678A" w:rsidRPr="001010D8" w:rsidRDefault="003F678A" w:rsidP="00E42F2A">
            <w:pPr>
              <w:jc w:val="center"/>
              <w:rPr>
                <w:rFonts w:ascii="Ecofont Vera Sans" w:hAnsi="Ecofont Vera Sans"/>
                <w:b/>
              </w:rPr>
            </w:pPr>
            <w:r w:rsidRPr="001010D8">
              <w:rPr>
                <w:rFonts w:ascii="Ecofont Vera Sans" w:hAnsi="Ecofont Vera Sans"/>
                <w:b/>
              </w:rPr>
              <w:t>365</w:t>
            </w:r>
          </w:p>
        </w:tc>
      </w:tr>
    </w:tbl>
    <w:p w:rsidR="003F678A" w:rsidRPr="001010D8" w:rsidRDefault="003F678A" w:rsidP="003F678A">
      <w:pPr>
        <w:spacing w:before="240" w:after="240"/>
        <w:ind w:left="1985"/>
        <w:jc w:val="both"/>
        <w:rPr>
          <w:rFonts w:ascii="Ecofont Vera Sans" w:hAnsi="Ecofont Vera Sans"/>
        </w:rPr>
      </w:pPr>
      <w:r w:rsidRPr="001010D8">
        <w:rPr>
          <w:rFonts w:ascii="Ecofont Vera Sans" w:hAnsi="Ecofont Vera Sans"/>
        </w:rPr>
        <w:t>N = Número de dias entre a data limite prevista para o pagamento e a data do efetivo pagamento</w:t>
      </w:r>
    </w:p>
    <w:p w:rsidR="003F678A" w:rsidRPr="001010D8" w:rsidRDefault="003F678A" w:rsidP="003F678A">
      <w:pPr>
        <w:spacing w:after="360"/>
        <w:ind w:left="1985"/>
        <w:jc w:val="both"/>
        <w:rPr>
          <w:rFonts w:ascii="Ecofont Vera Sans" w:hAnsi="Ecofont Vera Sans"/>
        </w:rPr>
      </w:pPr>
      <w:r w:rsidRPr="001010D8">
        <w:rPr>
          <w:rFonts w:ascii="Ecofont Vera Sans" w:hAnsi="Ecofont Vera Sans"/>
        </w:rPr>
        <w:t>VP = Valor da Parcela em atraso</w:t>
      </w: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20 - </w:t>
      </w:r>
      <w:r w:rsidR="003F678A" w:rsidRPr="001010D8">
        <w:rPr>
          <w:caps/>
          <w:sz w:val="22"/>
          <w:szCs w:val="28"/>
          <w:lang w:eastAsia="en-US"/>
        </w:rPr>
        <w:t>DA FISCALIZAÇÃO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20.1</w:t>
      </w:r>
      <w:r w:rsidRPr="001010D8">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20.1.1</w:t>
      </w:r>
      <w:r w:rsidRPr="001010D8">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20.2</w:t>
      </w:r>
      <w:r w:rsidRPr="001010D8">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20.3</w:t>
      </w:r>
      <w:r w:rsidRPr="001010D8">
        <w:rPr>
          <w:rFonts w:ascii="Arial" w:eastAsia="Times New Roman" w:hAnsi="Arial" w:cs="Arial"/>
          <w:sz w:val="22"/>
          <w:szCs w:val="22"/>
        </w:rPr>
        <w:tab/>
        <w:t>A Contratante se reserva o direito de rejeitar, no todo ou em parte, os serviços ora contratad</w:t>
      </w:r>
      <w:r w:rsidR="003B2DCC" w:rsidRPr="001010D8">
        <w:rPr>
          <w:rFonts w:ascii="Arial" w:eastAsia="Times New Roman" w:hAnsi="Arial" w:cs="Arial"/>
          <w:sz w:val="22"/>
          <w:szCs w:val="22"/>
        </w:rPr>
        <w:t>os, prestados em desacordo com o</w:t>
      </w:r>
      <w:r w:rsidRPr="001010D8">
        <w:rPr>
          <w:rFonts w:ascii="Arial" w:eastAsia="Times New Roman" w:hAnsi="Arial" w:cs="Arial"/>
          <w:sz w:val="22"/>
          <w:szCs w:val="22"/>
        </w:rPr>
        <w:t xml:space="preserve"> presente </w:t>
      </w:r>
      <w:r w:rsidR="003B2DCC" w:rsidRPr="001010D8">
        <w:rPr>
          <w:rFonts w:ascii="Arial" w:eastAsia="Times New Roman" w:hAnsi="Arial" w:cs="Arial"/>
          <w:sz w:val="22"/>
          <w:szCs w:val="22"/>
        </w:rPr>
        <w:t>Edital</w:t>
      </w:r>
      <w:r w:rsidRPr="001010D8">
        <w:rPr>
          <w:rFonts w:ascii="Arial" w:eastAsia="Times New Roman" w:hAnsi="Arial" w:cs="Arial"/>
          <w:sz w:val="22"/>
          <w:szCs w:val="22"/>
        </w:rPr>
        <w:t xml:space="preserve"> e seus Anexos e com 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20.4</w:t>
      </w:r>
      <w:r w:rsidRPr="001010D8">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21 - </w:t>
      </w:r>
      <w:r w:rsidR="003F678A" w:rsidRPr="001010D8">
        <w:rPr>
          <w:caps/>
          <w:sz w:val="22"/>
          <w:szCs w:val="28"/>
          <w:lang w:eastAsia="en-US"/>
        </w:rPr>
        <w:t>DO RECEBIMENTO DO OBJETO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21.1</w:t>
      </w:r>
      <w:r w:rsidRPr="001010D8">
        <w:rPr>
          <w:rFonts w:ascii="Arial" w:eastAsia="Times New Roman" w:hAnsi="Arial" w:cs="Arial"/>
          <w:sz w:val="22"/>
          <w:szCs w:val="22"/>
        </w:rPr>
        <w:tab/>
        <w:t>Quando as obras e/ou serviços contratados forem concluídos, caberá à Contratada apresentar comunicação escrita informando o fato à fiscalização da Contratante, a qual competirá, no prazo de até 15 (quinze) dias, a verificação dos serviços executados, para fins de recebimento provisório.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21.1.1</w:t>
      </w:r>
      <w:r w:rsidRPr="001010D8">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21.2</w:t>
      </w:r>
      <w:r w:rsidRPr="001010D8">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21.2.1</w:t>
      </w:r>
      <w:r w:rsidRPr="001010D8">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21.2.2</w:t>
      </w:r>
      <w:r w:rsidRPr="001010D8">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21.3</w:t>
      </w:r>
      <w:r w:rsidRPr="001010D8">
        <w:rPr>
          <w:rFonts w:ascii="Arial" w:eastAsia="Times New Roman" w:hAnsi="Arial" w:cs="Arial"/>
          <w:sz w:val="22"/>
          <w:szCs w:val="22"/>
        </w:rPr>
        <w:tab/>
        <w:t>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21.3.1</w:t>
      </w:r>
      <w:r w:rsidRPr="001010D8">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21.3.2</w:t>
      </w:r>
      <w:r w:rsidRPr="001010D8">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3F678A" w:rsidRPr="001010D8" w:rsidRDefault="003F678A" w:rsidP="003F678A">
      <w:pPr>
        <w:spacing w:after="120"/>
        <w:ind w:left="567"/>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22 - </w:t>
      </w:r>
      <w:r w:rsidR="003F678A" w:rsidRPr="001010D8">
        <w:rPr>
          <w:caps/>
          <w:sz w:val="22"/>
          <w:szCs w:val="28"/>
          <w:lang w:eastAsia="en-US"/>
        </w:rPr>
        <w:t>DA RESCISÃO DO CONTRATO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22.1</w:t>
      </w:r>
      <w:r w:rsidRPr="001010D8">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010D8">
          <w:rPr>
            <w:rFonts w:ascii="Arial" w:eastAsia="Times New Roman" w:hAnsi="Arial" w:cs="Arial"/>
            <w:sz w:val="22"/>
            <w:szCs w:val="22"/>
          </w:rPr>
          <w:t>78 a</w:t>
        </w:r>
      </w:smartTag>
      <w:r w:rsidRPr="001010D8">
        <w:rPr>
          <w:rFonts w:ascii="Arial" w:eastAsia="Times New Roman" w:hAnsi="Arial" w:cs="Arial"/>
          <w:sz w:val="22"/>
          <w:szCs w:val="22"/>
        </w:rPr>
        <w:t xml:space="preserve"> 80 da Lei n° 8.666, de 1993.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23 - </w:t>
      </w:r>
      <w:r w:rsidR="003F678A" w:rsidRPr="001010D8">
        <w:rPr>
          <w:caps/>
          <w:sz w:val="22"/>
          <w:szCs w:val="28"/>
          <w:lang w:eastAsia="en-US"/>
        </w:rPr>
        <w:t xml:space="preserve">DA DOTAÇÃO ORÇAMENTÁRIA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23.1</w:t>
      </w:r>
      <w:r w:rsidRPr="001010D8">
        <w:rPr>
          <w:rFonts w:ascii="Arial" w:eastAsia="Times New Roman" w:hAnsi="Arial" w:cs="Arial"/>
          <w:sz w:val="22"/>
          <w:szCs w:val="22"/>
        </w:rPr>
        <w:tab/>
        <w:t>As despesas decorrentes da presente contratação correrão à conta de recursos específicos consignados no Orçamento do Município constantes da Lei 717 de 27 de dezembro de 2014, na dotação abaixo discriminada:</w:t>
      </w:r>
    </w:p>
    <w:tbl>
      <w:tblPr>
        <w:tblW w:w="100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2"/>
        <w:gridCol w:w="889"/>
        <w:gridCol w:w="1317"/>
        <w:gridCol w:w="3615"/>
      </w:tblGrid>
      <w:tr w:rsidR="003F678A" w:rsidRPr="001010D8" w:rsidTr="00EE2E66">
        <w:tc>
          <w:tcPr>
            <w:tcW w:w="4192"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CÓDIGO DA DESPESA</w:t>
            </w:r>
          </w:p>
        </w:tc>
        <w:tc>
          <w:tcPr>
            <w:tcW w:w="889"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FICHA</w:t>
            </w:r>
          </w:p>
        </w:tc>
        <w:tc>
          <w:tcPr>
            <w:tcW w:w="1317"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FONTE DE RECURSO</w:t>
            </w:r>
          </w:p>
        </w:tc>
        <w:tc>
          <w:tcPr>
            <w:tcW w:w="3615"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ESPECIFICAÇÃO DA DESPESA</w:t>
            </w:r>
          </w:p>
        </w:tc>
      </w:tr>
      <w:tr w:rsidR="003F678A" w:rsidRPr="001010D8" w:rsidTr="00EE2E66">
        <w:tc>
          <w:tcPr>
            <w:tcW w:w="4192"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sz w:val="22"/>
                <w:szCs w:val="22"/>
              </w:rPr>
            </w:pPr>
          </w:p>
          <w:p w:rsidR="003F678A" w:rsidRPr="001010D8" w:rsidRDefault="003F678A" w:rsidP="00E42F2A">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02.</w:t>
            </w:r>
            <w:r w:rsidR="00EE2E66" w:rsidRPr="001010D8">
              <w:rPr>
                <w:rFonts w:ascii="Arial" w:eastAsia="Times New Roman" w:hAnsi="Arial" w:cs="Arial"/>
                <w:sz w:val="22"/>
                <w:szCs w:val="22"/>
              </w:rPr>
              <w:t>05.01.15.451.0111.1011.4.4.90.51</w:t>
            </w:r>
            <w:r w:rsidRPr="001010D8">
              <w:rPr>
                <w:rFonts w:ascii="Arial" w:eastAsia="Times New Roman" w:hAnsi="Arial" w:cs="Arial"/>
                <w:sz w:val="22"/>
                <w:szCs w:val="22"/>
              </w:rPr>
              <w:t>.00</w:t>
            </w:r>
          </w:p>
        </w:tc>
        <w:tc>
          <w:tcPr>
            <w:tcW w:w="889"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sz w:val="22"/>
                <w:szCs w:val="22"/>
              </w:rPr>
            </w:pPr>
          </w:p>
          <w:p w:rsidR="003F678A" w:rsidRPr="001010D8" w:rsidRDefault="003F678A" w:rsidP="00E42F2A">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14</w:t>
            </w:r>
            <w:r w:rsidR="00EE2E66" w:rsidRPr="001010D8">
              <w:rPr>
                <w:rFonts w:ascii="Arial" w:eastAsia="Times New Roman" w:hAnsi="Arial" w:cs="Arial"/>
                <w:sz w:val="22"/>
                <w:szCs w:val="22"/>
              </w:rPr>
              <w:t>4</w:t>
            </w:r>
          </w:p>
        </w:tc>
        <w:tc>
          <w:tcPr>
            <w:tcW w:w="1317" w:type="dxa"/>
          </w:tcPr>
          <w:p w:rsidR="003F678A" w:rsidRPr="001010D8" w:rsidRDefault="003F678A" w:rsidP="00E42F2A">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1.00.00</w:t>
            </w:r>
          </w:p>
          <w:p w:rsidR="00EE2E66" w:rsidRPr="001010D8" w:rsidRDefault="00EE2E66" w:rsidP="00E42F2A">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1.24.00</w:t>
            </w:r>
          </w:p>
        </w:tc>
        <w:tc>
          <w:tcPr>
            <w:tcW w:w="3615" w:type="dxa"/>
          </w:tcPr>
          <w:p w:rsidR="003F678A" w:rsidRPr="001010D8" w:rsidRDefault="00EE2E66" w:rsidP="00E42F2A">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CALÇAMENTO/PAVIMENTAÇÃO/</w:t>
            </w:r>
          </w:p>
          <w:p w:rsidR="00EE2E66" w:rsidRPr="001010D8" w:rsidRDefault="00EE2E66" w:rsidP="00E42F2A">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BUEIROS/PT/MUROS E VIAS</w:t>
            </w:r>
          </w:p>
        </w:tc>
      </w:tr>
      <w:tr w:rsidR="00EE2E66" w:rsidRPr="001010D8" w:rsidTr="00EE2E66">
        <w:tc>
          <w:tcPr>
            <w:tcW w:w="4192" w:type="dxa"/>
          </w:tcPr>
          <w:p w:rsidR="00EE2E66" w:rsidRPr="001010D8" w:rsidRDefault="00EE2E66" w:rsidP="00E42F2A">
            <w:pPr>
              <w:overflowPunct w:val="0"/>
              <w:autoSpaceDE w:val="0"/>
              <w:autoSpaceDN w:val="0"/>
              <w:adjustRightInd w:val="0"/>
              <w:spacing w:after="120"/>
              <w:jc w:val="center"/>
              <w:rPr>
                <w:rFonts w:ascii="Arial" w:eastAsia="Times New Roman" w:hAnsi="Arial" w:cs="Arial"/>
                <w:sz w:val="22"/>
                <w:szCs w:val="22"/>
              </w:rPr>
            </w:pPr>
            <w:r w:rsidRPr="001010D8">
              <w:rPr>
                <w:rFonts w:asciiTheme="minorHAnsi" w:hAnsiTheme="minorHAnsi" w:cstheme="minorHAnsi"/>
                <w:b/>
                <w:noProof/>
                <w:sz w:val="22"/>
                <w:szCs w:val="22"/>
              </w:rPr>
              <w:t>26.782.0132.2063.33.90.39.00</w:t>
            </w:r>
          </w:p>
        </w:tc>
        <w:tc>
          <w:tcPr>
            <w:tcW w:w="5821" w:type="dxa"/>
            <w:gridSpan w:val="3"/>
          </w:tcPr>
          <w:p w:rsidR="00EE2E66" w:rsidRPr="001010D8" w:rsidRDefault="00EE2E66" w:rsidP="00E42F2A">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MGI e SETOP e SEGOV</w:t>
            </w:r>
          </w:p>
        </w:tc>
      </w:tr>
    </w:tbl>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23.2</w:t>
      </w:r>
      <w:r w:rsidRPr="001010D8">
        <w:rPr>
          <w:rFonts w:ascii="Arial" w:eastAsia="Times New Roman" w:hAnsi="Arial" w:cs="Arial"/>
          <w:sz w:val="22"/>
          <w:szCs w:val="22"/>
        </w:rPr>
        <w:tab/>
        <w:t>Caso a vigência do contrato ultrapasse o exercício financeiro, as despesas do exercício subseqüente correrão à conta das dotações orçamentárias indicadas em termo aditivo ou apostilamento.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24 - </w:t>
      </w:r>
      <w:r w:rsidR="003F678A" w:rsidRPr="001010D8">
        <w:rPr>
          <w:caps/>
          <w:sz w:val="22"/>
          <w:szCs w:val="28"/>
          <w:lang w:eastAsia="en-US"/>
        </w:rPr>
        <w:t>DAS INFRAÇÕES E DAS SANÇÕES ADMINISTRATIVAS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24.1</w:t>
      </w:r>
      <w:r w:rsidRPr="001010D8">
        <w:rPr>
          <w:rFonts w:ascii="Arial" w:eastAsia="Times New Roman" w:hAnsi="Arial" w:cs="Arial"/>
          <w:sz w:val="22"/>
          <w:szCs w:val="22"/>
        </w:rPr>
        <w:tab/>
        <w:t>O atraso injustificado na execução do contrato sujeitará a Contratada, após regular processo administrativo, à penalidade de:</w:t>
      </w:r>
    </w:p>
    <w:p w:rsidR="003F678A" w:rsidRPr="001010D8" w:rsidRDefault="003F678A" w:rsidP="003F678A">
      <w:pPr>
        <w:numPr>
          <w:ilvl w:val="0"/>
          <w:numId w:val="17"/>
        </w:numPr>
        <w:suppressAutoHyphens/>
        <w:spacing w:after="120"/>
        <w:jc w:val="both"/>
        <w:rPr>
          <w:rFonts w:ascii="Arial" w:hAnsi="Arial" w:cs="Arial"/>
          <w:b/>
          <w:sz w:val="22"/>
          <w:szCs w:val="22"/>
          <w:u w:val="single"/>
          <w:shd w:val="clear" w:color="auto" w:fill="B3B3B3"/>
        </w:rPr>
      </w:pPr>
      <w:r w:rsidRPr="001010D8">
        <w:rPr>
          <w:rFonts w:ascii="Arial" w:hAnsi="Arial" w:cs="Arial"/>
          <w:sz w:val="22"/>
          <w:szCs w:val="22"/>
        </w:rPr>
        <w:t xml:space="preserve">Multa moratória de até </w:t>
      </w:r>
      <w:r w:rsidRPr="001010D8">
        <w:rPr>
          <w:rFonts w:ascii="Arial" w:hAnsi="Arial" w:cs="Arial"/>
          <w:b/>
          <w:bCs/>
          <w:sz w:val="22"/>
          <w:szCs w:val="22"/>
        </w:rPr>
        <w:t>01% (um por cento)</w:t>
      </w:r>
      <w:r w:rsidRPr="001010D8">
        <w:rPr>
          <w:rFonts w:ascii="Arial" w:hAnsi="Arial" w:cs="Arial"/>
          <w:sz w:val="22"/>
          <w:szCs w:val="22"/>
        </w:rPr>
        <w:t xml:space="preserve"> por dia de atraso injustificado sobre o valor da contratação, até o limite de </w:t>
      </w:r>
      <w:r w:rsidRPr="001010D8">
        <w:rPr>
          <w:rFonts w:ascii="Arial" w:hAnsi="Arial" w:cs="Arial"/>
          <w:b/>
          <w:sz w:val="22"/>
          <w:szCs w:val="22"/>
        </w:rPr>
        <w:t>100 (cem) dias</w:t>
      </w:r>
      <w:r w:rsidRPr="001010D8">
        <w:rPr>
          <w:rFonts w:ascii="Arial" w:hAnsi="Arial" w:cs="Arial"/>
          <w:sz w:val="22"/>
          <w:szCs w:val="22"/>
        </w:rPr>
        <w:t>.</w:t>
      </w:r>
    </w:p>
    <w:p w:rsidR="003F678A" w:rsidRPr="001010D8" w:rsidRDefault="003F678A" w:rsidP="003F678A">
      <w:pPr>
        <w:spacing w:after="120"/>
        <w:ind w:left="1418"/>
        <w:jc w:val="both"/>
        <w:rPr>
          <w:rFonts w:ascii="Arial" w:hAnsi="Arial" w:cs="Arial"/>
          <w:b/>
          <w:i/>
          <w:sz w:val="22"/>
          <w:szCs w:val="22"/>
          <w:u w:val="single"/>
          <w:shd w:val="clear" w:color="auto" w:fill="B3B3B3"/>
        </w:rPr>
      </w:pPr>
      <w:r w:rsidRPr="001010D8">
        <w:rPr>
          <w:rFonts w:ascii="Arial" w:hAnsi="Arial" w:cs="Arial"/>
          <w:i/>
          <w:sz w:val="22"/>
          <w:szCs w:val="22"/>
          <w:u w:val="single"/>
        </w:rPr>
        <w:t>Nota explicativa</w:t>
      </w:r>
      <w:r w:rsidRPr="001010D8">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24.1.1</w:t>
      </w:r>
      <w:r w:rsidRPr="001010D8">
        <w:rPr>
          <w:rFonts w:ascii="Arial" w:eastAsia="Times New Roman" w:hAnsi="Arial" w:cs="Arial"/>
          <w:sz w:val="22"/>
          <w:szCs w:val="22"/>
        </w:rPr>
        <w:tab/>
        <w:t>A aplicação da multa moratória não impede que a Administração rescinda unilateralmente o Contrato e aplique as outras sanções cabíveis.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24.2</w:t>
      </w:r>
      <w:r w:rsidRPr="001010D8">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3F678A" w:rsidRPr="001010D8" w:rsidRDefault="003F678A" w:rsidP="003F678A">
      <w:pPr>
        <w:numPr>
          <w:ilvl w:val="0"/>
          <w:numId w:val="19"/>
        </w:numPr>
        <w:suppressAutoHyphens/>
        <w:spacing w:after="120"/>
        <w:jc w:val="both"/>
        <w:rPr>
          <w:rFonts w:ascii="Arial" w:eastAsia="Times New Roman" w:hAnsi="Arial" w:cs="Arial"/>
          <w:sz w:val="22"/>
          <w:szCs w:val="22"/>
          <w:lang w:eastAsia="ar-SA"/>
        </w:rPr>
      </w:pPr>
      <w:r w:rsidRPr="001010D8">
        <w:rPr>
          <w:rFonts w:ascii="Arial" w:hAnsi="Arial" w:cs="Arial"/>
          <w:sz w:val="22"/>
          <w:szCs w:val="22"/>
          <w:lang w:eastAsia="ar-SA"/>
        </w:rPr>
        <w:t>Advertência por faltas leves, assim entendidas como aquelas que não acarretarem prejuízos significativos ao objeto da contratação;</w:t>
      </w:r>
    </w:p>
    <w:p w:rsidR="003F678A" w:rsidRPr="001010D8" w:rsidRDefault="003F678A" w:rsidP="003F678A">
      <w:pPr>
        <w:numPr>
          <w:ilvl w:val="0"/>
          <w:numId w:val="19"/>
        </w:numPr>
        <w:suppressAutoHyphens/>
        <w:spacing w:after="120"/>
        <w:jc w:val="both"/>
        <w:rPr>
          <w:rFonts w:ascii="Arial" w:eastAsia="Times New Roman" w:hAnsi="Arial" w:cs="Arial"/>
          <w:sz w:val="22"/>
          <w:szCs w:val="22"/>
          <w:lang w:eastAsia="ar-SA"/>
        </w:rPr>
      </w:pPr>
      <w:r w:rsidRPr="001010D8">
        <w:rPr>
          <w:rFonts w:ascii="Arial" w:hAnsi="Arial" w:cs="Arial"/>
          <w:sz w:val="22"/>
          <w:szCs w:val="22"/>
          <w:lang w:eastAsia="ar-SA"/>
        </w:rPr>
        <w:t xml:space="preserve">Multa compensatória de até </w:t>
      </w:r>
      <w:r w:rsidRPr="001010D8">
        <w:rPr>
          <w:rFonts w:ascii="Arial" w:hAnsi="Arial" w:cs="Arial"/>
          <w:b/>
          <w:sz w:val="22"/>
          <w:szCs w:val="22"/>
          <w:lang w:eastAsia="ar-SA"/>
        </w:rPr>
        <w:t>10% (dez por cento)</w:t>
      </w:r>
      <w:r w:rsidRPr="001010D8">
        <w:rPr>
          <w:rFonts w:ascii="Arial" w:hAnsi="Arial" w:cs="Arial"/>
          <w:sz w:val="22"/>
          <w:szCs w:val="22"/>
          <w:lang w:eastAsia="ar-SA"/>
        </w:rPr>
        <w:t xml:space="preserve"> sobre o valor total da contratação;</w:t>
      </w:r>
    </w:p>
    <w:p w:rsidR="003F678A" w:rsidRPr="001010D8" w:rsidRDefault="003F678A" w:rsidP="003F678A">
      <w:pPr>
        <w:numPr>
          <w:ilvl w:val="0"/>
          <w:numId w:val="19"/>
        </w:numPr>
        <w:suppressAutoHyphens/>
        <w:spacing w:after="120"/>
        <w:jc w:val="both"/>
        <w:rPr>
          <w:rFonts w:ascii="Arial" w:eastAsia="Times New Roman" w:hAnsi="Arial" w:cs="Arial"/>
          <w:sz w:val="22"/>
          <w:szCs w:val="22"/>
          <w:lang w:eastAsia="ar-SA"/>
        </w:rPr>
      </w:pPr>
      <w:r w:rsidRPr="001010D8">
        <w:rPr>
          <w:rFonts w:ascii="Arial" w:hAnsi="Arial" w:cs="Arial"/>
          <w:sz w:val="22"/>
          <w:szCs w:val="22"/>
          <w:lang w:eastAsia="ar-SA"/>
        </w:rPr>
        <w:t>Suspensão de licitar e impedimento de contratar com o Município de Desterro do Melopelo prazo de até dois anos;</w:t>
      </w:r>
    </w:p>
    <w:p w:rsidR="003F678A" w:rsidRPr="001010D8" w:rsidRDefault="003F678A" w:rsidP="003F678A">
      <w:pPr>
        <w:numPr>
          <w:ilvl w:val="1"/>
          <w:numId w:val="19"/>
        </w:numPr>
        <w:spacing w:after="120"/>
        <w:jc w:val="both"/>
        <w:rPr>
          <w:rFonts w:ascii="Arial" w:eastAsia="Times New Roman" w:hAnsi="Arial" w:cs="Arial"/>
          <w:sz w:val="22"/>
          <w:szCs w:val="22"/>
        </w:rPr>
      </w:pPr>
      <w:r w:rsidRPr="001010D8">
        <w:rPr>
          <w:rFonts w:ascii="Arial" w:eastAsia="Times New Roman" w:hAnsi="Arial" w:cs="Arial"/>
          <w:sz w:val="22"/>
          <w:szCs w:val="22"/>
        </w:rPr>
        <w:t>Tal penalidade pode implicar suspensão de licitar e impedimento de contratar com qualquer órgão ou entidade da Administração Pública, seja na esfera federal, estadual, do Distrito Federal ou municipal, conforme Parecer n° 87/2011/DECOR/CGU/AGU e Nota n° 205/2011/DECOR/CGU/AGU e Acórdãos n° 2.218/2011 e n° 3.757/2011, da 1ª Câmara do TCU.</w:t>
      </w:r>
    </w:p>
    <w:p w:rsidR="003F678A" w:rsidRPr="001010D8" w:rsidRDefault="003F678A" w:rsidP="003F678A">
      <w:pPr>
        <w:numPr>
          <w:ilvl w:val="0"/>
          <w:numId w:val="19"/>
        </w:numPr>
        <w:suppressAutoHyphens/>
        <w:spacing w:after="120"/>
        <w:jc w:val="both"/>
        <w:rPr>
          <w:rFonts w:ascii="Arial" w:eastAsia="Times New Roman" w:hAnsi="Arial" w:cs="Arial"/>
          <w:sz w:val="22"/>
          <w:szCs w:val="22"/>
          <w:lang w:eastAsia="ar-SA"/>
        </w:rPr>
      </w:pPr>
      <w:r w:rsidRPr="001010D8">
        <w:rPr>
          <w:rFonts w:ascii="Arial" w:hAnsi="Arial" w:cs="Arial"/>
          <w:sz w:val="22"/>
          <w:szCs w:val="22"/>
          <w:lang w:eastAsia="ar-SA"/>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24.2.1</w:t>
      </w:r>
      <w:r w:rsidRPr="001010D8">
        <w:rPr>
          <w:rFonts w:ascii="Arial" w:eastAsia="Times New Roman" w:hAnsi="Arial" w:cs="Arial"/>
          <w:sz w:val="22"/>
          <w:szCs w:val="22"/>
        </w:rPr>
        <w:tab/>
        <w:t>A recusa injustificada da Adjudicatária em assinar o Contrato, após devidamente convocada, dentro do prazo estabelecido pela Administração, equivale à inexecução total do contrato, sujeitando-a às penalidades acima estabelecidas.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24.2.2</w:t>
      </w:r>
      <w:r w:rsidRPr="001010D8">
        <w:rPr>
          <w:rFonts w:ascii="Arial" w:eastAsia="Times New Roman" w:hAnsi="Arial" w:cs="Arial"/>
          <w:sz w:val="22"/>
          <w:szCs w:val="22"/>
        </w:rPr>
        <w:tab/>
        <w:t>A aplicação de qualquer penalidade não exclui a aplicação da multa.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24.3</w:t>
      </w:r>
      <w:r w:rsidRPr="001010D8">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24.3.1</w:t>
      </w:r>
      <w:r w:rsidRPr="001010D8">
        <w:rPr>
          <w:rFonts w:ascii="Arial" w:eastAsia="Times New Roman" w:hAnsi="Arial" w:cs="Arial"/>
          <w:sz w:val="22"/>
          <w:szCs w:val="22"/>
        </w:rPr>
        <w:tab/>
        <w:t>Tenham sofrido condenações definitivas por praticarem, por meio dolosos, fraude fiscal no recolhimento de tributos;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24.3.2</w:t>
      </w:r>
      <w:r w:rsidRPr="001010D8">
        <w:rPr>
          <w:rFonts w:ascii="Arial" w:eastAsia="Times New Roman" w:hAnsi="Arial" w:cs="Arial"/>
          <w:sz w:val="22"/>
          <w:szCs w:val="22"/>
        </w:rPr>
        <w:tab/>
        <w:t>Tenham praticado atos ilícitos visando a frustrar os objetivos da licitação;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lastRenderedPageBreak/>
        <w:t>24.3.3</w:t>
      </w:r>
      <w:r w:rsidRPr="001010D8">
        <w:rPr>
          <w:rFonts w:ascii="Arial" w:eastAsia="Times New Roman" w:hAnsi="Arial" w:cs="Arial"/>
          <w:sz w:val="22"/>
          <w:szCs w:val="22"/>
        </w:rPr>
        <w:tab/>
        <w:t>Demonstrem não possuir idoneidade para contratar com a Administração em virtude de atos ilícitos praticados.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24.4</w:t>
      </w:r>
      <w:r w:rsidRPr="001010D8">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24.5</w:t>
      </w:r>
      <w:r w:rsidRPr="001010D8">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24.6</w:t>
      </w:r>
      <w:r w:rsidRPr="001010D8">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24.6.1</w:t>
      </w:r>
      <w:r w:rsidRPr="001010D8">
        <w:rPr>
          <w:rFonts w:ascii="Arial" w:eastAsia="Times New Roman" w:hAnsi="Arial" w:cs="Arial"/>
          <w:sz w:val="22"/>
          <w:szCs w:val="22"/>
        </w:rPr>
        <w:tab/>
        <w:t xml:space="preserve">Caso a Contratante determine, a multa deverá ser recolhida no prazo máximo de </w:t>
      </w:r>
      <w:r w:rsidRPr="001010D8">
        <w:rPr>
          <w:rFonts w:ascii="Arial" w:eastAsia="Times New Roman" w:hAnsi="Arial" w:cs="Arial"/>
          <w:b/>
          <w:sz w:val="22"/>
          <w:szCs w:val="22"/>
        </w:rPr>
        <w:t>05 (cinco) dias</w:t>
      </w:r>
      <w:r w:rsidRPr="001010D8">
        <w:rPr>
          <w:rFonts w:ascii="Arial" w:eastAsia="Times New Roman" w:hAnsi="Arial" w:cs="Arial"/>
          <w:sz w:val="22"/>
          <w:szCs w:val="22"/>
        </w:rPr>
        <w:t>, a contar da data do recebimento da comunicação enviada pela autoridade competente.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24.7</w:t>
      </w:r>
      <w:r w:rsidRPr="001010D8">
        <w:rPr>
          <w:rFonts w:ascii="Arial" w:eastAsia="Times New Roman" w:hAnsi="Arial" w:cs="Arial"/>
          <w:sz w:val="22"/>
          <w:szCs w:val="22"/>
        </w:rPr>
        <w:tab/>
        <w:t>As penalidades serão obrigatoriamente registradas no Setor de Compras e Licitações do Município.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24.8</w:t>
      </w:r>
      <w:r w:rsidRPr="001010D8">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t xml:space="preserve">25 - </w:t>
      </w:r>
      <w:r w:rsidR="003F678A" w:rsidRPr="001010D8">
        <w:rPr>
          <w:caps/>
          <w:sz w:val="22"/>
          <w:szCs w:val="28"/>
          <w:lang w:eastAsia="en-US"/>
        </w:rPr>
        <w:t>DOS RECURSOS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25.1</w:t>
      </w:r>
      <w:r w:rsidRPr="001010D8">
        <w:rPr>
          <w:rFonts w:ascii="Arial" w:eastAsia="Times New Roman" w:hAnsi="Arial" w:cs="Arial"/>
          <w:sz w:val="22"/>
          <w:szCs w:val="22"/>
        </w:rPr>
        <w:tab/>
        <w:t>Dos atos da Administração, praticados no curso desta licitação, serão admitidos os seguintes recursos: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25.1.1</w:t>
      </w:r>
      <w:r w:rsidRPr="001010D8">
        <w:rPr>
          <w:rFonts w:ascii="Arial" w:eastAsia="Times New Roman" w:hAnsi="Arial" w:cs="Arial"/>
          <w:sz w:val="22"/>
          <w:szCs w:val="22"/>
        </w:rPr>
        <w:tab/>
        <w:t>Recurso hierárquico, no prazo de 02 (dois) dias úteis, a contar da intimação do ato, ou da lavratura da ata de reunião, nos casos de:</w:t>
      </w:r>
    </w:p>
    <w:p w:rsidR="003F678A" w:rsidRPr="001010D8" w:rsidRDefault="003F678A" w:rsidP="003F678A">
      <w:pPr>
        <w:ind w:left="851"/>
        <w:jc w:val="both"/>
        <w:rPr>
          <w:rFonts w:ascii="Arial" w:hAnsi="Arial" w:cs="Arial"/>
          <w:sz w:val="22"/>
          <w:szCs w:val="22"/>
        </w:rPr>
      </w:pPr>
      <w:r w:rsidRPr="001010D8">
        <w:rPr>
          <w:rFonts w:ascii="Arial" w:hAnsi="Arial" w:cs="Arial"/>
          <w:sz w:val="22"/>
          <w:szCs w:val="22"/>
        </w:rPr>
        <w:t>25.1.1.1</w:t>
      </w:r>
      <w:r w:rsidRPr="001010D8">
        <w:rPr>
          <w:rFonts w:ascii="Arial" w:hAnsi="Arial" w:cs="Arial"/>
          <w:sz w:val="22"/>
          <w:szCs w:val="22"/>
        </w:rPr>
        <w:tab/>
        <w:t>habilitação ou inabilitação da licitante;</w:t>
      </w:r>
    </w:p>
    <w:p w:rsidR="003F678A" w:rsidRPr="001010D8" w:rsidRDefault="003F678A" w:rsidP="003F678A">
      <w:pPr>
        <w:ind w:left="851"/>
        <w:jc w:val="both"/>
        <w:rPr>
          <w:rFonts w:ascii="Arial" w:hAnsi="Arial" w:cs="Arial"/>
          <w:sz w:val="22"/>
          <w:szCs w:val="22"/>
        </w:rPr>
      </w:pPr>
      <w:r w:rsidRPr="001010D8">
        <w:rPr>
          <w:rFonts w:ascii="Arial" w:hAnsi="Arial" w:cs="Arial"/>
          <w:sz w:val="22"/>
          <w:szCs w:val="22"/>
        </w:rPr>
        <w:t>25.1.1.2</w:t>
      </w:r>
      <w:r w:rsidRPr="001010D8">
        <w:rPr>
          <w:rFonts w:ascii="Arial" w:hAnsi="Arial" w:cs="Arial"/>
          <w:sz w:val="22"/>
          <w:szCs w:val="22"/>
        </w:rPr>
        <w:tab/>
        <w:t>julgamento das propostas;</w:t>
      </w:r>
    </w:p>
    <w:p w:rsidR="003F678A" w:rsidRPr="001010D8" w:rsidRDefault="003F678A" w:rsidP="003F678A">
      <w:pPr>
        <w:ind w:left="851"/>
        <w:jc w:val="both"/>
        <w:rPr>
          <w:rFonts w:ascii="Arial" w:hAnsi="Arial" w:cs="Arial"/>
          <w:sz w:val="22"/>
          <w:szCs w:val="22"/>
        </w:rPr>
      </w:pPr>
      <w:r w:rsidRPr="001010D8">
        <w:rPr>
          <w:rFonts w:ascii="Arial" w:hAnsi="Arial" w:cs="Arial"/>
          <w:sz w:val="22"/>
          <w:szCs w:val="22"/>
        </w:rPr>
        <w:t>25.1.1.3</w:t>
      </w:r>
      <w:r w:rsidRPr="001010D8">
        <w:rPr>
          <w:rFonts w:ascii="Arial" w:hAnsi="Arial" w:cs="Arial"/>
          <w:sz w:val="22"/>
          <w:szCs w:val="22"/>
        </w:rPr>
        <w:tab/>
        <w:t>anulação ou revogação da licitação;</w:t>
      </w:r>
    </w:p>
    <w:p w:rsidR="003F678A" w:rsidRPr="001010D8" w:rsidRDefault="003F678A" w:rsidP="003F678A">
      <w:pPr>
        <w:ind w:left="851"/>
        <w:jc w:val="both"/>
        <w:rPr>
          <w:rFonts w:ascii="Arial" w:hAnsi="Arial" w:cs="Arial"/>
          <w:sz w:val="22"/>
          <w:szCs w:val="22"/>
        </w:rPr>
      </w:pPr>
      <w:r w:rsidRPr="001010D8">
        <w:rPr>
          <w:rFonts w:ascii="Arial" w:hAnsi="Arial" w:cs="Arial"/>
          <w:sz w:val="22"/>
          <w:szCs w:val="22"/>
        </w:rPr>
        <w:t>25.1.1.4</w:t>
      </w:r>
      <w:r w:rsidRPr="001010D8">
        <w:rPr>
          <w:rFonts w:ascii="Arial" w:hAnsi="Arial" w:cs="Arial"/>
          <w:sz w:val="22"/>
          <w:szCs w:val="22"/>
        </w:rPr>
        <w:tab/>
        <w:t>indeferimento do pedido de inscrição em registro cadastral, sua alteração ou cancelamento;</w:t>
      </w:r>
    </w:p>
    <w:p w:rsidR="003F678A" w:rsidRPr="001010D8" w:rsidRDefault="003F678A" w:rsidP="003F678A">
      <w:pPr>
        <w:ind w:left="851"/>
        <w:jc w:val="both"/>
        <w:rPr>
          <w:rFonts w:ascii="Arial" w:hAnsi="Arial" w:cs="Arial"/>
          <w:sz w:val="22"/>
          <w:szCs w:val="22"/>
        </w:rPr>
      </w:pPr>
      <w:r w:rsidRPr="001010D8">
        <w:rPr>
          <w:rFonts w:ascii="Arial" w:hAnsi="Arial" w:cs="Arial"/>
          <w:sz w:val="22"/>
          <w:szCs w:val="22"/>
        </w:rPr>
        <w:t>25.1.1.5</w:t>
      </w:r>
      <w:r w:rsidRPr="001010D8">
        <w:rPr>
          <w:rFonts w:ascii="Arial" w:hAnsi="Arial" w:cs="Arial"/>
          <w:sz w:val="22"/>
          <w:szCs w:val="22"/>
        </w:rPr>
        <w:tab/>
        <w:t>rescisão do Contrato por ato unilate</w:t>
      </w:r>
      <w:r w:rsidR="00737435" w:rsidRPr="001010D8">
        <w:rPr>
          <w:rFonts w:ascii="Arial" w:hAnsi="Arial" w:cs="Arial"/>
          <w:sz w:val="22"/>
          <w:szCs w:val="22"/>
        </w:rPr>
        <w:t>ral da Administração, nos casos</w:t>
      </w:r>
      <w:r w:rsidRPr="001010D8">
        <w:rPr>
          <w:rFonts w:ascii="Arial" w:hAnsi="Arial" w:cs="Arial"/>
          <w:sz w:val="22"/>
          <w:szCs w:val="22"/>
        </w:rPr>
        <w:t xml:space="preserve"> a que se refere o inciso I do artigo 79 da Lei nº 8.666, de 1993;</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25.1.1.6</w:t>
      </w:r>
      <w:r w:rsidRPr="001010D8">
        <w:rPr>
          <w:rFonts w:ascii="Arial" w:hAnsi="Arial" w:cs="Arial"/>
          <w:sz w:val="22"/>
          <w:szCs w:val="22"/>
        </w:rPr>
        <w:tab/>
        <w:t>aplicação das penas de advertência, suspensão temporária ou de multa.</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25.1.2</w:t>
      </w:r>
      <w:r w:rsidRPr="001010D8">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25.1.3</w:t>
      </w:r>
      <w:r w:rsidRPr="001010D8">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25.1.4</w:t>
      </w:r>
      <w:r w:rsidRPr="001010D8">
        <w:rPr>
          <w:rFonts w:ascii="Arial" w:eastAsia="Times New Roman" w:hAnsi="Arial" w:cs="Arial"/>
          <w:sz w:val="22"/>
          <w:szCs w:val="22"/>
        </w:rPr>
        <w:tab/>
        <w:t>Interposto o recurso, tal ato será comunicado aos demais licitantes, que poderão apresentar contra-razões no prazo de 02 (dois) dias úteis.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25.2</w:t>
      </w:r>
      <w:r w:rsidRPr="001010D8">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25.2.1</w:t>
      </w:r>
      <w:r w:rsidRPr="001010D8">
        <w:rPr>
          <w:rFonts w:ascii="Arial" w:eastAsia="Times New Roman" w:hAnsi="Arial" w:cs="Arial"/>
          <w:sz w:val="22"/>
          <w:szCs w:val="22"/>
        </w:rPr>
        <w:tab/>
        <w:t>A decisão deverá ser proferida no prazo de 05 (cinco) dias úteis, contando do recebimento do recurso.</w:t>
      </w:r>
    </w:p>
    <w:p w:rsidR="003F678A" w:rsidRPr="001010D8" w:rsidRDefault="00B93F66" w:rsidP="00B93F66">
      <w:pPr>
        <w:pStyle w:val="Ttulo1"/>
        <w:keepLines/>
        <w:shd w:val="clear" w:color="auto" w:fill="D9D9D9"/>
        <w:spacing w:after="120"/>
        <w:jc w:val="both"/>
        <w:rPr>
          <w:caps/>
          <w:sz w:val="22"/>
          <w:szCs w:val="28"/>
          <w:lang w:eastAsia="en-US"/>
        </w:rPr>
      </w:pPr>
      <w:r w:rsidRPr="001010D8">
        <w:rPr>
          <w:caps/>
          <w:sz w:val="22"/>
          <w:szCs w:val="28"/>
          <w:lang w:eastAsia="en-US"/>
        </w:rPr>
        <w:lastRenderedPageBreak/>
        <w:t xml:space="preserve">26 - </w:t>
      </w:r>
      <w:r w:rsidR="003F678A" w:rsidRPr="001010D8">
        <w:rPr>
          <w:caps/>
          <w:sz w:val="22"/>
          <w:szCs w:val="28"/>
          <w:lang w:eastAsia="en-US"/>
        </w:rPr>
        <w:t>DAS DISPOSIÇÕES GERAIS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w:t>
      </w:r>
      <w:r w:rsidRPr="001010D8">
        <w:rPr>
          <w:rFonts w:ascii="Arial" w:eastAsia="Times New Roman" w:hAnsi="Arial" w:cs="Arial"/>
          <w:sz w:val="22"/>
          <w:szCs w:val="22"/>
        </w:rPr>
        <w:tab/>
        <w:t>Quaisquer dúvidas porventur</w:t>
      </w:r>
      <w:r w:rsidR="00737435" w:rsidRPr="001010D8">
        <w:rPr>
          <w:rFonts w:ascii="Arial" w:eastAsia="Times New Roman" w:hAnsi="Arial" w:cs="Arial"/>
          <w:sz w:val="22"/>
          <w:szCs w:val="22"/>
        </w:rPr>
        <w:t>a existentes sobre o disposto no</w:t>
      </w:r>
      <w:r w:rsidRPr="001010D8">
        <w:rPr>
          <w:rFonts w:ascii="Arial" w:eastAsia="Times New Roman" w:hAnsi="Arial" w:cs="Arial"/>
          <w:sz w:val="22"/>
          <w:szCs w:val="22"/>
        </w:rPr>
        <w:t xml:space="preserve"> presente </w:t>
      </w:r>
      <w:r w:rsidR="00737435" w:rsidRPr="001010D8">
        <w:rPr>
          <w:rFonts w:ascii="Arial" w:eastAsia="Times New Roman" w:hAnsi="Arial" w:cs="Arial"/>
          <w:sz w:val="22"/>
          <w:szCs w:val="22"/>
        </w:rPr>
        <w:t>Edital</w:t>
      </w:r>
      <w:r w:rsidRPr="001010D8">
        <w:rPr>
          <w:rFonts w:ascii="Arial" w:eastAsia="Times New Roman" w:hAnsi="Arial" w:cs="Arial"/>
          <w:sz w:val="22"/>
          <w:szCs w:val="22"/>
        </w:rPr>
        <w:t xml:space="preserve"> deverão ser objeto de consulta, por escrito, à Comissão responsável pela presente licitação, em até 05 (cinco) dias consecutivos anteriores à data de abertura do certame.</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26.1.1</w:t>
      </w:r>
      <w:r w:rsidRPr="001010D8">
        <w:rPr>
          <w:rFonts w:ascii="Arial" w:eastAsia="Times New Roman" w:hAnsi="Arial" w:cs="Arial"/>
          <w:sz w:val="22"/>
          <w:szCs w:val="22"/>
        </w:rPr>
        <w:tab/>
        <w:t>As dúvidas serão consolidadas e respondidas, por escrito, após esgotado o prazo de consulta, por meio de circular afixada em mural na sede da Comissão e encaminhada a todos os interessados que tenham informado seu endereço eletrônico, cabendo àqueles que por qualquer motivo não tenham recebido as informações no prazo estipulado o dever, no resguardo de seus interesses, de inteirar-se sobre o teor do documento.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26.2</w:t>
      </w:r>
      <w:r w:rsidRPr="001010D8">
        <w:rPr>
          <w:rFonts w:ascii="Arial" w:eastAsia="Times New Roman" w:hAnsi="Arial" w:cs="Arial"/>
          <w:sz w:val="22"/>
          <w:szCs w:val="22"/>
        </w:rPr>
        <w:tab/>
      </w:r>
      <w:r w:rsidR="00737435" w:rsidRPr="001010D8">
        <w:rPr>
          <w:rFonts w:ascii="Arial" w:eastAsia="Times New Roman" w:hAnsi="Arial" w:cs="Arial"/>
          <w:sz w:val="22"/>
          <w:szCs w:val="22"/>
        </w:rPr>
        <w:t>As disposições desteEdital</w:t>
      </w:r>
      <w:r w:rsidRPr="001010D8">
        <w:rPr>
          <w:rFonts w:ascii="Arial" w:eastAsia="Times New Roman" w:hAnsi="Arial" w:cs="Arial"/>
          <w:sz w:val="22"/>
          <w:szCs w:val="22"/>
        </w:rPr>
        <w:t xml:space="preserve"> poderão ser objeto de impugnação, por violarem disposições legais, especialmente da Lei nº 8.666, de 1993, nos seguintes termos: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26.2.1</w:t>
      </w:r>
      <w:r w:rsidRPr="001010D8">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3F678A" w:rsidRPr="001010D8" w:rsidRDefault="003F678A" w:rsidP="003F678A">
      <w:pPr>
        <w:spacing w:after="120"/>
        <w:ind w:left="567"/>
        <w:jc w:val="both"/>
        <w:rPr>
          <w:rFonts w:ascii="Arial" w:eastAsia="Times New Roman" w:hAnsi="Arial" w:cs="Arial"/>
          <w:sz w:val="22"/>
          <w:szCs w:val="22"/>
        </w:rPr>
      </w:pPr>
      <w:r w:rsidRPr="001010D8">
        <w:rPr>
          <w:rFonts w:ascii="Arial" w:eastAsia="Times New Roman" w:hAnsi="Arial" w:cs="Arial"/>
          <w:sz w:val="22"/>
          <w:szCs w:val="22"/>
        </w:rPr>
        <w:t>26.2.2</w:t>
      </w:r>
      <w:r w:rsidRPr="001010D8">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3F678A" w:rsidRPr="001010D8" w:rsidRDefault="003F678A" w:rsidP="003F678A">
      <w:pPr>
        <w:spacing w:after="120"/>
        <w:ind w:left="851"/>
        <w:jc w:val="both"/>
        <w:rPr>
          <w:rFonts w:ascii="Arial" w:hAnsi="Arial" w:cs="Arial"/>
          <w:sz w:val="22"/>
          <w:szCs w:val="22"/>
        </w:rPr>
      </w:pPr>
      <w:r w:rsidRPr="001010D8">
        <w:rPr>
          <w:rFonts w:ascii="Arial" w:hAnsi="Arial" w:cs="Arial"/>
          <w:sz w:val="22"/>
          <w:szCs w:val="22"/>
        </w:rPr>
        <w:t>26.2.2.1</w:t>
      </w:r>
      <w:r w:rsidRPr="001010D8">
        <w:rPr>
          <w:rFonts w:ascii="Arial" w:hAnsi="Arial" w:cs="Arial"/>
          <w:sz w:val="22"/>
          <w:szCs w:val="22"/>
        </w:rPr>
        <w:tab/>
        <w:t>A impugnação tempestiva não impede o licitante de participar da licitação até o trânsito em julgado da decisão correspondente.</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26.3</w:t>
      </w:r>
      <w:r w:rsidRPr="001010D8">
        <w:rPr>
          <w:rFonts w:ascii="Arial" w:eastAsia="Times New Roman" w:hAnsi="Arial" w:cs="Arial"/>
          <w:sz w:val="22"/>
          <w:szCs w:val="22"/>
        </w:rPr>
        <w:tab/>
        <w:t>Os interessados deverão estu</w:t>
      </w:r>
      <w:r w:rsidR="00737435" w:rsidRPr="001010D8">
        <w:rPr>
          <w:rFonts w:ascii="Arial" w:eastAsia="Times New Roman" w:hAnsi="Arial" w:cs="Arial"/>
          <w:sz w:val="22"/>
          <w:szCs w:val="22"/>
        </w:rPr>
        <w:t>dar minuciosa e cuidadosamente oEdital</w:t>
      </w:r>
      <w:r w:rsidRPr="001010D8">
        <w:rPr>
          <w:rFonts w:ascii="Arial" w:eastAsia="Times New Roman" w:hAnsi="Arial" w:cs="Arial"/>
          <w:sz w:val="22"/>
          <w:szCs w:val="22"/>
        </w:rPr>
        <w:t xml:space="preserve">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26.4</w:t>
      </w:r>
      <w:r w:rsidRPr="001010D8">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26.5</w:t>
      </w:r>
      <w:r w:rsidRPr="001010D8">
        <w:rPr>
          <w:rFonts w:ascii="Arial" w:eastAsia="Times New Roman" w:hAnsi="Arial" w:cs="Arial"/>
          <w:sz w:val="22"/>
          <w:szCs w:val="22"/>
        </w:rPr>
        <w:tab/>
        <w:t>A participação na licitação implica plena aceitação, por parte do licitante, d</w:t>
      </w:r>
      <w:r w:rsidR="00737435" w:rsidRPr="001010D8">
        <w:rPr>
          <w:rFonts w:ascii="Arial" w:eastAsia="Times New Roman" w:hAnsi="Arial" w:cs="Arial"/>
          <w:sz w:val="22"/>
          <w:szCs w:val="22"/>
        </w:rPr>
        <w:t>as condições estabelecidas nesteEdital</w:t>
      </w:r>
      <w:r w:rsidRPr="001010D8">
        <w:rPr>
          <w:rFonts w:ascii="Arial" w:eastAsia="Times New Roman" w:hAnsi="Arial" w:cs="Arial"/>
          <w:sz w:val="22"/>
          <w:szCs w:val="22"/>
        </w:rPr>
        <w:t xml:space="preserve"> e seus Anexos, bem como obrigatoriedade do cumprimento das disposições nele contidas.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26.6</w:t>
      </w:r>
      <w:r w:rsidRPr="001010D8">
        <w:rPr>
          <w:rFonts w:ascii="Arial" w:eastAsia="Times New Roman" w:hAnsi="Arial" w:cs="Arial"/>
          <w:sz w:val="22"/>
          <w:szCs w:val="22"/>
        </w:rPr>
        <w:tab/>
        <w:t>Q</w:t>
      </w:r>
      <w:r w:rsidR="00737435" w:rsidRPr="001010D8">
        <w:rPr>
          <w:rFonts w:ascii="Arial" w:eastAsia="Times New Roman" w:hAnsi="Arial" w:cs="Arial"/>
          <w:sz w:val="22"/>
          <w:szCs w:val="22"/>
        </w:rPr>
        <w:t>ualquer modificação noEdital</w:t>
      </w:r>
      <w:r w:rsidRPr="001010D8">
        <w:rPr>
          <w:rFonts w:ascii="Arial" w:eastAsia="Times New Roman" w:hAnsi="Arial" w:cs="Arial"/>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26.7</w:t>
      </w:r>
      <w:r w:rsidRPr="001010D8">
        <w:rPr>
          <w:rFonts w:ascii="Arial" w:eastAsia="Times New Roman" w:hAnsi="Arial" w:cs="Arial"/>
          <w:sz w:val="22"/>
          <w:szCs w:val="22"/>
        </w:rPr>
        <w:tab/>
        <w:t>Não havendo expediente ou ocorrendo qualquer fato superveniente que impeça a realização do certame na data marcada, a sessão será automaticamente transferida para o primeiro dia útil subseqüente, no mesmo horário e local anteriormente estabelecido, desde que não haja comunicação da Comissão em contrário.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26.8</w:t>
      </w:r>
      <w:r w:rsidRPr="001010D8">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26.9</w:t>
      </w:r>
      <w:r w:rsidRPr="001010D8">
        <w:rPr>
          <w:rFonts w:ascii="Arial" w:eastAsia="Times New Roman" w:hAnsi="Arial" w:cs="Arial"/>
          <w:sz w:val="22"/>
          <w:szCs w:val="22"/>
        </w:rPr>
        <w:tab/>
        <w:t>A homologação do resultado desta licitação não implicará direito à contratação.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26.10</w:t>
      </w:r>
      <w:r w:rsidRPr="001010D8">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lastRenderedPageBreak/>
        <w:t>26.11</w:t>
      </w:r>
      <w:r w:rsidRPr="001010D8">
        <w:rPr>
          <w:rFonts w:ascii="Arial" w:eastAsia="Times New Roman" w:hAnsi="Arial" w:cs="Arial"/>
          <w:sz w:val="22"/>
          <w:szCs w:val="22"/>
        </w:rPr>
        <w:tab/>
        <w:t>Na contage</w:t>
      </w:r>
      <w:r w:rsidR="00737435" w:rsidRPr="001010D8">
        <w:rPr>
          <w:rFonts w:ascii="Arial" w:eastAsia="Times New Roman" w:hAnsi="Arial" w:cs="Arial"/>
          <w:sz w:val="22"/>
          <w:szCs w:val="22"/>
        </w:rPr>
        <w:t>m dos prazos estabelecidos nesteEdital</w:t>
      </w:r>
      <w:r w:rsidRPr="001010D8">
        <w:rPr>
          <w:rFonts w:ascii="Arial" w:eastAsia="Times New Roman" w:hAnsi="Arial" w:cs="Arial"/>
          <w:sz w:val="22"/>
          <w:szCs w:val="22"/>
        </w:rPr>
        <w:t xml:space="preserve"> e seus Anexos, excluir-se-á o dia do início e incluir-se-á o do vencimento. Só se iniciam e vencem os prazos em dias de expediente na Administração.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26.12</w:t>
      </w:r>
      <w:r w:rsidRPr="001010D8">
        <w:rPr>
          <w:rFonts w:ascii="Arial" w:eastAsia="Times New Roman" w:hAnsi="Arial" w:cs="Arial"/>
          <w:sz w:val="22"/>
          <w:szCs w:val="22"/>
        </w:rPr>
        <w:tab/>
        <w:t>O desatendimento de exigências formais não essenciais não importará o afastamento do licitante, desde que seja possível o aproveitamento do ato, observados os princípios da isonomia e do interesse público.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26.13</w:t>
      </w:r>
      <w:r w:rsidRPr="001010D8">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26.14</w:t>
      </w:r>
      <w:r w:rsidRPr="001010D8">
        <w:rPr>
          <w:rFonts w:ascii="Arial" w:eastAsia="Times New Roman" w:hAnsi="Arial" w:cs="Arial"/>
          <w:sz w:val="22"/>
          <w:szCs w:val="22"/>
        </w:rPr>
        <w:tab/>
        <w:t>Em caso de</w:t>
      </w:r>
      <w:r w:rsidR="00737435" w:rsidRPr="001010D8">
        <w:rPr>
          <w:rFonts w:ascii="Arial" w:eastAsia="Times New Roman" w:hAnsi="Arial" w:cs="Arial"/>
          <w:sz w:val="22"/>
          <w:szCs w:val="22"/>
        </w:rPr>
        <w:t xml:space="preserve"> divergência entre disposição doEdital</w:t>
      </w:r>
      <w:r w:rsidRPr="001010D8">
        <w:rPr>
          <w:rFonts w:ascii="Arial" w:eastAsia="Times New Roman" w:hAnsi="Arial" w:cs="Arial"/>
          <w:sz w:val="22"/>
          <w:szCs w:val="22"/>
        </w:rPr>
        <w:t xml:space="preserve"> e das demais peças que compõem o pr</w:t>
      </w:r>
      <w:r w:rsidR="00737435" w:rsidRPr="001010D8">
        <w:rPr>
          <w:rFonts w:ascii="Arial" w:eastAsia="Times New Roman" w:hAnsi="Arial" w:cs="Arial"/>
          <w:sz w:val="22"/>
          <w:szCs w:val="22"/>
        </w:rPr>
        <w:t>ocesso, prevalece a previsão do Edital</w:t>
      </w:r>
      <w:r w:rsidRPr="001010D8">
        <w:rPr>
          <w:rFonts w:ascii="Arial" w:eastAsia="Times New Roman" w:hAnsi="Arial" w:cs="Arial"/>
          <w:sz w:val="22"/>
          <w:szCs w:val="22"/>
        </w:rPr>
        <w:t>.</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26.15</w:t>
      </w:r>
      <w:r w:rsidRPr="001010D8">
        <w:rPr>
          <w:rFonts w:ascii="Arial" w:eastAsia="Times New Roman" w:hAnsi="Arial" w:cs="Arial"/>
          <w:sz w:val="22"/>
          <w:szCs w:val="22"/>
        </w:rPr>
        <w:tab/>
      </w:r>
      <w:r w:rsidR="00737435" w:rsidRPr="001010D8">
        <w:rPr>
          <w:rFonts w:ascii="Arial" w:eastAsia="Times New Roman" w:hAnsi="Arial" w:cs="Arial"/>
          <w:sz w:val="22"/>
          <w:szCs w:val="22"/>
        </w:rPr>
        <w:t>OEdital</w:t>
      </w:r>
      <w:r w:rsidRPr="001010D8">
        <w:rPr>
          <w:rFonts w:ascii="Arial" w:eastAsia="Times New Roman" w:hAnsi="Arial" w:cs="Arial"/>
          <w:sz w:val="22"/>
          <w:szCs w:val="22"/>
        </w:rPr>
        <w:t xml:space="preserve"> e seus Anexos poderão ser lidos e/ou obtidos no órgão, situado no endereço </w:t>
      </w:r>
      <w:r w:rsidRPr="001010D8">
        <w:rPr>
          <w:rFonts w:ascii="Arial" w:eastAsia="Times New Roman" w:hAnsi="Arial" w:cs="Arial"/>
          <w:b/>
          <w:sz w:val="22"/>
          <w:szCs w:val="22"/>
        </w:rPr>
        <w:t>Av. Silvério Augusto de Melo, nº 158, Bairro Fábrica, Desterro do Melo, Minas Gerais, no Setor de Compras e Licitações</w:t>
      </w:r>
      <w:r w:rsidRPr="001010D8">
        <w:rPr>
          <w:rFonts w:ascii="Arial" w:eastAsia="Times New Roman" w:hAnsi="Arial" w:cs="Arial"/>
          <w:sz w:val="22"/>
          <w:szCs w:val="22"/>
        </w:rPr>
        <w:t xml:space="preserve">, nos dias úteis, no horário das </w:t>
      </w:r>
      <w:r w:rsidRPr="001010D8">
        <w:rPr>
          <w:rFonts w:ascii="Arial" w:eastAsia="Times New Roman" w:hAnsi="Arial" w:cs="Arial"/>
          <w:b/>
          <w:sz w:val="22"/>
          <w:szCs w:val="22"/>
        </w:rPr>
        <w:t>09:00</w:t>
      </w:r>
      <w:r w:rsidRPr="001010D8">
        <w:rPr>
          <w:rFonts w:ascii="Arial" w:eastAsia="Times New Roman" w:hAnsi="Arial" w:cs="Arial"/>
          <w:sz w:val="22"/>
          <w:szCs w:val="22"/>
        </w:rPr>
        <w:t xml:space="preserve">horas às </w:t>
      </w:r>
      <w:r w:rsidRPr="001010D8">
        <w:rPr>
          <w:rFonts w:ascii="Arial" w:eastAsia="Times New Roman" w:hAnsi="Arial" w:cs="Arial"/>
          <w:b/>
          <w:sz w:val="22"/>
          <w:szCs w:val="22"/>
        </w:rPr>
        <w:t>17:00</w:t>
      </w:r>
      <w:r w:rsidRPr="001010D8">
        <w:rPr>
          <w:rFonts w:ascii="Arial" w:eastAsia="Times New Roman" w:hAnsi="Arial" w:cs="Arial"/>
          <w:sz w:val="22"/>
          <w:szCs w:val="22"/>
        </w:rPr>
        <w:t xml:space="preserve"> horas.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26.16</w:t>
      </w:r>
      <w:r w:rsidRPr="001010D8">
        <w:rPr>
          <w:rFonts w:ascii="Arial" w:eastAsia="Times New Roman" w:hAnsi="Arial" w:cs="Arial"/>
          <w:sz w:val="22"/>
          <w:szCs w:val="22"/>
        </w:rPr>
        <w:tab/>
        <w:t xml:space="preserve">Os autos do processo administrativo permanecerão com vista franqueada aos interessados no órgão, situado no endereço </w:t>
      </w:r>
      <w:r w:rsidRPr="001010D8">
        <w:rPr>
          <w:rFonts w:ascii="Arial" w:eastAsia="Times New Roman" w:hAnsi="Arial" w:cs="Arial"/>
          <w:b/>
          <w:sz w:val="22"/>
          <w:szCs w:val="22"/>
        </w:rPr>
        <w:t>Av. Silvério Augusto de Melo, nº 158, Bairro Fábrica, Desterro do Melo, Minas Gerais, no Setor de Compras e Licitações</w:t>
      </w:r>
      <w:r w:rsidRPr="001010D8">
        <w:rPr>
          <w:rFonts w:ascii="Arial" w:eastAsia="Times New Roman" w:hAnsi="Arial" w:cs="Arial"/>
          <w:sz w:val="22"/>
          <w:szCs w:val="22"/>
        </w:rPr>
        <w:t xml:space="preserve">, nos dias úteis, no horário das </w:t>
      </w:r>
      <w:r w:rsidRPr="001010D8">
        <w:rPr>
          <w:rFonts w:ascii="Arial" w:eastAsia="Times New Roman" w:hAnsi="Arial" w:cs="Arial"/>
          <w:b/>
          <w:sz w:val="22"/>
          <w:szCs w:val="22"/>
        </w:rPr>
        <w:t>09:00</w:t>
      </w:r>
      <w:r w:rsidRPr="001010D8">
        <w:rPr>
          <w:rFonts w:ascii="Arial" w:eastAsia="Times New Roman" w:hAnsi="Arial" w:cs="Arial"/>
          <w:sz w:val="22"/>
          <w:szCs w:val="22"/>
        </w:rPr>
        <w:t xml:space="preserve">horas às </w:t>
      </w:r>
      <w:r w:rsidRPr="001010D8">
        <w:rPr>
          <w:rFonts w:ascii="Arial" w:eastAsia="Times New Roman" w:hAnsi="Arial" w:cs="Arial"/>
          <w:b/>
          <w:sz w:val="22"/>
          <w:szCs w:val="22"/>
        </w:rPr>
        <w:t>17:00</w:t>
      </w:r>
      <w:r w:rsidRPr="001010D8">
        <w:rPr>
          <w:rFonts w:ascii="Arial" w:eastAsia="Times New Roman" w:hAnsi="Arial" w:cs="Arial"/>
          <w:sz w:val="22"/>
          <w:szCs w:val="22"/>
        </w:rPr>
        <w:t xml:space="preserve"> horas. </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26.17</w:t>
      </w:r>
      <w:r w:rsidRPr="001010D8">
        <w:rPr>
          <w:rFonts w:ascii="Arial" w:eastAsia="Times New Roman" w:hAnsi="Arial" w:cs="Arial"/>
          <w:sz w:val="22"/>
          <w:szCs w:val="22"/>
        </w:rPr>
        <w:tab/>
        <w:t>Em caso de cobrança pelo for</w:t>
      </w:r>
      <w:r w:rsidR="00737435" w:rsidRPr="001010D8">
        <w:rPr>
          <w:rFonts w:ascii="Arial" w:eastAsia="Times New Roman" w:hAnsi="Arial" w:cs="Arial"/>
          <w:sz w:val="22"/>
          <w:szCs w:val="22"/>
        </w:rPr>
        <w:t>necimento de cópia da íntegra doEdital</w:t>
      </w:r>
      <w:r w:rsidRPr="001010D8">
        <w:rPr>
          <w:rFonts w:ascii="Arial" w:eastAsia="Times New Roman" w:hAnsi="Arial" w:cs="Arial"/>
          <w:sz w:val="22"/>
          <w:szCs w:val="22"/>
        </w:rPr>
        <w:t xml:space="preserve"> e de seus anexos, o valor se limitará ao custo efetivo da reprodução gráfica de tais documentos, nos termos do artigo 32, § 5°, da Lei n° 8.666, de 1993.</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26.18</w:t>
      </w:r>
      <w:r w:rsidRPr="001010D8">
        <w:rPr>
          <w:rFonts w:ascii="Arial" w:eastAsia="Times New Roman" w:hAnsi="Arial" w:cs="Arial"/>
          <w:sz w:val="22"/>
          <w:szCs w:val="22"/>
        </w:rPr>
        <w:tab/>
        <w:t>Os casos omissos serão dirimidos pela Comissão com base nas disposições da Lei nº 8.666, de 1993, e demais diplomas legais eventualmente aplicáveis.</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26.19</w:t>
      </w:r>
      <w:r w:rsidRPr="001010D8">
        <w:rPr>
          <w:rFonts w:ascii="Arial" w:eastAsia="Times New Roman" w:hAnsi="Arial" w:cs="Arial"/>
          <w:sz w:val="22"/>
          <w:szCs w:val="22"/>
        </w:rPr>
        <w:tab/>
        <w:t>O foro p</w:t>
      </w:r>
      <w:r w:rsidR="00737435" w:rsidRPr="001010D8">
        <w:rPr>
          <w:rFonts w:ascii="Arial" w:eastAsia="Times New Roman" w:hAnsi="Arial" w:cs="Arial"/>
          <w:sz w:val="22"/>
          <w:szCs w:val="22"/>
        </w:rPr>
        <w:t>ara dirimir questões relativas ao</w:t>
      </w:r>
      <w:r w:rsidRPr="001010D8">
        <w:rPr>
          <w:rFonts w:ascii="Arial" w:eastAsia="Times New Roman" w:hAnsi="Arial" w:cs="Arial"/>
          <w:sz w:val="22"/>
          <w:szCs w:val="22"/>
        </w:rPr>
        <w:t xml:space="preserve"> presente </w:t>
      </w:r>
      <w:r w:rsidR="00737435" w:rsidRPr="001010D8">
        <w:rPr>
          <w:rFonts w:ascii="Arial" w:eastAsia="Times New Roman" w:hAnsi="Arial" w:cs="Arial"/>
          <w:sz w:val="22"/>
          <w:szCs w:val="22"/>
        </w:rPr>
        <w:t>Edital</w:t>
      </w:r>
      <w:r w:rsidRPr="001010D8">
        <w:rPr>
          <w:rFonts w:ascii="Arial" w:eastAsia="Times New Roman" w:hAnsi="Arial" w:cs="Arial"/>
          <w:sz w:val="22"/>
          <w:szCs w:val="22"/>
        </w:rPr>
        <w:t xml:space="preserve"> será o da Comarca de Barbacena, Minas Gerais, com exclusão de qualquer outro.</w:t>
      </w: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 xml:space="preserve">26.20 </w:t>
      </w:r>
      <w:r w:rsidRPr="001010D8">
        <w:rPr>
          <w:rFonts w:ascii="Arial" w:hAnsi="Arial" w:cs="Arial"/>
          <w:sz w:val="22"/>
          <w:szCs w:val="22"/>
        </w:rPr>
        <w:t>Em caso de danos a Contratada será responsabilizada integralmente independente de dolo ou culpa, sem exclusão das penalidades prevista no Edital e Contrato.</w:t>
      </w:r>
    </w:p>
    <w:p w:rsidR="003F678A" w:rsidRPr="001010D8" w:rsidRDefault="003F678A" w:rsidP="003F678A">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3F678A" w:rsidRPr="001010D8" w:rsidRDefault="00737435" w:rsidP="003F678A">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sidRPr="001010D8">
        <w:rPr>
          <w:rFonts w:ascii="Arial" w:hAnsi="Arial" w:cs="Arial"/>
          <w:noProof/>
          <w:sz w:val="22"/>
          <w:szCs w:val="22"/>
          <w:lang w:val="pt-PT"/>
        </w:rPr>
        <w:t>Desterro do Melo, 02</w:t>
      </w:r>
      <w:r w:rsidR="003F678A" w:rsidRPr="001010D8">
        <w:rPr>
          <w:rFonts w:ascii="Arial" w:hAnsi="Arial" w:cs="Arial"/>
          <w:noProof/>
          <w:sz w:val="22"/>
          <w:szCs w:val="22"/>
          <w:lang w:val="pt-PT"/>
        </w:rPr>
        <w:t xml:space="preserve"> de </w:t>
      </w:r>
      <w:r w:rsidRPr="001010D8">
        <w:rPr>
          <w:rFonts w:ascii="Arial" w:hAnsi="Arial" w:cs="Arial"/>
          <w:noProof/>
          <w:sz w:val="22"/>
          <w:szCs w:val="22"/>
          <w:lang w:val="pt-PT"/>
        </w:rPr>
        <w:t>junho</w:t>
      </w:r>
      <w:r w:rsidR="003F678A" w:rsidRPr="001010D8">
        <w:rPr>
          <w:rFonts w:ascii="Arial" w:hAnsi="Arial" w:cs="Arial"/>
          <w:noProof/>
          <w:sz w:val="22"/>
          <w:szCs w:val="22"/>
          <w:lang w:val="pt-PT"/>
        </w:rPr>
        <w:t xml:space="preserve"> de 2014.</w:t>
      </w:r>
    </w:p>
    <w:p w:rsidR="003F678A" w:rsidRPr="001010D8" w:rsidRDefault="003F678A" w:rsidP="003F678A">
      <w:pPr>
        <w:widowControl w:val="0"/>
        <w:tabs>
          <w:tab w:val="left" w:pos="396"/>
          <w:tab w:val="left" w:pos="493"/>
        </w:tabs>
        <w:autoSpaceDE w:val="0"/>
        <w:autoSpaceDN w:val="0"/>
        <w:adjustRightInd w:val="0"/>
        <w:ind w:right="-196"/>
        <w:jc w:val="center"/>
        <w:rPr>
          <w:rFonts w:ascii="Arial" w:hAnsi="Arial" w:cs="Arial"/>
          <w:lang w:val="pt-PT"/>
        </w:rPr>
      </w:pPr>
    </w:p>
    <w:p w:rsidR="003F678A" w:rsidRPr="001010D8" w:rsidRDefault="003F678A" w:rsidP="003F678A">
      <w:pPr>
        <w:widowControl w:val="0"/>
        <w:tabs>
          <w:tab w:val="left" w:pos="396"/>
          <w:tab w:val="left" w:pos="493"/>
        </w:tabs>
        <w:autoSpaceDE w:val="0"/>
        <w:autoSpaceDN w:val="0"/>
        <w:adjustRightInd w:val="0"/>
        <w:ind w:right="-196"/>
        <w:jc w:val="center"/>
        <w:rPr>
          <w:rFonts w:ascii="Arial" w:hAnsi="Arial" w:cs="Arial"/>
          <w:lang w:val="pt-PT"/>
        </w:rPr>
      </w:pPr>
    </w:p>
    <w:p w:rsidR="003F678A" w:rsidRPr="001010D8" w:rsidRDefault="003F678A" w:rsidP="003F678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010D8">
        <w:rPr>
          <w:rFonts w:ascii="Arial" w:hAnsi="Arial" w:cs="Arial"/>
          <w:b/>
          <w:i/>
          <w:lang w:val="pt-PT"/>
        </w:rPr>
        <w:t>Márcia Cristina Machado Amaral</w:t>
      </w:r>
    </w:p>
    <w:p w:rsidR="003F678A" w:rsidRPr="001010D8" w:rsidRDefault="003F678A" w:rsidP="003F678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010D8">
        <w:rPr>
          <w:rFonts w:ascii="Arial" w:hAnsi="Arial" w:cs="Arial"/>
          <w:lang w:val="pt-PT"/>
        </w:rPr>
        <w:t>Prefeita Municipal</w:t>
      </w:r>
    </w:p>
    <w:p w:rsidR="003F678A" w:rsidRPr="001010D8" w:rsidRDefault="003F678A" w:rsidP="003F678A">
      <w:pPr>
        <w:widowControl w:val="0"/>
        <w:tabs>
          <w:tab w:val="left" w:pos="20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20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396"/>
          <w:tab w:val="left" w:pos="493"/>
        </w:tabs>
        <w:autoSpaceDE w:val="0"/>
        <w:autoSpaceDN w:val="0"/>
        <w:adjustRightInd w:val="0"/>
        <w:ind w:right="-196"/>
        <w:rPr>
          <w:rFonts w:ascii="Arial" w:hAnsi="Arial" w:cs="Arial"/>
          <w:b/>
          <w:i/>
          <w:lang w:val="pt-PT"/>
        </w:rPr>
      </w:pPr>
      <w:r w:rsidRPr="001010D8">
        <w:rPr>
          <w:rFonts w:ascii="Arial" w:hAnsi="Arial" w:cs="Arial"/>
          <w:b/>
          <w:i/>
          <w:lang w:val="pt-PT"/>
        </w:rPr>
        <w:t>Danilo Amaral Cimino</w:t>
      </w:r>
      <w:r w:rsidRPr="001010D8">
        <w:rPr>
          <w:rFonts w:ascii="Arial" w:hAnsi="Arial" w:cs="Arial"/>
          <w:b/>
          <w:i/>
          <w:lang w:val="pt-PT"/>
        </w:rPr>
        <w:tab/>
      </w:r>
      <w:r w:rsidRPr="001010D8">
        <w:rPr>
          <w:rFonts w:ascii="Arial" w:hAnsi="Arial" w:cs="Arial"/>
          <w:b/>
          <w:i/>
          <w:lang w:val="pt-PT"/>
        </w:rPr>
        <w:tab/>
      </w:r>
      <w:r w:rsidRPr="001010D8">
        <w:rPr>
          <w:rFonts w:ascii="Arial" w:hAnsi="Arial" w:cs="Arial"/>
          <w:b/>
          <w:i/>
          <w:lang w:val="pt-PT"/>
        </w:rPr>
        <w:tab/>
        <w:t>Luciana Maria Coelho</w:t>
      </w:r>
      <w:r w:rsidRPr="001010D8">
        <w:rPr>
          <w:rFonts w:ascii="Arial" w:hAnsi="Arial" w:cs="Arial"/>
          <w:b/>
          <w:i/>
          <w:lang w:val="pt-PT"/>
        </w:rPr>
        <w:tab/>
      </w:r>
      <w:r w:rsidRPr="001010D8">
        <w:rPr>
          <w:rFonts w:ascii="Arial" w:hAnsi="Arial" w:cs="Arial"/>
          <w:b/>
          <w:i/>
          <w:lang w:val="pt-PT"/>
        </w:rPr>
        <w:tab/>
        <w:t>José Augusto Mendes Silva</w:t>
      </w:r>
    </w:p>
    <w:p w:rsidR="003F678A" w:rsidRPr="001010D8" w:rsidRDefault="003F678A" w:rsidP="003F678A">
      <w:pPr>
        <w:widowControl w:val="0"/>
        <w:tabs>
          <w:tab w:val="left" w:pos="396"/>
          <w:tab w:val="left" w:pos="493"/>
        </w:tabs>
        <w:autoSpaceDE w:val="0"/>
        <w:autoSpaceDN w:val="0"/>
        <w:adjustRightInd w:val="0"/>
        <w:ind w:right="-196"/>
        <w:rPr>
          <w:rFonts w:ascii="Arial" w:hAnsi="Arial" w:cs="Arial"/>
          <w:b/>
          <w:i/>
          <w:lang w:val="pt-PT"/>
        </w:rPr>
      </w:pPr>
      <w:r w:rsidRPr="001010D8">
        <w:rPr>
          <w:rFonts w:ascii="Arial" w:hAnsi="Arial" w:cs="Arial"/>
          <w:lang w:val="pt-PT"/>
        </w:rPr>
        <w:t xml:space="preserve">Comissão de Licitações </w:t>
      </w:r>
      <w:r w:rsidRPr="001010D8">
        <w:rPr>
          <w:rFonts w:ascii="Arial" w:hAnsi="Arial" w:cs="Arial"/>
          <w:lang w:val="pt-PT"/>
        </w:rPr>
        <w:tab/>
      </w:r>
      <w:r w:rsidRPr="001010D8">
        <w:rPr>
          <w:rFonts w:ascii="Arial" w:hAnsi="Arial" w:cs="Arial"/>
          <w:lang w:val="pt-PT"/>
        </w:rPr>
        <w:tab/>
        <w:t>Comissão de Licitações</w:t>
      </w:r>
      <w:r w:rsidRPr="001010D8">
        <w:rPr>
          <w:rFonts w:ascii="Arial" w:hAnsi="Arial" w:cs="Arial"/>
          <w:lang w:val="pt-PT"/>
        </w:rPr>
        <w:tab/>
      </w:r>
      <w:r w:rsidRPr="001010D8">
        <w:rPr>
          <w:rFonts w:ascii="Arial" w:hAnsi="Arial" w:cs="Arial"/>
          <w:lang w:val="pt-PT"/>
        </w:rPr>
        <w:tab/>
        <w:t>Comissão de Licitações</w:t>
      </w:r>
    </w:p>
    <w:p w:rsidR="003F678A" w:rsidRPr="001010D8" w:rsidRDefault="003F678A" w:rsidP="003F678A">
      <w:pPr>
        <w:widowControl w:val="0"/>
        <w:tabs>
          <w:tab w:val="left" w:pos="204"/>
        </w:tabs>
        <w:autoSpaceDE w:val="0"/>
        <w:autoSpaceDN w:val="0"/>
        <w:adjustRightInd w:val="0"/>
        <w:ind w:right="-196"/>
        <w:rPr>
          <w:rFonts w:ascii="Arial" w:hAnsi="Arial" w:cs="Arial"/>
          <w:b/>
          <w:sz w:val="28"/>
          <w:szCs w:val="28"/>
          <w:lang w:val="pt-PT"/>
        </w:rPr>
      </w:pPr>
    </w:p>
    <w:p w:rsidR="003F678A" w:rsidRPr="001010D8" w:rsidRDefault="003F678A" w:rsidP="003F678A">
      <w:pPr>
        <w:pStyle w:val="Default"/>
        <w:jc w:val="right"/>
        <w:rPr>
          <w:rFonts w:ascii="Arial" w:hAnsi="Arial" w:cs="Arial"/>
          <w:color w:val="auto"/>
          <w:sz w:val="20"/>
          <w:szCs w:val="20"/>
        </w:rPr>
      </w:pPr>
    </w:p>
    <w:p w:rsidR="003F678A" w:rsidRPr="001010D8" w:rsidRDefault="003F678A" w:rsidP="003F678A">
      <w:pPr>
        <w:pStyle w:val="Default"/>
        <w:jc w:val="right"/>
        <w:rPr>
          <w:rFonts w:ascii="Arial" w:hAnsi="Arial" w:cs="Arial"/>
          <w:color w:val="auto"/>
          <w:sz w:val="20"/>
          <w:szCs w:val="20"/>
        </w:rPr>
      </w:pPr>
      <w:r w:rsidRPr="001010D8">
        <w:rPr>
          <w:rFonts w:ascii="Arial" w:hAnsi="Arial" w:cs="Arial"/>
          <w:color w:val="auto"/>
          <w:sz w:val="20"/>
          <w:szCs w:val="20"/>
        </w:rPr>
        <w:t>O presente edital está conforme o disposto da Lei n.º 8.666/93 e alterações posteriores.</w:t>
      </w:r>
    </w:p>
    <w:p w:rsidR="003F678A" w:rsidRPr="001010D8" w:rsidRDefault="003F678A" w:rsidP="003F678A">
      <w:pPr>
        <w:pStyle w:val="Default"/>
        <w:jc w:val="right"/>
        <w:rPr>
          <w:rFonts w:ascii="Arial" w:hAnsi="Arial" w:cs="Arial"/>
          <w:color w:val="auto"/>
          <w:sz w:val="20"/>
          <w:szCs w:val="20"/>
        </w:rPr>
      </w:pPr>
      <w:r w:rsidRPr="001010D8">
        <w:rPr>
          <w:rFonts w:ascii="Arial" w:hAnsi="Arial" w:cs="Arial"/>
          <w:color w:val="auto"/>
          <w:sz w:val="20"/>
          <w:szCs w:val="20"/>
        </w:rPr>
        <w:t>É o parecer.</w:t>
      </w:r>
    </w:p>
    <w:p w:rsidR="003F678A" w:rsidRPr="001010D8" w:rsidRDefault="003F678A" w:rsidP="003F678A">
      <w:pPr>
        <w:pStyle w:val="Default"/>
        <w:jc w:val="right"/>
        <w:rPr>
          <w:rFonts w:ascii="Arial" w:hAnsi="Arial" w:cs="Arial"/>
          <w:color w:val="auto"/>
          <w:sz w:val="20"/>
          <w:szCs w:val="20"/>
        </w:rPr>
      </w:pPr>
    </w:p>
    <w:p w:rsidR="003F678A" w:rsidRPr="001010D8" w:rsidRDefault="003F678A" w:rsidP="003F678A">
      <w:pPr>
        <w:pStyle w:val="Default"/>
        <w:jc w:val="right"/>
        <w:rPr>
          <w:rFonts w:ascii="Arial" w:hAnsi="Arial" w:cs="Arial"/>
          <w:color w:val="auto"/>
          <w:sz w:val="20"/>
          <w:szCs w:val="20"/>
        </w:rPr>
      </w:pPr>
    </w:p>
    <w:p w:rsidR="003F678A" w:rsidRPr="001010D8" w:rsidRDefault="003F678A" w:rsidP="003F678A">
      <w:pPr>
        <w:pStyle w:val="Default"/>
        <w:jc w:val="right"/>
        <w:rPr>
          <w:rFonts w:ascii="Arial" w:hAnsi="Arial" w:cs="Arial"/>
          <w:b/>
          <w:i/>
          <w:color w:val="auto"/>
          <w:sz w:val="20"/>
          <w:szCs w:val="20"/>
        </w:rPr>
      </w:pPr>
      <w:r w:rsidRPr="001010D8">
        <w:rPr>
          <w:rFonts w:ascii="Arial" w:hAnsi="Arial" w:cs="Arial"/>
          <w:b/>
          <w:i/>
          <w:color w:val="auto"/>
          <w:sz w:val="20"/>
          <w:szCs w:val="20"/>
        </w:rPr>
        <w:t>Marco Túlio Gomes Silveira</w:t>
      </w:r>
    </w:p>
    <w:p w:rsidR="003F678A" w:rsidRPr="001010D8" w:rsidRDefault="003F678A" w:rsidP="003F678A">
      <w:pPr>
        <w:pStyle w:val="Default"/>
        <w:jc w:val="right"/>
        <w:rPr>
          <w:rFonts w:ascii="Arial" w:hAnsi="Arial" w:cs="Arial"/>
          <w:b/>
          <w:i/>
          <w:color w:val="auto"/>
          <w:sz w:val="20"/>
          <w:szCs w:val="20"/>
        </w:rPr>
      </w:pPr>
      <w:r w:rsidRPr="001010D8">
        <w:rPr>
          <w:rFonts w:ascii="Arial" w:hAnsi="Arial" w:cs="Arial"/>
          <w:color w:val="auto"/>
          <w:sz w:val="20"/>
          <w:szCs w:val="20"/>
          <w:lang w:val="pt-PT"/>
        </w:rPr>
        <w:t>OAB/MG 97.052</w:t>
      </w:r>
    </w:p>
    <w:p w:rsidR="003F678A" w:rsidRPr="001010D8" w:rsidRDefault="003F678A" w:rsidP="003F678A">
      <w:pPr>
        <w:pStyle w:val="Default"/>
        <w:jc w:val="right"/>
        <w:rPr>
          <w:rFonts w:ascii="Arial" w:hAnsi="Arial" w:cs="Arial"/>
          <w:color w:val="auto"/>
          <w:sz w:val="20"/>
          <w:szCs w:val="20"/>
        </w:rPr>
      </w:pPr>
      <w:r w:rsidRPr="001010D8">
        <w:rPr>
          <w:rFonts w:ascii="Arial" w:hAnsi="Arial" w:cs="Arial"/>
          <w:color w:val="auto"/>
          <w:sz w:val="20"/>
          <w:szCs w:val="20"/>
        </w:rPr>
        <w:t>Assessor Jurídico do Executivo Municipal</w:t>
      </w:r>
    </w:p>
    <w:p w:rsidR="003F678A" w:rsidRPr="001010D8" w:rsidRDefault="003F678A" w:rsidP="003F678A">
      <w:pPr>
        <w:pStyle w:val="Ttulo4"/>
        <w:spacing w:line="360" w:lineRule="atLeast"/>
        <w:rPr>
          <w:rFonts w:ascii="Arial" w:eastAsia="Times New Roman" w:hAnsi="Arial" w:cs="Arial"/>
          <w:bCs w:val="0"/>
          <w:sz w:val="22"/>
          <w:szCs w:val="22"/>
          <w:lang w:val="pt-BR"/>
        </w:rPr>
      </w:pPr>
      <w:r w:rsidRPr="001010D8">
        <w:rPr>
          <w:rFonts w:ascii="Arial" w:eastAsia="Times New Roman" w:hAnsi="Arial" w:cs="Arial"/>
          <w:bCs w:val="0"/>
          <w:sz w:val="22"/>
          <w:szCs w:val="22"/>
          <w:lang w:val="pt-BR"/>
        </w:rPr>
        <w:lastRenderedPageBreak/>
        <w:t>ANEXO I</w:t>
      </w:r>
    </w:p>
    <w:p w:rsidR="003F678A" w:rsidRPr="001010D8" w:rsidRDefault="003F678A" w:rsidP="003F678A">
      <w:pPr>
        <w:pBdr>
          <w:bottom w:val="single" w:sz="4" w:space="1" w:color="auto"/>
        </w:pBdr>
        <w:jc w:val="center"/>
        <w:rPr>
          <w:rFonts w:ascii="Arial" w:hAnsi="Arial" w:cs="Arial"/>
          <w:b/>
          <w:bCs/>
          <w:sz w:val="22"/>
          <w:szCs w:val="22"/>
        </w:rPr>
      </w:pPr>
    </w:p>
    <w:p w:rsidR="003F678A" w:rsidRPr="001010D8" w:rsidRDefault="003F678A" w:rsidP="003F678A">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010D8">
        <w:rPr>
          <w:rFonts w:ascii="Arial" w:eastAsia="Times New Roman" w:hAnsi="Arial" w:cs="Arial"/>
          <w:b/>
          <w:bCs/>
          <w:sz w:val="22"/>
          <w:szCs w:val="22"/>
        </w:rPr>
        <w:t>PROJETO BÁSICO</w:t>
      </w: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Objeto</w:t>
      </w:r>
    </w:p>
    <w:p w:rsidR="003F678A" w:rsidRPr="001010D8" w:rsidRDefault="003F678A" w:rsidP="00737435">
      <w:pPr>
        <w:autoSpaceDE w:val="0"/>
        <w:autoSpaceDN w:val="0"/>
        <w:adjustRightInd w:val="0"/>
        <w:jc w:val="both"/>
        <w:rPr>
          <w:rFonts w:ascii="Arial" w:eastAsiaTheme="minorHAnsi" w:hAnsi="Arial" w:cs="Arial"/>
          <w:sz w:val="22"/>
          <w:szCs w:val="22"/>
          <w:lang w:eastAsia="en-US"/>
        </w:rPr>
      </w:pPr>
      <w:r w:rsidRPr="001010D8">
        <w:rPr>
          <w:rFonts w:ascii="Arial" w:hAnsi="Arial" w:cs="Arial"/>
          <w:sz w:val="22"/>
          <w:szCs w:val="22"/>
        </w:rPr>
        <w:t xml:space="preserve">Contratação de empresa especializada para </w:t>
      </w:r>
      <w:r w:rsidR="00737435" w:rsidRPr="001010D8">
        <w:rPr>
          <w:rFonts w:ascii="Arial" w:eastAsiaTheme="minorHAnsi" w:hAnsi="Arial" w:cs="Arial"/>
          <w:sz w:val="22"/>
          <w:szCs w:val="22"/>
          <w:lang w:eastAsia="en-US"/>
        </w:rPr>
        <w:t>serviços a serem executados de calçamento em alvenaria poliédrica de um trecho de 300,00 metros da estrada vicinal do Morro do Joaquim Zolina, um trecho de 300,00 metros da estrada vicinal do Morro do Zé Tatime um trecho de 250,00 metros da estrada vicinal do Morro do Túlio, todos na zona rural do município deDesterro do Melo-MG.A contratada para executar o serviço, deverá ser orientada por funcionários da prefeitura queconhecem os trechos a ser calçados observando assim a área total de calçamento tendo em vista que oslocais não podem ser indicados com precisão dado a escala do projeto.</w:t>
      </w:r>
    </w:p>
    <w:p w:rsidR="00737435" w:rsidRPr="001010D8" w:rsidRDefault="00737435" w:rsidP="00737435">
      <w:pPr>
        <w:autoSpaceDE w:val="0"/>
        <w:autoSpaceDN w:val="0"/>
        <w:adjustRightInd w:val="0"/>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Objetivo</w:t>
      </w:r>
    </w:p>
    <w:p w:rsidR="003F678A" w:rsidRPr="001010D8" w:rsidRDefault="003F678A" w:rsidP="003F678A">
      <w:pPr>
        <w:jc w:val="both"/>
        <w:rPr>
          <w:rFonts w:ascii="Arial" w:hAnsi="Arial" w:cs="Arial"/>
          <w:sz w:val="22"/>
          <w:szCs w:val="22"/>
        </w:rPr>
      </w:pPr>
      <w:r w:rsidRPr="001010D8">
        <w:rPr>
          <w:rFonts w:ascii="Arial" w:hAnsi="Arial" w:cs="Arial"/>
          <w:sz w:val="22"/>
          <w:szCs w:val="22"/>
        </w:rPr>
        <w:t xml:space="preserve">Contratação por meio de licitação na modalidade </w:t>
      </w:r>
      <w:r w:rsidR="00737435" w:rsidRPr="001010D8">
        <w:rPr>
          <w:rFonts w:ascii="Arial" w:hAnsi="Arial" w:cs="Arial"/>
          <w:sz w:val="22"/>
          <w:szCs w:val="22"/>
        </w:rPr>
        <w:t>TOMADA DE PREÇOS</w:t>
      </w:r>
      <w:r w:rsidRPr="001010D8">
        <w:rPr>
          <w:rFonts w:ascii="Arial" w:hAnsi="Arial" w:cs="Arial"/>
          <w:sz w:val="22"/>
          <w:szCs w:val="22"/>
        </w:rPr>
        <w:t xml:space="preserve">, sob a forma de empreitada global, para consecução dos serviços de obras de </w:t>
      </w:r>
      <w:r w:rsidR="00737435" w:rsidRPr="001010D8">
        <w:rPr>
          <w:rFonts w:ascii="Arial" w:hAnsi="Arial" w:cs="Arial"/>
          <w:sz w:val="22"/>
          <w:szCs w:val="22"/>
        </w:rPr>
        <w:t>calçamento de alvenaria poliédrica de morros em estradas vicinais</w:t>
      </w:r>
      <w:r w:rsidRPr="001010D8">
        <w:rPr>
          <w:rFonts w:ascii="Arial" w:hAnsi="Arial" w:cs="Arial"/>
          <w:sz w:val="22"/>
          <w:szCs w:val="22"/>
        </w:rPr>
        <w:t>.</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Justificativa</w:t>
      </w:r>
    </w:p>
    <w:p w:rsidR="00305382" w:rsidRPr="001010D8" w:rsidRDefault="00305382" w:rsidP="00305382">
      <w:pPr>
        <w:jc w:val="both"/>
        <w:rPr>
          <w:rFonts w:ascii="Arial" w:hAnsi="Arial" w:cs="Arial"/>
          <w:sz w:val="22"/>
          <w:szCs w:val="22"/>
        </w:rPr>
      </w:pPr>
      <w:r w:rsidRPr="001010D8">
        <w:rPr>
          <w:rFonts w:ascii="Arial" w:hAnsi="Arial" w:cs="Arial"/>
          <w:sz w:val="22"/>
          <w:szCs w:val="22"/>
        </w:rPr>
        <w:t xml:space="preserve">O Município possui cerca de 200 quilômetros de estradas vicinais, que situam-se em regiões montanhosas. Para atendimento à população com melhorias de infra estrutura a Administração celebrou o Convênio nº 543/2014, entre o Município de Desterro do Melo e M.G.I – Minas Gerais Participações S.A, com interveniência do Estado de Minas Gerais através da Secretaria de Estado de Transportes e Obras Públicas – SETOP, de acordo com projeto arquitetônico e memorial descritivo constantes nos Anexos e nos arquivos digitais em CD-ROM que integram este edital, para calçamento dos Morros do </w:t>
      </w:r>
      <w:r w:rsidRPr="001010D8">
        <w:rPr>
          <w:rFonts w:ascii="Arial" w:hAnsi="Arial" w:cs="Arial"/>
          <w:i/>
          <w:sz w:val="22"/>
          <w:szCs w:val="22"/>
        </w:rPr>
        <w:t>Joaquim Zolina, Túlio e Zé Tatim</w:t>
      </w:r>
      <w:r w:rsidRPr="001010D8">
        <w:rPr>
          <w:rFonts w:ascii="Arial" w:hAnsi="Arial" w:cs="Arial"/>
          <w:sz w:val="22"/>
          <w:szCs w:val="22"/>
        </w:rPr>
        <w:t>, com contenção de encostas, tratamentos de talude, drenagem pluvial, entre outras, objetivando ao final que os locais fiquem transitáveis o ano todo.</w:t>
      </w:r>
    </w:p>
    <w:p w:rsidR="003F678A" w:rsidRPr="001010D8" w:rsidRDefault="003F678A" w:rsidP="00305382">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Resultados esperados</w:t>
      </w:r>
    </w:p>
    <w:p w:rsidR="003F678A" w:rsidRPr="001010D8" w:rsidRDefault="00305382" w:rsidP="003F678A">
      <w:pPr>
        <w:jc w:val="both"/>
        <w:rPr>
          <w:rFonts w:ascii="Arial" w:hAnsi="Arial" w:cs="Arial"/>
          <w:sz w:val="22"/>
          <w:szCs w:val="22"/>
        </w:rPr>
      </w:pPr>
      <w:r w:rsidRPr="001010D8">
        <w:rPr>
          <w:rFonts w:ascii="Arial" w:hAnsi="Arial" w:cs="Arial"/>
          <w:sz w:val="22"/>
          <w:szCs w:val="22"/>
        </w:rPr>
        <w:t>Cobertura poliédrica dos Morris, com regularização de leito e captação pluvial, melhorias de encostas e taludes, possibilitando o tráfego de veículos, animais e pessoas</w:t>
      </w:r>
      <w:r w:rsidR="003F678A" w:rsidRPr="001010D8">
        <w:rPr>
          <w:rFonts w:ascii="Arial" w:hAnsi="Arial" w:cs="Arial"/>
          <w:sz w:val="22"/>
          <w:szCs w:val="22"/>
        </w:rPr>
        <w:t>.</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Produtos/Serviços</w:t>
      </w:r>
    </w:p>
    <w:p w:rsidR="00305382" w:rsidRPr="001010D8" w:rsidRDefault="00305382" w:rsidP="00305382">
      <w:pPr>
        <w:tabs>
          <w:tab w:val="left" w:pos="720"/>
        </w:tabs>
        <w:suppressAutoHyphens/>
        <w:spacing w:after="120"/>
        <w:ind w:left="1211"/>
        <w:jc w:val="both"/>
        <w:rPr>
          <w:rFonts w:ascii="Arial" w:eastAsia="Times New Roman" w:hAnsi="Arial" w:cs="Arial"/>
          <w:sz w:val="22"/>
          <w:szCs w:val="22"/>
          <w:lang w:eastAsia="ar-SA"/>
        </w:rPr>
      </w:pPr>
      <w:r w:rsidRPr="001010D8">
        <w:rPr>
          <w:rFonts w:ascii="Arial" w:eastAsia="Times New Roman" w:hAnsi="Arial" w:cs="Arial"/>
          <w:sz w:val="22"/>
          <w:szCs w:val="22"/>
          <w:lang w:eastAsia="ar-SA"/>
        </w:rPr>
        <w:t>I - Serviços Preliminares;</w:t>
      </w:r>
    </w:p>
    <w:p w:rsidR="00305382" w:rsidRPr="001010D8" w:rsidRDefault="00305382" w:rsidP="00305382">
      <w:pPr>
        <w:tabs>
          <w:tab w:val="left" w:pos="720"/>
        </w:tabs>
        <w:suppressAutoHyphens/>
        <w:spacing w:after="120"/>
        <w:ind w:left="1211"/>
        <w:jc w:val="both"/>
        <w:rPr>
          <w:rFonts w:ascii="Arial" w:eastAsia="Times New Roman" w:hAnsi="Arial" w:cs="Arial"/>
          <w:sz w:val="22"/>
          <w:szCs w:val="22"/>
          <w:lang w:eastAsia="ar-SA"/>
        </w:rPr>
      </w:pPr>
      <w:r w:rsidRPr="001010D8">
        <w:rPr>
          <w:rFonts w:ascii="CenturyGothic,Bold" w:eastAsiaTheme="minorHAnsi" w:hAnsi="CenturyGothic,Bold" w:cs="CenturyGothic,Bold"/>
          <w:bCs/>
          <w:sz w:val="18"/>
          <w:szCs w:val="18"/>
          <w:lang w:eastAsia="en-US"/>
        </w:rPr>
        <w:t>II - CONTENÇÃO DE ENCOSTAS E TRATAMENTO DE TALUDES (MORRO DO JOAQUIM ZOLINA)</w:t>
      </w:r>
      <w:r w:rsidRPr="001010D8">
        <w:rPr>
          <w:rFonts w:ascii="Arial" w:eastAsia="Times New Roman" w:hAnsi="Arial" w:cs="Arial"/>
          <w:sz w:val="22"/>
          <w:szCs w:val="22"/>
          <w:lang w:eastAsia="ar-SA"/>
        </w:rPr>
        <w:t>;</w:t>
      </w:r>
    </w:p>
    <w:p w:rsidR="00305382" w:rsidRPr="001010D8" w:rsidRDefault="00305382" w:rsidP="00305382">
      <w:pPr>
        <w:tabs>
          <w:tab w:val="left" w:pos="720"/>
        </w:tabs>
        <w:suppressAutoHyphens/>
        <w:spacing w:after="120"/>
        <w:ind w:left="1211"/>
        <w:jc w:val="both"/>
        <w:rPr>
          <w:rFonts w:ascii="Arial" w:eastAsia="Times New Roman" w:hAnsi="Arial" w:cs="Arial"/>
          <w:sz w:val="22"/>
          <w:szCs w:val="22"/>
          <w:lang w:eastAsia="ar-SA"/>
        </w:rPr>
      </w:pPr>
      <w:r w:rsidRPr="001010D8">
        <w:rPr>
          <w:rFonts w:ascii="CenturyGothic,Bold" w:eastAsiaTheme="minorHAnsi" w:hAnsi="CenturyGothic,Bold" w:cs="CenturyGothic,Bold"/>
          <w:bCs/>
          <w:sz w:val="18"/>
          <w:szCs w:val="18"/>
          <w:lang w:eastAsia="en-US"/>
        </w:rPr>
        <w:t xml:space="preserve">III </w:t>
      </w:r>
      <w:r w:rsidRPr="001010D8">
        <w:rPr>
          <w:rFonts w:ascii="Arial" w:eastAsia="Times New Roman" w:hAnsi="Arial" w:cs="Arial"/>
          <w:sz w:val="22"/>
          <w:szCs w:val="22"/>
          <w:lang w:eastAsia="ar-SA"/>
        </w:rPr>
        <w:t xml:space="preserve">- </w:t>
      </w:r>
      <w:r w:rsidRPr="001010D8">
        <w:rPr>
          <w:rFonts w:ascii="CenturyGothic,Bold" w:eastAsiaTheme="minorHAnsi" w:hAnsi="CenturyGothic,Bold" w:cs="CenturyGothic,Bold"/>
          <w:bCs/>
          <w:sz w:val="18"/>
          <w:szCs w:val="18"/>
          <w:lang w:eastAsia="en-US"/>
        </w:rPr>
        <w:t>DRENAGEM PLUVIAL (MORRO DO JOAQUIM ZOLINA)</w:t>
      </w:r>
      <w:r w:rsidRPr="001010D8">
        <w:rPr>
          <w:rFonts w:ascii="Arial" w:eastAsia="Times New Roman" w:hAnsi="Arial" w:cs="Arial"/>
          <w:sz w:val="22"/>
          <w:szCs w:val="22"/>
          <w:lang w:eastAsia="ar-SA"/>
        </w:rPr>
        <w:t>;</w:t>
      </w:r>
    </w:p>
    <w:p w:rsidR="00305382" w:rsidRPr="001010D8" w:rsidRDefault="00305382" w:rsidP="00305382">
      <w:pPr>
        <w:tabs>
          <w:tab w:val="left" w:pos="720"/>
        </w:tabs>
        <w:suppressAutoHyphens/>
        <w:spacing w:after="120"/>
        <w:ind w:left="1211"/>
        <w:jc w:val="both"/>
        <w:rPr>
          <w:rFonts w:ascii="CenturyGothic,Bold" w:eastAsiaTheme="minorHAnsi" w:hAnsi="CenturyGothic,Bold" w:cs="CenturyGothic,Bold"/>
          <w:bCs/>
          <w:sz w:val="18"/>
          <w:szCs w:val="18"/>
          <w:lang w:eastAsia="en-US"/>
        </w:rPr>
      </w:pPr>
      <w:r w:rsidRPr="001010D8">
        <w:rPr>
          <w:rFonts w:ascii="CenturyGothic,Bold" w:eastAsiaTheme="minorHAnsi" w:hAnsi="CenturyGothic,Bold" w:cs="CenturyGothic,Bold"/>
          <w:bCs/>
          <w:sz w:val="18"/>
          <w:szCs w:val="18"/>
          <w:lang w:eastAsia="en-US"/>
        </w:rPr>
        <w:t xml:space="preserve">IV </w:t>
      </w:r>
      <w:r w:rsidRPr="001010D8">
        <w:rPr>
          <w:rFonts w:ascii="Arial" w:eastAsia="Times New Roman" w:hAnsi="Arial" w:cs="Arial"/>
          <w:sz w:val="22"/>
          <w:szCs w:val="22"/>
          <w:lang w:eastAsia="ar-SA"/>
        </w:rPr>
        <w:t xml:space="preserve">– </w:t>
      </w:r>
      <w:r w:rsidRPr="001010D8">
        <w:rPr>
          <w:rFonts w:ascii="CenturyGothic,Bold" w:eastAsiaTheme="minorHAnsi" w:hAnsi="CenturyGothic,Bold" w:cs="CenturyGothic,Bold"/>
          <w:bCs/>
          <w:sz w:val="18"/>
          <w:szCs w:val="18"/>
          <w:lang w:eastAsia="en-US"/>
        </w:rPr>
        <w:t>PAVIMENTAÇÃO;</w:t>
      </w:r>
    </w:p>
    <w:p w:rsidR="00305382" w:rsidRPr="001010D8" w:rsidRDefault="00305382" w:rsidP="00305382">
      <w:pPr>
        <w:tabs>
          <w:tab w:val="left" w:pos="720"/>
        </w:tabs>
        <w:suppressAutoHyphens/>
        <w:spacing w:after="120"/>
        <w:ind w:left="1211"/>
        <w:jc w:val="both"/>
        <w:rPr>
          <w:rFonts w:ascii="CenturyGothic,Bold" w:eastAsiaTheme="minorHAnsi" w:hAnsi="CenturyGothic,Bold" w:cs="CenturyGothic,Bold"/>
          <w:bCs/>
          <w:sz w:val="18"/>
          <w:szCs w:val="18"/>
          <w:lang w:eastAsia="en-US"/>
        </w:rPr>
      </w:pPr>
      <w:r w:rsidRPr="001010D8">
        <w:rPr>
          <w:rFonts w:ascii="CenturyGothic,Bold" w:eastAsiaTheme="minorHAnsi" w:hAnsi="CenturyGothic,Bold" w:cs="CenturyGothic,Bold"/>
          <w:bCs/>
          <w:sz w:val="18"/>
          <w:szCs w:val="18"/>
          <w:lang w:eastAsia="en-US"/>
        </w:rPr>
        <w:t>V - SERVIÇOS COMPLEMENTARES;</w:t>
      </w: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Especificações</w:t>
      </w:r>
    </w:p>
    <w:p w:rsidR="003F678A" w:rsidRPr="001010D8" w:rsidRDefault="003F678A" w:rsidP="003F678A">
      <w:pPr>
        <w:jc w:val="both"/>
        <w:rPr>
          <w:rFonts w:ascii="Arial" w:hAnsi="Arial" w:cs="Arial"/>
          <w:sz w:val="22"/>
          <w:szCs w:val="22"/>
        </w:rPr>
      </w:pPr>
      <w:r w:rsidRPr="001010D8">
        <w:rPr>
          <w:rFonts w:ascii="Arial" w:hAnsi="Arial" w:cs="Arial"/>
          <w:sz w:val="22"/>
          <w:szCs w:val="22"/>
        </w:rPr>
        <w:t>Execução da obra conforme Memorial Descritivo e Projetos Executivos.</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Metodologia</w:t>
      </w:r>
    </w:p>
    <w:p w:rsidR="003F678A" w:rsidRPr="001010D8" w:rsidRDefault="003F678A" w:rsidP="003F678A">
      <w:pPr>
        <w:jc w:val="both"/>
        <w:rPr>
          <w:rFonts w:ascii="Arial" w:hAnsi="Arial" w:cs="Arial"/>
          <w:sz w:val="22"/>
          <w:szCs w:val="22"/>
        </w:rPr>
      </w:pPr>
      <w:r w:rsidRPr="001010D8">
        <w:rPr>
          <w:rFonts w:ascii="Arial" w:hAnsi="Arial" w:cs="Arial"/>
          <w:sz w:val="22"/>
          <w:szCs w:val="22"/>
        </w:rPr>
        <w:t>Contratação de empresa especializada de engenharia, por meio de licitação do tipo menor preço global e execução por meio de empreitada global. Os serviços deverão ser executados por empresa especializada, seguindo rigorosamente as indicações contidas no Memorial Descritivo e Projetos Executivos.</w:t>
      </w:r>
    </w:p>
    <w:tbl>
      <w:tblPr>
        <w:tblStyle w:val="Tabelacomgrade"/>
        <w:tblW w:w="0" w:type="auto"/>
        <w:shd w:val="pct25" w:color="auto" w:fill="auto"/>
        <w:tblLook w:val="04A0" w:firstRow="1" w:lastRow="0" w:firstColumn="1" w:lastColumn="0" w:noHBand="0" w:noVBand="1"/>
      </w:tblPr>
      <w:tblGrid>
        <w:gridCol w:w="9844"/>
      </w:tblGrid>
      <w:tr w:rsidR="00A864D7" w:rsidRPr="001010D8" w:rsidTr="00A864D7">
        <w:tc>
          <w:tcPr>
            <w:tcW w:w="9844" w:type="dxa"/>
            <w:shd w:val="pct25" w:color="auto" w:fill="auto"/>
          </w:tcPr>
          <w:p w:rsidR="00A864D7" w:rsidRPr="001010D8" w:rsidRDefault="00A864D7" w:rsidP="001F0647">
            <w:pPr>
              <w:jc w:val="both"/>
              <w:rPr>
                <w:rFonts w:ascii="Arial" w:hAnsi="Arial" w:cs="Arial"/>
                <w:b/>
                <w:sz w:val="22"/>
                <w:szCs w:val="22"/>
              </w:rPr>
            </w:pPr>
            <w:r w:rsidRPr="001010D8">
              <w:rPr>
                <w:rFonts w:ascii="Arial" w:hAnsi="Arial" w:cs="Arial"/>
                <w:b/>
                <w:sz w:val="22"/>
                <w:szCs w:val="22"/>
              </w:rPr>
              <w:lastRenderedPageBreak/>
              <w:t>Justificativa para de Licitação por meio de Tomada de Preços:</w:t>
            </w:r>
          </w:p>
        </w:tc>
      </w:tr>
    </w:tbl>
    <w:p w:rsidR="003F678A" w:rsidRPr="001010D8" w:rsidRDefault="003F678A" w:rsidP="00C41215">
      <w:pPr>
        <w:spacing w:line="276" w:lineRule="auto"/>
        <w:jc w:val="both"/>
        <w:rPr>
          <w:rFonts w:ascii="Arial" w:hAnsi="Arial" w:cs="Arial"/>
          <w:sz w:val="22"/>
          <w:szCs w:val="22"/>
        </w:rPr>
      </w:pPr>
      <w:r w:rsidRPr="001010D8">
        <w:rPr>
          <w:rFonts w:ascii="Arial" w:hAnsi="Arial" w:cs="Arial"/>
          <w:sz w:val="22"/>
          <w:szCs w:val="22"/>
        </w:rPr>
        <w:t xml:space="preserve">O objeto da contratação refere-se a </w:t>
      </w:r>
      <w:r w:rsidR="00305382" w:rsidRPr="001010D8">
        <w:rPr>
          <w:rFonts w:ascii="Arial" w:hAnsi="Arial" w:cs="Arial"/>
          <w:sz w:val="22"/>
          <w:szCs w:val="22"/>
        </w:rPr>
        <w:t>melhorais de estradas vicinais, não havendo alta complexibilidade</w:t>
      </w:r>
      <w:r w:rsidR="00A864D7" w:rsidRPr="001010D8">
        <w:rPr>
          <w:rFonts w:ascii="Arial" w:hAnsi="Arial" w:cs="Arial"/>
          <w:sz w:val="22"/>
          <w:szCs w:val="22"/>
        </w:rPr>
        <w:t xml:space="preserve">nos serviços, a ponto de caracterizar técnica e preço. Para consecução dos serviços a Administração Municipal celebrou convênio, alocando recursos no valor total de R$ </w:t>
      </w:r>
      <w:r w:rsidR="00A864D7" w:rsidRPr="001010D8">
        <w:rPr>
          <w:rFonts w:ascii="Arial" w:hAnsi="Arial" w:cs="Arial"/>
          <w:noProof/>
          <w:sz w:val="22"/>
          <w:szCs w:val="22"/>
        </w:rPr>
        <w:t>260.321,88</w:t>
      </w:r>
      <w:r w:rsidR="00A864D7" w:rsidRPr="001010D8">
        <w:rPr>
          <w:rFonts w:ascii="Arial" w:hAnsi="Arial" w:cs="Arial"/>
          <w:sz w:val="22"/>
          <w:szCs w:val="22"/>
        </w:rPr>
        <w:t xml:space="preserve"> (</w:t>
      </w:r>
      <w:r w:rsidR="00A864D7" w:rsidRPr="001010D8">
        <w:rPr>
          <w:rFonts w:ascii="Arial" w:hAnsi="Arial" w:cs="Arial"/>
          <w:noProof/>
          <w:sz w:val="22"/>
          <w:szCs w:val="22"/>
        </w:rPr>
        <w:t>duzentos e sessenta mil, trezentos e vinte e um rais e oitenta e oito centavos</w:t>
      </w:r>
      <w:r w:rsidR="00A864D7" w:rsidRPr="001010D8">
        <w:rPr>
          <w:rFonts w:ascii="Arial" w:hAnsi="Arial" w:cs="Arial"/>
          <w:sz w:val="22"/>
          <w:szCs w:val="22"/>
        </w:rPr>
        <w:t>), sendo R$</w:t>
      </w:r>
      <w:r w:rsidR="001010D8">
        <w:rPr>
          <w:rFonts w:ascii="Arial" w:hAnsi="Arial" w:cs="Arial"/>
          <w:sz w:val="22"/>
          <w:szCs w:val="22"/>
        </w:rPr>
        <w:t xml:space="preserve"> </w:t>
      </w:r>
      <w:r w:rsidR="00A864D7" w:rsidRPr="001010D8">
        <w:rPr>
          <w:rFonts w:ascii="Arial" w:hAnsi="Arial" w:cs="Arial"/>
          <w:noProof/>
          <w:sz w:val="22"/>
          <w:szCs w:val="22"/>
        </w:rPr>
        <w:t>250.000,00</w:t>
      </w:r>
      <w:r w:rsidR="00A864D7" w:rsidRPr="001010D8">
        <w:rPr>
          <w:rFonts w:ascii="Arial" w:hAnsi="Arial" w:cs="Arial"/>
          <w:sz w:val="22"/>
          <w:szCs w:val="22"/>
        </w:rPr>
        <w:t xml:space="preserve"> (</w:t>
      </w:r>
      <w:r w:rsidR="00A864D7" w:rsidRPr="001010D8">
        <w:rPr>
          <w:rFonts w:ascii="Arial" w:hAnsi="Arial" w:cs="Arial"/>
          <w:noProof/>
          <w:sz w:val="22"/>
          <w:szCs w:val="22"/>
        </w:rPr>
        <w:t>duzentos e cinquenta mil reais</w:t>
      </w:r>
      <w:r w:rsidR="00A864D7" w:rsidRPr="001010D8">
        <w:rPr>
          <w:rFonts w:ascii="Arial" w:hAnsi="Arial" w:cs="Arial"/>
          <w:sz w:val="22"/>
          <w:szCs w:val="22"/>
        </w:rPr>
        <w:t xml:space="preserve">), a título de repasse pela </w:t>
      </w:r>
      <w:r w:rsidR="00A864D7" w:rsidRPr="001010D8">
        <w:rPr>
          <w:rFonts w:ascii="Arial" w:hAnsi="Arial" w:cs="Arial"/>
          <w:b/>
          <w:sz w:val="22"/>
          <w:szCs w:val="22"/>
        </w:rPr>
        <w:t>MGI</w:t>
      </w:r>
      <w:r w:rsidR="00A864D7" w:rsidRPr="001010D8">
        <w:rPr>
          <w:rFonts w:ascii="Arial" w:hAnsi="Arial" w:cs="Arial"/>
          <w:sz w:val="22"/>
          <w:szCs w:val="22"/>
        </w:rPr>
        <w:t xml:space="preserve">, e R$ </w:t>
      </w:r>
      <w:r w:rsidR="00A864D7" w:rsidRPr="001010D8">
        <w:rPr>
          <w:rFonts w:ascii="Arial" w:hAnsi="Arial" w:cs="Arial"/>
          <w:noProof/>
          <w:sz w:val="22"/>
          <w:szCs w:val="22"/>
        </w:rPr>
        <w:t>10.321,88</w:t>
      </w:r>
      <w:r w:rsidR="00A864D7" w:rsidRPr="001010D8">
        <w:rPr>
          <w:rFonts w:ascii="Arial" w:hAnsi="Arial" w:cs="Arial"/>
          <w:sz w:val="22"/>
          <w:szCs w:val="22"/>
        </w:rPr>
        <w:t xml:space="preserve"> (</w:t>
      </w:r>
      <w:r w:rsidR="00A864D7" w:rsidRPr="001010D8">
        <w:rPr>
          <w:rFonts w:ascii="Arial" w:hAnsi="Arial" w:cs="Arial"/>
          <w:noProof/>
          <w:sz w:val="22"/>
          <w:szCs w:val="22"/>
        </w:rPr>
        <w:t>dez mil, trezentos e vinte e um reais e oitenta e oito centavos</w:t>
      </w:r>
      <w:r w:rsidR="00A864D7" w:rsidRPr="001010D8">
        <w:rPr>
          <w:rFonts w:ascii="Arial" w:hAnsi="Arial" w:cs="Arial"/>
          <w:sz w:val="22"/>
          <w:szCs w:val="22"/>
        </w:rPr>
        <w:t xml:space="preserve">) a título de contrapartida pelo </w:t>
      </w:r>
      <w:r w:rsidR="00A864D7" w:rsidRPr="001010D8">
        <w:rPr>
          <w:rFonts w:ascii="Arial" w:hAnsi="Arial" w:cs="Arial"/>
          <w:b/>
          <w:sz w:val="22"/>
          <w:szCs w:val="22"/>
        </w:rPr>
        <w:t>MUNICÍPIO</w:t>
      </w:r>
      <w:r w:rsidR="00A864D7" w:rsidRPr="001010D8">
        <w:rPr>
          <w:rFonts w:ascii="Arial" w:hAnsi="Arial" w:cs="Arial"/>
          <w:sz w:val="22"/>
          <w:szCs w:val="22"/>
        </w:rPr>
        <w:t>. Este valor atende as determinação do art. 22, inc. II, § 2º c/c art. 23, inc. I, alínea B, da da Lei 8666/93. Considerando o valor e a natureza da obra</w:t>
      </w:r>
      <w:r w:rsidRPr="001010D8">
        <w:rPr>
          <w:rFonts w:ascii="Arial" w:hAnsi="Arial" w:cs="Arial"/>
          <w:sz w:val="22"/>
          <w:szCs w:val="22"/>
        </w:rPr>
        <w:t xml:space="preserve">, entendemos que a empresa deverá ser contratada por meio de licitação por menor preço global na modalidade </w:t>
      </w:r>
      <w:r w:rsidR="00A864D7" w:rsidRPr="001010D8">
        <w:rPr>
          <w:rFonts w:ascii="Arial" w:hAnsi="Arial" w:cs="Arial"/>
          <w:b/>
          <w:sz w:val="22"/>
          <w:szCs w:val="22"/>
        </w:rPr>
        <w:t>TOMADA DE PREÇOS</w:t>
      </w:r>
      <w:r w:rsidRPr="001010D8">
        <w:rPr>
          <w:rFonts w:ascii="Arial" w:hAnsi="Arial" w:cs="Arial"/>
          <w:sz w:val="22"/>
          <w:szCs w:val="22"/>
        </w:rPr>
        <w:t xml:space="preserve">, possibilitando à Administração </w:t>
      </w:r>
      <w:r w:rsidR="00A864D7" w:rsidRPr="001010D8">
        <w:rPr>
          <w:rFonts w:ascii="Arial" w:hAnsi="Arial" w:cs="Arial"/>
          <w:sz w:val="22"/>
          <w:szCs w:val="22"/>
        </w:rPr>
        <w:t>permitir livremente a concorrência entre</w:t>
      </w:r>
      <w:r w:rsidRPr="001010D8">
        <w:rPr>
          <w:rFonts w:ascii="Arial" w:hAnsi="Arial" w:cs="Arial"/>
          <w:sz w:val="22"/>
          <w:szCs w:val="22"/>
        </w:rPr>
        <w:t xml:space="preserve"> empresas criteriosamente selecionadas por meio de competência técnica a disputarem o objeto licitado, </w:t>
      </w:r>
      <w:r w:rsidR="00A864D7" w:rsidRPr="001010D8">
        <w:rPr>
          <w:rFonts w:ascii="Arial" w:hAnsi="Arial" w:cs="Arial"/>
          <w:sz w:val="22"/>
          <w:szCs w:val="22"/>
        </w:rPr>
        <w:t>ampliando</w:t>
      </w:r>
      <w:r w:rsidRPr="001010D8">
        <w:rPr>
          <w:rFonts w:ascii="Arial" w:hAnsi="Arial" w:cs="Arial"/>
          <w:sz w:val="22"/>
          <w:szCs w:val="22"/>
        </w:rPr>
        <w:t xml:space="preserve"> a aplicação dos Princípios de Competitividade entre as mesmas.</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Previsão de Recursos Humanos e Materiais</w:t>
      </w:r>
    </w:p>
    <w:p w:rsidR="003F678A" w:rsidRPr="001010D8" w:rsidRDefault="003F678A" w:rsidP="003F678A">
      <w:pPr>
        <w:jc w:val="both"/>
        <w:rPr>
          <w:rFonts w:ascii="Arial" w:hAnsi="Arial" w:cs="Arial"/>
          <w:sz w:val="22"/>
          <w:szCs w:val="22"/>
        </w:rPr>
      </w:pPr>
      <w:r w:rsidRPr="001010D8">
        <w:rPr>
          <w:rFonts w:ascii="Arial" w:hAnsi="Arial" w:cs="Arial"/>
          <w:sz w:val="22"/>
          <w:szCs w:val="22"/>
        </w:rPr>
        <w:t xml:space="preserve">Os serviços deverão ser executados por empresa especializada, que colocará à disposição da Administração Municipal, pessoal e material necessário para a realização dos serviços, sendo supervisionado pelo Setor de Compras e Licitações da Administração e </w:t>
      </w:r>
      <w:r w:rsidR="00A864D7" w:rsidRPr="001010D8">
        <w:rPr>
          <w:rFonts w:ascii="Arial" w:hAnsi="Arial" w:cs="Arial"/>
          <w:sz w:val="22"/>
          <w:szCs w:val="22"/>
        </w:rPr>
        <w:t>Secretarias da Administração</w:t>
      </w:r>
      <w:r w:rsidRPr="001010D8">
        <w:rPr>
          <w:rFonts w:ascii="Arial" w:hAnsi="Arial" w:cs="Arial"/>
          <w:sz w:val="22"/>
          <w:szCs w:val="22"/>
        </w:rPr>
        <w:t>.</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Previsão de Custos</w:t>
      </w:r>
    </w:p>
    <w:p w:rsidR="003F678A" w:rsidRPr="001010D8" w:rsidRDefault="003F678A" w:rsidP="003F678A">
      <w:pPr>
        <w:jc w:val="both"/>
        <w:rPr>
          <w:rFonts w:ascii="Arial" w:hAnsi="Arial" w:cs="Arial"/>
          <w:bCs/>
          <w:sz w:val="22"/>
          <w:szCs w:val="22"/>
        </w:rPr>
      </w:pPr>
      <w:r w:rsidRPr="001010D8">
        <w:rPr>
          <w:rFonts w:ascii="Arial" w:hAnsi="Arial" w:cs="Arial"/>
          <w:sz w:val="22"/>
          <w:szCs w:val="22"/>
        </w:rPr>
        <w:t xml:space="preserve">Custo estimado em </w:t>
      </w:r>
      <w:r w:rsidRPr="001010D8">
        <w:rPr>
          <w:rFonts w:ascii="Arial" w:hAnsi="Arial" w:cs="Arial"/>
          <w:b/>
          <w:sz w:val="22"/>
          <w:szCs w:val="22"/>
        </w:rPr>
        <w:t xml:space="preserve">R$ </w:t>
      </w:r>
      <w:r w:rsidR="0038716A" w:rsidRPr="001010D8">
        <w:rPr>
          <w:rFonts w:ascii="Arial" w:hAnsi="Arial" w:cs="Arial"/>
          <w:b/>
          <w:sz w:val="22"/>
          <w:szCs w:val="22"/>
        </w:rPr>
        <w:t>260.321,88</w:t>
      </w:r>
      <w:r w:rsidRPr="001010D8">
        <w:rPr>
          <w:rFonts w:ascii="Arial" w:hAnsi="Arial" w:cs="Arial"/>
          <w:b/>
          <w:sz w:val="22"/>
          <w:szCs w:val="22"/>
        </w:rPr>
        <w:t xml:space="preserve"> (</w:t>
      </w:r>
      <w:r w:rsidR="0038716A" w:rsidRPr="001010D8">
        <w:rPr>
          <w:rFonts w:ascii="Arial" w:hAnsi="Arial" w:cs="Arial"/>
          <w:b/>
          <w:sz w:val="22"/>
          <w:szCs w:val="22"/>
        </w:rPr>
        <w:t>DUZENTOS E SESSENTA MIL E TREZENTOS E VINTE UM REAIS E OITENTA E OITO CENTAVOS).</w:t>
      </w:r>
      <w:r w:rsidR="0038716A" w:rsidRPr="001010D8">
        <w:rPr>
          <w:rFonts w:ascii="Arial" w:hAnsi="Arial" w:cs="Arial"/>
          <w:bCs/>
          <w:sz w:val="22"/>
          <w:szCs w:val="22"/>
        </w:rPr>
        <w:t xml:space="preserve"> </w:t>
      </w:r>
    </w:p>
    <w:p w:rsidR="0038716A" w:rsidRPr="001010D8" w:rsidRDefault="0038716A" w:rsidP="003F678A">
      <w:pPr>
        <w:jc w:val="both"/>
        <w:rPr>
          <w:rFonts w:ascii="Arial" w:hAnsi="Arial" w:cs="Arial"/>
          <w:bCs/>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Cronograma de execução e entrega</w:t>
      </w:r>
    </w:p>
    <w:p w:rsidR="003F678A" w:rsidRPr="001010D8" w:rsidRDefault="003F678A" w:rsidP="003F678A">
      <w:pPr>
        <w:jc w:val="both"/>
        <w:rPr>
          <w:rFonts w:ascii="Arial" w:hAnsi="Arial" w:cs="Arial"/>
          <w:sz w:val="22"/>
          <w:szCs w:val="22"/>
        </w:rPr>
      </w:pPr>
      <w:r w:rsidRPr="001010D8">
        <w:rPr>
          <w:rFonts w:ascii="Arial" w:hAnsi="Arial" w:cs="Arial"/>
          <w:sz w:val="22"/>
          <w:szCs w:val="22"/>
        </w:rPr>
        <w:t xml:space="preserve">Passa a contar, a partir da assinatura de contrato, um prazo de </w:t>
      </w:r>
      <w:r w:rsidR="00C41215" w:rsidRPr="001010D8">
        <w:rPr>
          <w:rFonts w:ascii="Arial" w:hAnsi="Arial" w:cs="Arial"/>
          <w:b/>
          <w:sz w:val="22"/>
          <w:szCs w:val="22"/>
        </w:rPr>
        <w:t>90</w:t>
      </w:r>
      <w:r w:rsidRPr="001010D8">
        <w:rPr>
          <w:rFonts w:ascii="Arial" w:hAnsi="Arial" w:cs="Arial"/>
          <w:b/>
          <w:sz w:val="22"/>
          <w:szCs w:val="22"/>
        </w:rPr>
        <w:t xml:space="preserve"> (</w:t>
      </w:r>
      <w:r w:rsidR="00C41215" w:rsidRPr="001010D8">
        <w:rPr>
          <w:rFonts w:ascii="Arial" w:hAnsi="Arial" w:cs="Arial"/>
          <w:b/>
          <w:sz w:val="22"/>
          <w:szCs w:val="22"/>
        </w:rPr>
        <w:t>noventa</w:t>
      </w:r>
      <w:r w:rsidRPr="001010D8">
        <w:rPr>
          <w:rFonts w:ascii="Arial" w:hAnsi="Arial" w:cs="Arial"/>
          <w:b/>
          <w:sz w:val="22"/>
          <w:szCs w:val="22"/>
        </w:rPr>
        <w:t xml:space="preserve"> dias)</w:t>
      </w:r>
      <w:r w:rsidRPr="001010D8">
        <w:rPr>
          <w:rFonts w:ascii="Arial" w:hAnsi="Arial" w:cs="Arial"/>
          <w:sz w:val="22"/>
          <w:szCs w:val="22"/>
        </w:rPr>
        <w:t xml:space="preserve"> para a execução da obra, conforme re</w:t>
      </w:r>
      <w:r w:rsidR="00C41215" w:rsidRPr="001010D8">
        <w:rPr>
          <w:rFonts w:ascii="Arial" w:hAnsi="Arial" w:cs="Arial"/>
          <w:sz w:val="22"/>
          <w:szCs w:val="22"/>
        </w:rPr>
        <w:t>ferido na Planilha Orçamentária, podendo ser aditivado nos termos legais e a critério da Administração.</w:t>
      </w:r>
    </w:p>
    <w:p w:rsidR="003F678A" w:rsidRPr="001010D8" w:rsidRDefault="003F678A" w:rsidP="003F678A">
      <w:pPr>
        <w:jc w:val="both"/>
        <w:rPr>
          <w:rFonts w:ascii="Arial" w:hAnsi="Arial" w:cs="Arial"/>
          <w:b/>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Cronograma de pagamento</w:t>
      </w:r>
    </w:p>
    <w:p w:rsidR="003F678A" w:rsidRPr="001010D8" w:rsidRDefault="003F678A" w:rsidP="003F678A">
      <w:pPr>
        <w:jc w:val="both"/>
        <w:rPr>
          <w:rFonts w:ascii="Arial" w:hAnsi="Arial" w:cs="Arial"/>
          <w:sz w:val="22"/>
          <w:szCs w:val="22"/>
        </w:rPr>
      </w:pPr>
      <w:r w:rsidRPr="001010D8">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p>
    <w:p w:rsidR="003F678A" w:rsidRPr="001010D8" w:rsidRDefault="003F678A" w:rsidP="003F678A">
      <w:pPr>
        <w:jc w:val="both"/>
        <w:rPr>
          <w:rFonts w:ascii="Arial" w:hAnsi="Arial" w:cs="Arial"/>
          <w:sz w:val="22"/>
          <w:szCs w:val="22"/>
        </w:rPr>
      </w:pPr>
    </w:p>
    <w:p w:rsidR="003F678A" w:rsidRPr="001010D8" w:rsidRDefault="003F678A" w:rsidP="003F678A">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010D8">
        <w:rPr>
          <w:rFonts w:ascii="Arial" w:hAnsi="Arial" w:cs="Arial"/>
          <w:b/>
          <w:bCs/>
          <w:sz w:val="22"/>
          <w:szCs w:val="22"/>
        </w:rPr>
        <w:t>Responsável pela gestão do projeto</w:t>
      </w:r>
    </w:p>
    <w:p w:rsidR="003F678A" w:rsidRPr="001010D8" w:rsidRDefault="00C41215" w:rsidP="003F678A">
      <w:pPr>
        <w:jc w:val="both"/>
        <w:rPr>
          <w:rFonts w:ascii="Arial" w:hAnsi="Arial" w:cs="Arial"/>
          <w:sz w:val="22"/>
          <w:szCs w:val="22"/>
        </w:rPr>
      </w:pPr>
      <w:r w:rsidRPr="001010D8">
        <w:rPr>
          <w:rFonts w:ascii="Arial" w:hAnsi="Arial" w:cs="Arial"/>
          <w:sz w:val="22"/>
          <w:szCs w:val="22"/>
        </w:rPr>
        <w:t>Secretaria de Administração e Setor de Obras do Município</w:t>
      </w:r>
      <w:r w:rsidR="003F678A" w:rsidRPr="001010D8">
        <w:rPr>
          <w:rFonts w:ascii="Arial" w:hAnsi="Arial" w:cs="Arial"/>
          <w:sz w:val="22"/>
          <w:szCs w:val="22"/>
        </w:rPr>
        <w:t>.</w:t>
      </w:r>
    </w:p>
    <w:p w:rsidR="003F678A" w:rsidRPr="001010D8" w:rsidRDefault="003F678A" w:rsidP="003F678A">
      <w:pPr>
        <w:ind w:right="-196"/>
        <w:jc w:val="center"/>
        <w:rPr>
          <w:rFonts w:ascii="Arial" w:hAnsi="Arial" w:cs="Arial"/>
          <w:b/>
          <w:sz w:val="22"/>
          <w:szCs w:val="22"/>
        </w:rPr>
      </w:pPr>
    </w:p>
    <w:p w:rsidR="003F678A" w:rsidRPr="001010D8" w:rsidRDefault="00C41215" w:rsidP="003F678A">
      <w:pPr>
        <w:ind w:right="-196"/>
        <w:jc w:val="center"/>
        <w:rPr>
          <w:rFonts w:ascii="Arial" w:hAnsi="Arial" w:cs="Arial"/>
          <w:b/>
          <w:sz w:val="22"/>
          <w:szCs w:val="22"/>
        </w:rPr>
      </w:pPr>
      <w:r w:rsidRPr="001010D8">
        <w:rPr>
          <w:rFonts w:ascii="Arial" w:hAnsi="Arial" w:cs="Arial"/>
          <w:b/>
          <w:sz w:val="22"/>
          <w:szCs w:val="22"/>
        </w:rPr>
        <w:t>Desterro do Melo, 02</w:t>
      </w:r>
      <w:r w:rsidR="003F678A" w:rsidRPr="001010D8">
        <w:rPr>
          <w:rFonts w:ascii="Arial" w:hAnsi="Arial" w:cs="Arial"/>
          <w:b/>
          <w:sz w:val="22"/>
          <w:szCs w:val="22"/>
        </w:rPr>
        <w:t xml:space="preserve"> de </w:t>
      </w:r>
      <w:r w:rsidRPr="001010D8">
        <w:rPr>
          <w:rFonts w:ascii="Arial" w:hAnsi="Arial" w:cs="Arial"/>
          <w:b/>
          <w:sz w:val="22"/>
          <w:szCs w:val="22"/>
        </w:rPr>
        <w:t>junho</w:t>
      </w:r>
      <w:r w:rsidR="003F678A" w:rsidRPr="001010D8">
        <w:rPr>
          <w:rFonts w:ascii="Arial" w:hAnsi="Arial" w:cs="Arial"/>
          <w:b/>
          <w:sz w:val="22"/>
          <w:szCs w:val="22"/>
        </w:rPr>
        <w:t xml:space="preserve"> de 2014.</w:t>
      </w:r>
    </w:p>
    <w:p w:rsidR="003F678A" w:rsidRPr="001010D8" w:rsidRDefault="003F678A" w:rsidP="003F678A">
      <w:pPr>
        <w:ind w:right="-196"/>
        <w:jc w:val="center"/>
        <w:rPr>
          <w:rFonts w:ascii="Arial" w:hAnsi="Arial" w:cs="Arial"/>
          <w:b/>
          <w:sz w:val="22"/>
          <w:szCs w:val="22"/>
        </w:rPr>
      </w:pPr>
    </w:p>
    <w:p w:rsidR="00C41215" w:rsidRPr="001010D8" w:rsidRDefault="00C41215" w:rsidP="003F678A">
      <w:pPr>
        <w:ind w:right="-196"/>
        <w:jc w:val="center"/>
        <w:rPr>
          <w:rFonts w:ascii="Arial" w:hAnsi="Arial" w:cs="Arial"/>
          <w:b/>
          <w:sz w:val="22"/>
          <w:szCs w:val="22"/>
        </w:rPr>
      </w:pPr>
    </w:p>
    <w:tbl>
      <w:tblPr>
        <w:tblW w:w="0" w:type="auto"/>
        <w:jc w:val="center"/>
        <w:tblLayout w:type="fixed"/>
        <w:tblLook w:val="00BF" w:firstRow="1" w:lastRow="0" w:firstColumn="1" w:lastColumn="0" w:noHBand="0" w:noVBand="0"/>
      </w:tblPr>
      <w:tblGrid>
        <w:gridCol w:w="4308"/>
        <w:gridCol w:w="4308"/>
      </w:tblGrid>
      <w:tr w:rsidR="003F678A" w:rsidRPr="001010D8" w:rsidTr="00E42F2A">
        <w:trPr>
          <w:trHeight w:val="282"/>
          <w:jc w:val="center"/>
        </w:trPr>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b/>
                <w:i/>
                <w:sz w:val="22"/>
                <w:szCs w:val="22"/>
                <w:lang w:val="pt-PT"/>
              </w:rPr>
            </w:pPr>
            <w:r w:rsidRPr="001010D8">
              <w:rPr>
                <w:rFonts w:ascii="Arial" w:hAnsi="Arial" w:cs="Arial"/>
                <w:b/>
                <w:i/>
                <w:sz w:val="22"/>
                <w:szCs w:val="22"/>
                <w:lang w:val="pt-PT"/>
              </w:rPr>
              <w:t>Danilo Amaral Cimino</w:t>
            </w:r>
          </w:p>
        </w:tc>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b/>
                <w:i/>
                <w:sz w:val="22"/>
                <w:szCs w:val="22"/>
                <w:lang w:val="pt-PT"/>
              </w:rPr>
            </w:pPr>
            <w:r w:rsidRPr="001010D8">
              <w:rPr>
                <w:rFonts w:ascii="Arial" w:hAnsi="Arial" w:cs="Arial"/>
                <w:b/>
                <w:i/>
                <w:sz w:val="22"/>
                <w:szCs w:val="22"/>
                <w:lang w:val="pt-PT"/>
              </w:rPr>
              <w:t>Luciana Maria Coelho</w:t>
            </w:r>
          </w:p>
        </w:tc>
      </w:tr>
      <w:tr w:rsidR="003F678A" w:rsidRPr="001010D8" w:rsidTr="00E42F2A">
        <w:trPr>
          <w:trHeight w:val="282"/>
          <w:jc w:val="center"/>
        </w:trPr>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010D8">
              <w:rPr>
                <w:rFonts w:ascii="Arial" w:hAnsi="Arial" w:cs="Arial"/>
                <w:sz w:val="22"/>
                <w:szCs w:val="22"/>
                <w:lang w:val="pt-PT"/>
              </w:rPr>
              <w:t>Comissão de Licitações</w:t>
            </w:r>
          </w:p>
        </w:tc>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010D8">
              <w:rPr>
                <w:rFonts w:ascii="Arial" w:hAnsi="Arial" w:cs="Arial"/>
                <w:sz w:val="22"/>
                <w:szCs w:val="22"/>
                <w:lang w:val="pt-PT"/>
              </w:rPr>
              <w:t>Comissão de Licitações</w:t>
            </w:r>
          </w:p>
        </w:tc>
      </w:tr>
    </w:tbl>
    <w:p w:rsidR="003F678A" w:rsidRPr="001010D8" w:rsidRDefault="003F678A" w:rsidP="003F678A">
      <w:pPr>
        <w:widowControl w:val="0"/>
        <w:tabs>
          <w:tab w:val="left" w:pos="204"/>
        </w:tabs>
        <w:autoSpaceDE w:val="0"/>
        <w:autoSpaceDN w:val="0"/>
        <w:adjustRightInd w:val="0"/>
        <w:ind w:right="-196"/>
        <w:jc w:val="center"/>
        <w:rPr>
          <w:rFonts w:ascii="Arial" w:hAnsi="Arial" w:cs="Arial"/>
          <w:b/>
          <w:sz w:val="22"/>
          <w:szCs w:val="22"/>
          <w:lang w:val="pt-PT"/>
        </w:rPr>
      </w:pPr>
    </w:p>
    <w:tbl>
      <w:tblPr>
        <w:tblW w:w="0" w:type="auto"/>
        <w:jc w:val="center"/>
        <w:tblLayout w:type="fixed"/>
        <w:tblLook w:val="00BF" w:firstRow="1" w:lastRow="0" w:firstColumn="1" w:lastColumn="0" w:noHBand="0" w:noVBand="0"/>
      </w:tblPr>
      <w:tblGrid>
        <w:gridCol w:w="4308"/>
      </w:tblGrid>
      <w:tr w:rsidR="003F678A" w:rsidRPr="001010D8" w:rsidTr="00E42F2A">
        <w:trPr>
          <w:trHeight w:val="282"/>
          <w:jc w:val="center"/>
        </w:trPr>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b/>
                <w:i/>
                <w:sz w:val="22"/>
                <w:szCs w:val="22"/>
                <w:lang w:val="pt-PT"/>
              </w:rPr>
            </w:pPr>
            <w:r w:rsidRPr="001010D8">
              <w:rPr>
                <w:rFonts w:ascii="Arial" w:hAnsi="Arial" w:cs="Arial"/>
                <w:b/>
                <w:i/>
                <w:sz w:val="22"/>
                <w:szCs w:val="22"/>
                <w:lang w:val="pt-PT"/>
              </w:rPr>
              <w:t>José Augusto Mendes Silva</w:t>
            </w:r>
          </w:p>
        </w:tc>
      </w:tr>
      <w:tr w:rsidR="003F678A" w:rsidRPr="001010D8" w:rsidTr="00E42F2A">
        <w:trPr>
          <w:trHeight w:val="282"/>
          <w:jc w:val="center"/>
        </w:trPr>
        <w:tc>
          <w:tcPr>
            <w:tcW w:w="4308" w:type="dxa"/>
          </w:tcPr>
          <w:p w:rsidR="003F678A" w:rsidRPr="001010D8" w:rsidRDefault="003F678A" w:rsidP="00E42F2A">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010D8">
              <w:rPr>
                <w:rFonts w:ascii="Arial" w:hAnsi="Arial" w:cs="Arial"/>
                <w:sz w:val="22"/>
                <w:szCs w:val="22"/>
                <w:lang w:val="pt-PT"/>
              </w:rPr>
              <w:t>Comissão de Licitações</w:t>
            </w:r>
          </w:p>
        </w:tc>
      </w:tr>
    </w:tbl>
    <w:p w:rsidR="003F678A" w:rsidRPr="001010D8" w:rsidRDefault="003F678A" w:rsidP="003F678A">
      <w:pPr>
        <w:widowControl w:val="0"/>
        <w:tabs>
          <w:tab w:val="left" w:pos="204"/>
        </w:tabs>
        <w:autoSpaceDE w:val="0"/>
        <w:autoSpaceDN w:val="0"/>
        <w:adjustRightInd w:val="0"/>
        <w:ind w:right="-196"/>
        <w:jc w:val="center"/>
        <w:rPr>
          <w:rFonts w:ascii="Arial" w:hAnsi="Arial" w:cs="Arial"/>
          <w:b/>
          <w:sz w:val="28"/>
          <w:szCs w:val="28"/>
          <w:lang w:val="pt-PT"/>
        </w:rPr>
      </w:pPr>
    </w:p>
    <w:p w:rsidR="00C41215" w:rsidRPr="001010D8" w:rsidRDefault="00C41215" w:rsidP="003F678A">
      <w:pPr>
        <w:widowControl w:val="0"/>
        <w:tabs>
          <w:tab w:val="left" w:pos="204"/>
        </w:tabs>
        <w:autoSpaceDE w:val="0"/>
        <w:autoSpaceDN w:val="0"/>
        <w:adjustRightInd w:val="0"/>
        <w:ind w:right="-196"/>
        <w:jc w:val="center"/>
        <w:rPr>
          <w:rFonts w:ascii="Arial" w:hAnsi="Arial" w:cs="Arial"/>
          <w:b/>
          <w:sz w:val="28"/>
          <w:szCs w:val="28"/>
          <w:lang w:val="pt-PT"/>
        </w:rPr>
      </w:pPr>
    </w:p>
    <w:p w:rsidR="003F678A" w:rsidRPr="001010D8" w:rsidRDefault="003F678A" w:rsidP="003F678A">
      <w:pPr>
        <w:ind w:right="-196"/>
        <w:jc w:val="center"/>
        <w:rPr>
          <w:rFonts w:ascii="Arial" w:hAnsi="Arial" w:cs="Arial"/>
          <w:b/>
          <w:sz w:val="28"/>
          <w:szCs w:val="28"/>
        </w:rPr>
      </w:pPr>
      <w:r w:rsidRPr="001010D8">
        <w:rPr>
          <w:rFonts w:ascii="Arial" w:hAnsi="Arial" w:cs="Arial"/>
          <w:b/>
          <w:sz w:val="28"/>
          <w:szCs w:val="28"/>
        </w:rPr>
        <w:lastRenderedPageBreak/>
        <w:t>Anexo II</w:t>
      </w:r>
    </w:p>
    <w:p w:rsidR="003F678A" w:rsidRPr="001010D8" w:rsidRDefault="003F678A" w:rsidP="003F678A">
      <w:pPr>
        <w:ind w:right="-196"/>
        <w:jc w:val="center"/>
        <w:rPr>
          <w:rFonts w:ascii="Arial" w:hAnsi="Arial" w:cs="Arial"/>
          <w:b/>
          <w:sz w:val="28"/>
          <w:szCs w:val="28"/>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r w:rsidRPr="001010D8">
        <w:rPr>
          <w:rFonts w:ascii="Arial" w:hAnsi="Arial" w:cs="Arial"/>
          <w:b/>
          <w:i/>
          <w:sz w:val="28"/>
          <w:szCs w:val="28"/>
        </w:rPr>
        <w:t>D E C L A R A Ç Ã O  D E  H A B I L I T A Ç Ã O</w:t>
      </w:r>
    </w:p>
    <w:p w:rsidR="003F678A" w:rsidRPr="001010D8" w:rsidRDefault="003F678A" w:rsidP="003F678A">
      <w:pPr>
        <w:ind w:right="-196"/>
        <w:jc w:val="center"/>
        <w:rPr>
          <w:rFonts w:ascii="Arial" w:hAnsi="Arial" w:cs="Arial"/>
          <w:b/>
          <w:sz w:val="22"/>
          <w:szCs w:val="22"/>
        </w:rPr>
      </w:pPr>
    </w:p>
    <w:p w:rsidR="003F678A" w:rsidRPr="001010D8" w:rsidRDefault="003F678A" w:rsidP="003F678A">
      <w:pPr>
        <w:ind w:right="-196"/>
        <w:jc w:val="center"/>
        <w:rPr>
          <w:rFonts w:ascii="Arial" w:hAnsi="Arial" w:cs="Arial"/>
          <w:b/>
          <w:sz w:val="22"/>
          <w:szCs w:val="22"/>
        </w:rPr>
      </w:pPr>
      <w:r w:rsidRPr="001010D8">
        <w:rPr>
          <w:rFonts w:ascii="Arial" w:hAnsi="Arial" w:cs="Arial"/>
          <w:b/>
          <w:sz w:val="22"/>
          <w:szCs w:val="22"/>
        </w:rPr>
        <w:t>(INEXISTÊNCIA DE FATO IMPEDITIVO)</w:t>
      </w:r>
    </w:p>
    <w:p w:rsidR="003F678A" w:rsidRPr="001010D8" w:rsidRDefault="003F678A" w:rsidP="003F678A">
      <w:pPr>
        <w:ind w:right="-196"/>
        <w:jc w:val="both"/>
        <w:rPr>
          <w:rFonts w:ascii="Arial" w:hAnsi="Arial" w:cs="Arial"/>
          <w:sz w:val="22"/>
          <w:szCs w:val="22"/>
        </w:rPr>
      </w:pPr>
    </w:p>
    <w:p w:rsidR="003F678A" w:rsidRPr="001010D8" w:rsidRDefault="003F678A" w:rsidP="003F678A">
      <w:pPr>
        <w:spacing w:line="400" w:lineRule="atLeast"/>
        <w:jc w:val="both"/>
        <w:rPr>
          <w:rFonts w:ascii="Arial" w:hAnsi="Arial" w:cs="Arial"/>
          <w:sz w:val="24"/>
          <w:szCs w:val="24"/>
        </w:rPr>
      </w:pPr>
      <w:r w:rsidRPr="001010D8">
        <w:rPr>
          <w:rFonts w:ascii="Arial" w:hAnsi="Arial" w:cs="Arial"/>
          <w:sz w:val="24"/>
          <w:szCs w:val="24"/>
        </w:rPr>
        <w:t>Declaramos, para devidos fins, sob as penalidades da Lei, que a empresa....................... CNPJ............................... com sede na ............................ cidade ...................... encontra-se HABILITADA para participar do Processo Licitatório nº 03</w:t>
      </w:r>
      <w:r w:rsidR="00C41215" w:rsidRPr="001010D8">
        <w:rPr>
          <w:rFonts w:ascii="Arial" w:hAnsi="Arial" w:cs="Arial"/>
          <w:sz w:val="24"/>
          <w:szCs w:val="24"/>
        </w:rPr>
        <w:t>9</w:t>
      </w:r>
      <w:r w:rsidRPr="001010D8">
        <w:rPr>
          <w:rFonts w:ascii="Arial" w:hAnsi="Arial" w:cs="Arial"/>
          <w:sz w:val="24"/>
          <w:szCs w:val="24"/>
        </w:rPr>
        <w:t>/2013</w:t>
      </w:r>
      <w:r w:rsidR="00C41215" w:rsidRPr="001010D8">
        <w:rPr>
          <w:rFonts w:ascii="Arial" w:hAnsi="Arial" w:cs="Arial"/>
          <w:sz w:val="24"/>
          <w:szCs w:val="24"/>
        </w:rPr>
        <w:t>Tomada de Preços nº 001</w:t>
      </w:r>
      <w:r w:rsidRPr="001010D8">
        <w:rPr>
          <w:rFonts w:ascii="Arial" w:hAnsi="Arial" w:cs="Arial"/>
          <w:sz w:val="24"/>
          <w:szCs w:val="24"/>
        </w:rPr>
        <w:t>/2014, nos ditames da Lei Federal 8.666/93. Declara ainda, sob as penas da lei, que até a presente data inexistem fatos impeditivos para sua habilitação no presente processo licitatório, ciente da obrigatoriedade de declarar ocorrências posteriores.</w:t>
      </w:r>
    </w:p>
    <w:p w:rsidR="003F678A" w:rsidRPr="001010D8" w:rsidRDefault="003F678A" w:rsidP="003F678A">
      <w:pPr>
        <w:ind w:right="-196"/>
        <w:jc w:val="both"/>
        <w:rPr>
          <w:rFonts w:ascii="Arial" w:hAnsi="Arial" w:cs="Arial"/>
          <w:sz w:val="24"/>
          <w:szCs w:val="24"/>
        </w:rPr>
      </w:pP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-----------------------------------------,----------de ------------------------------- de -----------------</w:t>
      </w: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(local e data)</w:t>
      </w:r>
    </w:p>
    <w:p w:rsidR="003F678A" w:rsidRPr="001010D8" w:rsidRDefault="003F678A" w:rsidP="003F678A">
      <w:pPr>
        <w:ind w:right="-196"/>
        <w:jc w:val="center"/>
        <w:outlineLvl w:val="0"/>
        <w:rPr>
          <w:rFonts w:ascii="Arial" w:hAnsi="Arial" w:cs="Arial"/>
          <w:sz w:val="22"/>
          <w:szCs w:val="22"/>
        </w:rPr>
      </w:pPr>
    </w:p>
    <w:p w:rsidR="003F678A" w:rsidRPr="001010D8" w:rsidRDefault="003F678A" w:rsidP="003F678A">
      <w:pPr>
        <w:ind w:right="-196"/>
        <w:jc w:val="center"/>
        <w:outlineLvl w:val="0"/>
        <w:rPr>
          <w:rFonts w:ascii="Arial" w:hAnsi="Arial" w:cs="Arial"/>
          <w:sz w:val="22"/>
          <w:szCs w:val="22"/>
        </w:rPr>
      </w:pPr>
    </w:p>
    <w:p w:rsidR="003F678A" w:rsidRPr="001010D8" w:rsidRDefault="003F678A" w:rsidP="003F678A">
      <w:pPr>
        <w:ind w:right="-196"/>
        <w:jc w:val="center"/>
        <w:outlineLvl w:val="0"/>
        <w:rPr>
          <w:rFonts w:ascii="Arial" w:hAnsi="Arial" w:cs="Arial"/>
          <w:sz w:val="22"/>
          <w:szCs w:val="22"/>
        </w:rPr>
      </w:pPr>
    </w:p>
    <w:p w:rsidR="003F678A" w:rsidRPr="001010D8" w:rsidRDefault="003F678A" w:rsidP="003F678A">
      <w:pPr>
        <w:ind w:right="-196"/>
        <w:jc w:val="center"/>
        <w:outlineLvl w:val="0"/>
        <w:rPr>
          <w:rFonts w:ascii="Arial" w:hAnsi="Arial" w:cs="Arial"/>
          <w:sz w:val="22"/>
          <w:szCs w:val="22"/>
        </w:rPr>
      </w:pPr>
      <w:r w:rsidRPr="001010D8">
        <w:rPr>
          <w:rFonts w:ascii="Arial" w:hAnsi="Arial" w:cs="Arial"/>
          <w:sz w:val="22"/>
          <w:szCs w:val="22"/>
        </w:rPr>
        <w:t>_______________________________________________</w:t>
      </w:r>
    </w:p>
    <w:p w:rsidR="003F678A" w:rsidRPr="001010D8" w:rsidRDefault="003F678A" w:rsidP="003F678A">
      <w:pPr>
        <w:ind w:right="-196"/>
        <w:jc w:val="center"/>
        <w:outlineLvl w:val="0"/>
        <w:rPr>
          <w:rFonts w:ascii="Arial" w:hAnsi="Arial" w:cs="Arial"/>
          <w:sz w:val="22"/>
          <w:szCs w:val="22"/>
        </w:rPr>
      </w:pPr>
      <w:r w:rsidRPr="001010D8">
        <w:rPr>
          <w:rFonts w:ascii="Arial" w:hAnsi="Arial" w:cs="Arial"/>
          <w:sz w:val="22"/>
          <w:szCs w:val="22"/>
        </w:rPr>
        <w:t>Empresa</w:t>
      </w: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CNPJ</w:t>
      </w:r>
    </w:p>
    <w:p w:rsidR="003F678A" w:rsidRPr="001010D8" w:rsidRDefault="003F678A" w:rsidP="003F678A">
      <w:pPr>
        <w:ind w:right="-196"/>
        <w:jc w:val="center"/>
        <w:rPr>
          <w:rFonts w:ascii="Arial" w:hAnsi="Arial" w:cs="Arial"/>
          <w:sz w:val="22"/>
          <w:szCs w:val="22"/>
        </w:rPr>
      </w:pPr>
    </w:p>
    <w:p w:rsidR="003F678A" w:rsidRPr="001010D8" w:rsidRDefault="003F678A" w:rsidP="003F678A">
      <w:pPr>
        <w:tabs>
          <w:tab w:val="left" w:pos="5954"/>
        </w:tabs>
        <w:ind w:right="-196"/>
        <w:jc w:val="center"/>
        <w:outlineLvl w:val="0"/>
        <w:rPr>
          <w:rFonts w:ascii="Arial" w:hAnsi="Arial" w:cs="Arial"/>
          <w:sz w:val="22"/>
          <w:szCs w:val="22"/>
        </w:rPr>
      </w:pPr>
      <w:r w:rsidRPr="001010D8">
        <w:rPr>
          <w:rFonts w:ascii="Arial" w:hAnsi="Arial" w:cs="Arial"/>
          <w:sz w:val="22"/>
          <w:szCs w:val="22"/>
        </w:rPr>
        <w:t>Obs:  Assinatura</w:t>
      </w:r>
    </w:p>
    <w:p w:rsidR="003F678A" w:rsidRPr="001010D8" w:rsidRDefault="003F678A" w:rsidP="003F678A">
      <w:pPr>
        <w:ind w:right="-196"/>
        <w:jc w:val="both"/>
        <w:rPr>
          <w:rFonts w:ascii="Arial" w:hAnsi="Arial" w:cs="Arial"/>
          <w:sz w:val="22"/>
          <w:szCs w:val="22"/>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ind w:right="-196"/>
        <w:jc w:val="center"/>
        <w:rPr>
          <w:rFonts w:ascii="Arial" w:hAnsi="Arial" w:cs="Arial"/>
          <w:b/>
          <w:sz w:val="28"/>
          <w:szCs w:val="28"/>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010D8">
        <w:rPr>
          <w:rFonts w:ascii="Arial" w:hAnsi="Arial" w:cs="Arial"/>
          <w:b/>
          <w:sz w:val="28"/>
          <w:szCs w:val="28"/>
          <w:lang w:val="pt-PT"/>
        </w:rPr>
        <w:lastRenderedPageBreak/>
        <w:t>Anexo III</w:t>
      </w: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ind w:right="-196"/>
        <w:jc w:val="center"/>
        <w:outlineLvl w:val="0"/>
        <w:rPr>
          <w:rFonts w:ascii="Arial" w:hAnsi="Arial" w:cs="Arial"/>
          <w:sz w:val="28"/>
          <w:szCs w:val="28"/>
        </w:rPr>
      </w:pPr>
    </w:p>
    <w:p w:rsidR="003F678A" w:rsidRPr="001010D8" w:rsidRDefault="003F678A" w:rsidP="003F678A">
      <w:pPr>
        <w:ind w:right="-196"/>
        <w:jc w:val="center"/>
        <w:outlineLvl w:val="0"/>
        <w:rPr>
          <w:rFonts w:ascii="Arial" w:hAnsi="Arial" w:cs="Arial"/>
          <w:sz w:val="28"/>
          <w:szCs w:val="28"/>
        </w:rPr>
      </w:pPr>
      <w:r w:rsidRPr="001010D8">
        <w:rPr>
          <w:rFonts w:ascii="Arial" w:hAnsi="Arial" w:cs="Arial"/>
          <w:sz w:val="28"/>
          <w:szCs w:val="28"/>
        </w:rPr>
        <w:t>D E C L A R A Ç Ã O</w:t>
      </w:r>
    </w:p>
    <w:p w:rsidR="003F678A" w:rsidRPr="001010D8" w:rsidRDefault="003F678A" w:rsidP="003F678A">
      <w:pPr>
        <w:ind w:right="-196"/>
        <w:jc w:val="center"/>
        <w:outlineLvl w:val="0"/>
        <w:rPr>
          <w:rFonts w:ascii="Arial" w:hAnsi="Arial" w:cs="Arial"/>
          <w:sz w:val="28"/>
          <w:szCs w:val="28"/>
        </w:rPr>
      </w:pPr>
    </w:p>
    <w:p w:rsidR="003F678A" w:rsidRPr="001010D8" w:rsidRDefault="003F678A" w:rsidP="003F678A">
      <w:pPr>
        <w:ind w:right="-196"/>
        <w:jc w:val="center"/>
        <w:outlineLvl w:val="0"/>
        <w:rPr>
          <w:rFonts w:ascii="Arial" w:hAnsi="Arial" w:cs="Arial"/>
          <w:sz w:val="28"/>
          <w:szCs w:val="28"/>
        </w:rPr>
      </w:pPr>
      <w:r w:rsidRPr="001010D8">
        <w:rPr>
          <w:rFonts w:ascii="Arial" w:hAnsi="Arial" w:cs="Arial"/>
          <w:sz w:val="28"/>
          <w:szCs w:val="28"/>
        </w:rPr>
        <w:t>N Ã O  E M P R E G A  M E N O R E S</w:t>
      </w:r>
    </w:p>
    <w:p w:rsidR="003F678A" w:rsidRPr="001010D8" w:rsidRDefault="003F678A" w:rsidP="003F678A">
      <w:pPr>
        <w:ind w:right="-196"/>
        <w:jc w:val="center"/>
        <w:outlineLvl w:val="0"/>
        <w:rPr>
          <w:rFonts w:ascii="Arial" w:hAnsi="Arial" w:cs="Arial"/>
          <w:sz w:val="28"/>
          <w:szCs w:val="28"/>
        </w:rPr>
      </w:pP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r w:rsidRPr="001010D8">
        <w:rPr>
          <w:rFonts w:ascii="Arial" w:hAnsi="Arial" w:cs="Arial"/>
          <w:sz w:val="22"/>
          <w:szCs w:val="22"/>
        </w:rPr>
        <w:t xml:space="preserve">A Empresa ...................................................  inscrita  no  CNPJ  nº ....................  por  intermédio   de  seu  representante  legal  o(a)  Sr(a) ........................................... portador(a)  da  Carteira  de  Identidade  nº  .............................. e  do  CPF  nº  ......................  , </w:t>
      </w:r>
      <w:r w:rsidRPr="001010D8">
        <w:rPr>
          <w:rFonts w:ascii="Arial" w:hAnsi="Arial" w:cs="Arial"/>
          <w:b/>
          <w:sz w:val="22"/>
          <w:szCs w:val="22"/>
        </w:rPr>
        <w:t>DECLARA</w:t>
      </w:r>
      <w:r w:rsidRPr="001010D8">
        <w:rPr>
          <w:rFonts w:ascii="Arial" w:hAnsi="Arial" w:cs="Arial"/>
          <w:sz w:val="22"/>
          <w:szCs w:val="22"/>
        </w:rPr>
        <w:t xml:space="preserve">, para fins  do  disposto  no  inciso V do  art. 27 da  Lei  nº 8.666  de  21  de  junho  de  1993, acrescido  pela  Lei  </w:t>
      </w:r>
      <w:r w:rsidR="00EE2E66" w:rsidRPr="001010D8">
        <w:rPr>
          <w:rFonts w:ascii="Arial" w:hAnsi="Arial" w:cs="Arial"/>
          <w:sz w:val="22"/>
          <w:szCs w:val="22"/>
        </w:rPr>
        <w:t xml:space="preserve">nº  9.854, de  27  de  outubro </w:t>
      </w:r>
      <w:r w:rsidRPr="001010D8">
        <w:rPr>
          <w:rFonts w:ascii="Arial" w:hAnsi="Arial" w:cs="Arial"/>
          <w:sz w:val="22"/>
          <w:szCs w:val="22"/>
        </w:rPr>
        <w:t xml:space="preserve"> de  1999, que  não  emprega  menor  de  dezoito  anos  em  trabalho  noturno,  perigoso  ou  insalubre: </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outlineLvl w:val="0"/>
        <w:rPr>
          <w:rFonts w:ascii="Arial" w:hAnsi="Arial" w:cs="Arial"/>
          <w:sz w:val="22"/>
          <w:szCs w:val="22"/>
        </w:rPr>
      </w:pPr>
      <w:r w:rsidRPr="001010D8">
        <w:rPr>
          <w:rFonts w:ascii="Arial" w:hAnsi="Arial" w:cs="Arial"/>
          <w:b/>
          <w:sz w:val="22"/>
          <w:szCs w:val="22"/>
        </w:rPr>
        <w:t>RESSALVA.</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r w:rsidRPr="001010D8">
        <w:rPr>
          <w:rFonts w:ascii="Arial" w:hAnsi="Arial" w:cs="Arial"/>
          <w:sz w:val="22"/>
          <w:szCs w:val="22"/>
        </w:rPr>
        <w:t>(  ) não  emprega  menor de  dezesseis  anos.</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r w:rsidRPr="001010D8">
        <w:rPr>
          <w:rFonts w:ascii="Arial" w:hAnsi="Arial" w:cs="Arial"/>
          <w:sz w:val="22"/>
          <w:szCs w:val="22"/>
        </w:rPr>
        <w:t xml:space="preserve">(  ) emprega   menor,  a  partir  de  quatorze  anos  na  condição  de  aprendiz. </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center"/>
        <w:rPr>
          <w:rFonts w:ascii="Arial" w:hAnsi="Arial" w:cs="Arial"/>
          <w:sz w:val="22"/>
          <w:szCs w:val="22"/>
        </w:rPr>
      </w:pP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 de -------------------------de -----------.</w:t>
      </w: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(local e data)</w:t>
      </w:r>
    </w:p>
    <w:p w:rsidR="003F678A" w:rsidRPr="001010D8" w:rsidRDefault="003F678A" w:rsidP="003F678A">
      <w:pPr>
        <w:ind w:right="-196"/>
        <w:jc w:val="center"/>
        <w:rPr>
          <w:rFonts w:ascii="Arial" w:hAnsi="Arial" w:cs="Arial"/>
          <w:sz w:val="22"/>
          <w:szCs w:val="22"/>
        </w:rPr>
      </w:pPr>
    </w:p>
    <w:p w:rsidR="003F678A" w:rsidRPr="001010D8" w:rsidRDefault="003F678A" w:rsidP="003F678A">
      <w:pPr>
        <w:ind w:right="-196"/>
        <w:jc w:val="center"/>
        <w:rPr>
          <w:rFonts w:ascii="Arial" w:hAnsi="Arial" w:cs="Arial"/>
          <w:sz w:val="22"/>
          <w:szCs w:val="22"/>
        </w:rPr>
      </w:pPr>
    </w:p>
    <w:p w:rsidR="003F678A" w:rsidRPr="001010D8" w:rsidRDefault="003F678A" w:rsidP="003F678A">
      <w:pPr>
        <w:ind w:right="-196"/>
        <w:jc w:val="center"/>
        <w:rPr>
          <w:rFonts w:ascii="Arial" w:hAnsi="Arial" w:cs="Arial"/>
          <w:sz w:val="22"/>
          <w:szCs w:val="22"/>
        </w:rPr>
      </w:pP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________________________________</w:t>
      </w:r>
    </w:p>
    <w:p w:rsidR="003F678A" w:rsidRPr="001010D8" w:rsidRDefault="003F678A" w:rsidP="003F678A">
      <w:pPr>
        <w:ind w:right="-196"/>
        <w:jc w:val="center"/>
        <w:outlineLvl w:val="0"/>
        <w:rPr>
          <w:rFonts w:ascii="Arial" w:hAnsi="Arial" w:cs="Arial"/>
          <w:sz w:val="22"/>
          <w:szCs w:val="22"/>
        </w:rPr>
      </w:pPr>
      <w:r w:rsidRPr="001010D8">
        <w:rPr>
          <w:rFonts w:ascii="Arial" w:hAnsi="Arial" w:cs="Arial"/>
          <w:sz w:val="22"/>
          <w:szCs w:val="22"/>
        </w:rPr>
        <w:t>Representante  legal  da  empresa</w:t>
      </w:r>
    </w:p>
    <w:p w:rsidR="003F678A" w:rsidRPr="001010D8" w:rsidRDefault="003F678A" w:rsidP="003F678A">
      <w:pPr>
        <w:ind w:right="-196"/>
        <w:jc w:val="center"/>
        <w:rPr>
          <w:rFonts w:ascii="Arial" w:hAnsi="Arial" w:cs="Arial"/>
          <w:sz w:val="22"/>
          <w:szCs w:val="22"/>
        </w:rPr>
      </w:pPr>
      <w:r w:rsidRPr="001010D8">
        <w:rPr>
          <w:rFonts w:ascii="Arial" w:hAnsi="Arial" w:cs="Arial"/>
          <w:sz w:val="22"/>
          <w:szCs w:val="22"/>
        </w:rPr>
        <w:t>CPF nº</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both"/>
        <w:rPr>
          <w:rFonts w:ascii="Arial" w:hAnsi="Arial" w:cs="Arial"/>
          <w:sz w:val="22"/>
          <w:szCs w:val="22"/>
        </w:rPr>
      </w:pPr>
      <w:r w:rsidRPr="001010D8">
        <w:rPr>
          <w:rFonts w:ascii="Arial" w:hAnsi="Arial" w:cs="Arial"/>
          <w:sz w:val="22"/>
          <w:szCs w:val="22"/>
        </w:rPr>
        <w:t>(</w:t>
      </w:r>
      <w:r w:rsidRPr="001010D8">
        <w:rPr>
          <w:rFonts w:ascii="Arial" w:hAnsi="Arial" w:cs="Arial"/>
          <w:b/>
          <w:sz w:val="22"/>
          <w:szCs w:val="22"/>
        </w:rPr>
        <w:t>OBS</w:t>
      </w:r>
      <w:r w:rsidRPr="001010D8">
        <w:rPr>
          <w:rFonts w:ascii="Arial" w:hAnsi="Arial" w:cs="Arial"/>
          <w:sz w:val="22"/>
          <w:szCs w:val="22"/>
        </w:rPr>
        <w:t xml:space="preserve">:  Em  caso  afirmativo,  assinalar a  ressalva  acima)   </w:t>
      </w:r>
    </w:p>
    <w:p w:rsidR="003F678A" w:rsidRPr="001010D8" w:rsidRDefault="003F678A" w:rsidP="003F678A">
      <w:pPr>
        <w:ind w:right="-196"/>
        <w:jc w:val="both"/>
        <w:rPr>
          <w:rFonts w:ascii="Arial" w:hAnsi="Arial" w:cs="Arial"/>
          <w:sz w:val="22"/>
          <w:szCs w:val="22"/>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lastRenderedPageBreak/>
        <w:t>ANEXO IV</w:t>
      </w:r>
    </w:p>
    <w:p w:rsidR="003F678A" w:rsidRPr="001010D8" w:rsidRDefault="003F678A" w:rsidP="003F678A">
      <w:pPr>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b/>
          <w:sz w:val="24"/>
          <w:szCs w:val="24"/>
        </w:rPr>
      </w:pPr>
      <w:r w:rsidRPr="001010D8">
        <w:rPr>
          <w:rFonts w:ascii="Arial" w:hAnsi="Arial" w:cs="Arial"/>
          <w:b/>
          <w:sz w:val="24"/>
          <w:szCs w:val="24"/>
        </w:rPr>
        <w:t>CARTA DE CREDENCIAMENTO</w:t>
      </w: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spacing w:line="360" w:lineRule="atLeast"/>
        <w:jc w:val="both"/>
        <w:rPr>
          <w:rFonts w:ascii="Arial" w:hAnsi="Arial" w:cs="Arial"/>
          <w:sz w:val="24"/>
          <w:szCs w:val="24"/>
        </w:rPr>
      </w:pPr>
      <w:r w:rsidRPr="001010D8">
        <w:rPr>
          <w:rFonts w:ascii="Arial" w:hAnsi="Arial" w:cs="Arial"/>
          <w:sz w:val="24"/>
          <w:szCs w:val="24"/>
        </w:rPr>
        <w:t xml:space="preserve">À </w:t>
      </w:r>
    </w:p>
    <w:p w:rsidR="003F678A" w:rsidRPr="001010D8" w:rsidRDefault="003F678A" w:rsidP="003F678A">
      <w:pPr>
        <w:pStyle w:val="Ttulo2"/>
        <w:rPr>
          <w:rFonts w:cs="Arial"/>
          <w:szCs w:val="24"/>
        </w:rPr>
      </w:pPr>
      <w:r w:rsidRPr="001010D8">
        <w:rPr>
          <w:rFonts w:cs="Arial"/>
          <w:szCs w:val="24"/>
        </w:rPr>
        <w:t>Comissão Permanente de Licitação</w:t>
      </w:r>
    </w:p>
    <w:p w:rsidR="003F678A" w:rsidRPr="001010D8" w:rsidRDefault="003F678A" w:rsidP="003F678A">
      <w:pPr>
        <w:rPr>
          <w:rFonts w:ascii="Arial" w:hAnsi="Arial" w:cs="Arial"/>
          <w:sz w:val="24"/>
          <w:szCs w:val="24"/>
        </w:rPr>
      </w:pPr>
    </w:p>
    <w:p w:rsidR="003F678A" w:rsidRPr="001010D8" w:rsidRDefault="003F678A" w:rsidP="003F678A">
      <w:pPr>
        <w:spacing w:line="360" w:lineRule="atLeast"/>
        <w:jc w:val="both"/>
        <w:rPr>
          <w:rFonts w:ascii="Arial" w:hAnsi="Arial" w:cs="Arial"/>
          <w:sz w:val="24"/>
          <w:szCs w:val="24"/>
        </w:rPr>
      </w:pPr>
      <w:r w:rsidRPr="001010D8">
        <w:rPr>
          <w:rFonts w:ascii="Arial" w:hAnsi="Arial" w:cs="Arial"/>
          <w:sz w:val="24"/>
          <w:szCs w:val="24"/>
        </w:rPr>
        <w:t>Por este instrumento particular, a Empresa ______________________________ (Razão Social e CNPJ da licitante) credencia como nosso(a) representante o(a) Sr.(a)______________________________ portador(a) do CPF n.º ______________</w:t>
      </w:r>
    </w:p>
    <w:p w:rsidR="003F678A" w:rsidRPr="001010D8" w:rsidRDefault="003F678A" w:rsidP="003F678A">
      <w:pPr>
        <w:spacing w:line="360" w:lineRule="atLeast"/>
        <w:jc w:val="both"/>
        <w:rPr>
          <w:rFonts w:ascii="Arial" w:hAnsi="Arial" w:cs="Arial"/>
          <w:sz w:val="24"/>
          <w:szCs w:val="24"/>
        </w:rPr>
      </w:pPr>
      <w:r w:rsidRPr="001010D8">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00C41215" w:rsidRPr="001010D8">
        <w:rPr>
          <w:rFonts w:ascii="Arial" w:hAnsi="Arial" w:cs="Arial"/>
          <w:b/>
          <w:sz w:val="24"/>
          <w:szCs w:val="24"/>
        </w:rPr>
        <w:t>Tomada de Preços n.º 01</w:t>
      </w:r>
      <w:r w:rsidRPr="001010D8">
        <w:rPr>
          <w:rFonts w:ascii="Arial" w:hAnsi="Arial" w:cs="Arial"/>
          <w:b/>
          <w:sz w:val="24"/>
          <w:szCs w:val="24"/>
        </w:rPr>
        <w:t>/2014</w:t>
      </w:r>
      <w:r w:rsidRPr="001010D8">
        <w:rPr>
          <w:rFonts w:ascii="Arial" w:hAnsi="Arial" w:cs="Arial"/>
          <w:sz w:val="24"/>
          <w:szCs w:val="24"/>
        </w:rPr>
        <w:t>, podendo o mesmo interpor recursos, renunciar o direito de recorrer, protestar, assinar documentos, entre eles as atas das sessões públicas de abertura e julgamento da licitação e tudo o mais que se fizer necessário ao perfeito e fiel cumprimento deste mandato.</w:t>
      </w: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 xml:space="preserve">Cidade (UF), </w:t>
      </w:r>
      <w:r w:rsidRPr="001010D8">
        <w:rPr>
          <w:rFonts w:ascii="Arial" w:hAnsi="Arial" w:cs="Arial"/>
          <w:sz w:val="24"/>
          <w:szCs w:val="24"/>
        </w:rPr>
        <w:tab/>
        <w:t>de                      de 2014.</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__________________________________</w:t>
      </w:r>
    </w:p>
    <w:p w:rsidR="003F678A" w:rsidRPr="001010D8" w:rsidRDefault="003F678A" w:rsidP="003F678A">
      <w:pPr>
        <w:jc w:val="center"/>
        <w:rPr>
          <w:rFonts w:ascii="Arial" w:hAnsi="Arial" w:cs="Arial"/>
          <w:sz w:val="24"/>
          <w:szCs w:val="24"/>
        </w:rPr>
      </w:pPr>
      <w:r w:rsidRPr="001010D8">
        <w:rPr>
          <w:rFonts w:ascii="Arial" w:hAnsi="Arial" w:cs="Arial"/>
          <w:sz w:val="24"/>
          <w:szCs w:val="24"/>
        </w:rPr>
        <w:t>Representante Legal do Licitante</w:t>
      </w:r>
    </w:p>
    <w:p w:rsidR="003F678A" w:rsidRPr="001010D8" w:rsidRDefault="003F678A" w:rsidP="003F678A">
      <w:pPr>
        <w:widowControl w:val="0"/>
        <w:tabs>
          <w:tab w:val="left" w:pos="2006"/>
        </w:tabs>
        <w:autoSpaceDE w:val="0"/>
        <w:autoSpaceDN w:val="0"/>
        <w:adjustRightInd w:val="0"/>
        <w:ind w:right="-196"/>
        <w:jc w:val="center"/>
        <w:rPr>
          <w:rFonts w:ascii="Arial" w:hAnsi="Arial" w:cs="Arial"/>
          <w:sz w:val="24"/>
          <w:szCs w:val="24"/>
          <w:lang w:val="pt-PT"/>
        </w:rPr>
      </w:pPr>
      <w:r w:rsidRPr="001010D8">
        <w:rPr>
          <w:rFonts w:ascii="Arial" w:hAnsi="Arial" w:cs="Arial"/>
          <w:sz w:val="24"/>
          <w:szCs w:val="24"/>
          <w:lang w:val="pt-PT"/>
        </w:rPr>
        <w:t>Assinatura (reconhecer firma em Cartório)   e</w:t>
      </w:r>
    </w:p>
    <w:p w:rsidR="003F678A" w:rsidRPr="001010D8" w:rsidRDefault="003F678A" w:rsidP="003F678A">
      <w:pPr>
        <w:widowControl w:val="0"/>
        <w:tabs>
          <w:tab w:val="left" w:pos="368"/>
        </w:tabs>
        <w:autoSpaceDE w:val="0"/>
        <w:autoSpaceDN w:val="0"/>
        <w:adjustRightInd w:val="0"/>
        <w:ind w:right="-196"/>
        <w:jc w:val="center"/>
        <w:rPr>
          <w:rFonts w:ascii="Arial" w:hAnsi="Arial" w:cs="Arial"/>
          <w:sz w:val="24"/>
          <w:szCs w:val="24"/>
          <w:lang w:val="pt-PT"/>
        </w:rPr>
      </w:pPr>
      <w:r w:rsidRPr="001010D8">
        <w:rPr>
          <w:rFonts w:ascii="Arial" w:hAnsi="Arial" w:cs="Arial"/>
          <w:sz w:val="24"/>
          <w:szCs w:val="24"/>
          <w:lang w:val="pt-PT"/>
        </w:rPr>
        <w:t>CARIMBO   DE   CNPJ   DA  EMPRESA</w:t>
      </w:r>
    </w:p>
    <w:p w:rsidR="003F678A" w:rsidRPr="001010D8" w:rsidRDefault="003F678A" w:rsidP="003F678A">
      <w:pPr>
        <w:widowControl w:val="0"/>
        <w:tabs>
          <w:tab w:val="left" w:pos="204"/>
        </w:tabs>
        <w:autoSpaceDE w:val="0"/>
        <w:autoSpaceDN w:val="0"/>
        <w:adjustRightInd w:val="0"/>
        <w:ind w:right="-196"/>
        <w:rPr>
          <w:rFonts w:ascii="Arial" w:hAnsi="Arial" w:cs="Arial"/>
          <w:sz w:val="24"/>
          <w:szCs w:val="24"/>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t>ANEXO V</w:t>
      </w:r>
    </w:p>
    <w:p w:rsidR="003F678A" w:rsidRPr="001010D8" w:rsidRDefault="003F678A" w:rsidP="003F678A">
      <w:pPr>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pStyle w:val="Ttulo3"/>
        <w:spacing w:line="360" w:lineRule="atLeast"/>
        <w:jc w:val="center"/>
        <w:rPr>
          <w:rFonts w:ascii="Arial" w:hAnsi="Arial" w:cs="Arial"/>
          <w:b w:val="0"/>
          <w:sz w:val="24"/>
          <w:szCs w:val="24"/>
        </w:rPr>
      </w:pPr>
      <w:r w:rsidRPr="001010D8">
        <w:rPr>
          <w:rFonts w:ascii="Arial" w:eastAsia="Arial Unicode MS" w:hAnsi="Arial" w:cs="Arial"/>
          <w:b w:val="0"/>
          <w:bCs w:val="0"/>
          <w:sz w:val="24"/>
          <w:szCs w:val="24"/>
          <w:lang w:val="pt-BR"/>
        </w:rPr>
        <w:t>DECLARAÇÃO DEMOBILIZAÇÃO DE EQUIPE</w:t>
      </w: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spacing w:line="400" w:lineRule="atLeast"/>
        <w:jc w:val="both"/>
        <w:rPr>
          <w:rFonts w:ascii="Arial" w:hAnsi="Arial" w:cs="Arial"/>
          <w:sz w:val="24"/>
          <w:szCs w:val="24"/>
        </w:rPr>
      </w:pPr>
      <w:r w:rsidRPr="001010D8">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spacing w:line="360" w:lineRule="atLeast"/>
        <w:jc w:val="both"/>
        <w:rPr>
          <w:rFonts w:ascii="Arial" w:hAnsi="Arial" w:cs="Arial"/>
          <w:sz w:val="24"/>
          <w:szCs w:val="24"/>
        </w:rPr>
      </w:pPr>
    </w:p>
    <w:p w:rsidR="003F678A" w:rsidRPr="001010D8" w:rsidRDefault="003F678A" w:rsidP="003F678A">
      <w:pPr>
        <w:spacing w:line="360" w:lineRule="auto"/>
        <w:jc w:val="both"/>
        <w:rPr>
          <w:rFonts w:ascii="Arial" w:hAnsi="Arial" w:cs="Arial"/>
          <w:sz w:val="24"/>
          <w:szCs w:val="24"/>
        </w:rPr>
      </w:pPr>
      <w:r w:rsidRPr="001010D8">
        <w:rPr>
          <w:rFonts w:ascii="Arial" w:hAnsi="Arial" w:cs="Arial"/>
          <w:sz w:val="24"/>
          <w:szCs w:val="24"/>
        </w:rPr>
        <w:t>Licitante: ___________________________________________</w:t>
      </w:r>
    </w:p>
    <w:p w:rsidR="003F678A" w:rsidRPr="001010D8" w:rsidRDefault="003F678A" w:rsidP="003F678A">
      <w:pPr>
        <w:spacing w:line="360" w:lineRule="auto"/>
        <w:jc w:val="both"/>
        <w:rPr>
          <w:rFonts w:ascii="Arial" w:hAnsi="Arial" w:cs="Arial"/>
          <w:sz w:val="24"/>
          <w:szCs w:val="24"/>
        </w:rPr>
      </w:pPr>
      <w:r w:rsidRPr="001010D8">
        <w:rPr>
          <w:rFonts w:ascii="Arial" w:hAnsi="Arial" w:cs="Arial"/>
          <w:sz w:val="24"/>
          <w:szCs w:val="24"/>
        </w:rPr>
        <w:t>CNPJ/MF: __________________________________________</w:t>
      </w:r>
    </w:p>
    <w:p w:rsidR="003F678A" w:rsidRPr="001010D8" w:rsidRDefault="003F678A" w:rsidP="003F678A">
      <w:pPr>
        <w:spacing w:line="360" w:lineRule="auto"/>
        <w:jc w:val="both"/>
        <w:rPr>
          <w:rFonts w:ascii="Arial" w:hAnsi="Arial" w:cs="Arial"/>
          <w:sz w:val="24"/>
          <w:szCs w:val="24"/>
        </w:rPr>
      </w:pPr>
      <w:r w:rsidRPr="001010D8">
        <w:rPr>
          <w:rFonts w:ascii="Arial" w:hAnsi="Arial" w:cs="Arial"/>
          <w:sz w:val="24"/>
          <w:szCs w:val="24"/>
        </w:rPr>
        <w:t>Endereço: __________________________________________</w:t>
      </w:r>
    </w:p>
    <w:p w:rsidR="003F678A" w:rsidRPr="001010D8" w:rsidRDefault="003F678A" w:rsidP="003F678A">
      <w:pPr>
        <w:spacing w:line="360" w:lineRule="auto"/>
        <w:jc w:val="both"/>
        <w:rPr>
          <w:rFonts w:ascii="Arial" w:hAnsi="Arial" w:cs="Arial"/>
          <w:sz w:val="24"/>
          <w:szCs w:val="24"/>
        </w:rPr>
      </w:pPr>
      <w:r w:rsidRPr="001010D8">
        <w:rPr>
          <w:rFonts w:ascii="Arial" w:hAnsi="Arial" w:cs="Arial"/>
          <w:sz w:val="24"/>
          <w:szCs w:val="24"/>
        </w:rPr>
        <w:t>N° de Identidade do representante: _____________________</w:t>
      </w:r>
    </w:p>
    <w:p w:rsidR="003F678A" w:rsidRPr="001010D8" w:rsidRDefault="003F678A" w:rsidP="003F678A">
      <w:pPr>
        <w:spacing w:line="360" w:lineRule="auto"/>
        <w:jc w:val="both"/>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 xml:space="preserve">Cidade (UF), </w:t>
      </w:r>
      <w:r w:rsidRPr="001010D8">
        <w:rPr>
          <w:rFonts w:ascii="Arial" w:hAnsi="Arial" w:cs="Arial"/>
          <w:sz w:val="24"/>
          <w:szCs w:val="24"/>
        </w:rPr>
        <w:tab/>
        <w:t>de                      de 2014.</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__________________________________________</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Assinatura e identificação do representante</w:t>
      </w:r>
    </w:p>
    <w:p w:rsidR="003F678A" w:rsidRPr="001010D8" w:rsidRDefault="003F678A" w:rsidP="003F678A">
      <w:pPr>
        <w:spacing w:line="360" w:lineRule="atLeast"/>
        <w:jc w:val="center"/>
        <w:rPr>
          <w:rFonts w:ascii="Arial" w:hAnsi="Arial" w:cs="Arial"/>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widowControl w:val="0"/>
        <w:tabs>
          <w:tab w:val="left" w:pos="204"/>
        </w:tabs>
        <w:autoSpaceDE w:val="0"/>
        <w:autoSpaceDN w:val="0"/>
        <w:adjustRightInd w:val="0"/>
        <w:ind w:right="-196"/>
        <w:rPr>
          <w:rFonts w:ascii="Arial" w:hAnsi="Arial" w:cs="Arial"/>
          <w:sz w:val="22"/>
          <w:szCs w:val="22"/>
          <w:lang w:val="pt-PT"/>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pStyle w:val="Ttulo4"/>
        <w:spacing w:line="360" w:lineRule="atLeast"/>
        <w:rPr>
          <w:rFonts w:ascii="Arial" w:hAnsi="Arial" w:cs="Arial"/>
          <w:sz w:val="24"/>
          <w:szCs w:val="24"/>
          <w:lang w:val="pt-BR"/>
        </w:rPr>
      </w:pPr>
      <w:r w:rsidRPr="001010D8">
        <w:rPr>
          <w:rFonts w:ascii="Arial" w:eastAsia="Times New Roman" w:hAnsi="Arial" w:cs="Arial"/>
          <w:bCs w:val="0"/>
          <w:sz w:val="24"/>
          <w:szCs w:val="24"/>
          <w:lang w:val="pt-BR"/>
        </w:rPr>
        <w:lastRenderedPageBreak/>
        <w:t>ANEXO VI</w:t>
      </w:r>
    </w:p>
    <w:p w:rsidR="003F678A" w:rsidRPr="001010D8" w:rsidRDefault="003F678A" w:rsidP="003F678A">
      <w:pP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spacing w:line="360" w:lineRule="atLeast"/>
        <w:jc w:val="center"/>
        <w:rPr>
          <w:rFonts w:ascii="Arial" w:hAnsi="Arial" w:cs="Arial"/>
          <w:b/>
          <w:sz w:val="24"/>
          <w:szCs w:val="24"/>
        </w:rPr>
      </w:pPr>
    </w:p>
    <w:p w:rsidR="003F678A" w:rsidRPr="001010D8" w:rsidRDefault="003F678A" w:rsidP="003F678A">
      <w:pPr>
        <w:spacing w:line="360" w:lineRule="atLeast"/>
        <w:jc w:val="center"/>
        <w:rPr>
          <w:rFonts w:ascii="Arial" w:hAnsi="Arial" w:cs="Arial"/>
          <w:b/>
          <w:sz w:val="24"/>
          <w:szCs w:val="24"/>
        </w:rPr>
      </w:pPr>
      <w:r w:rsidRPr="001010D8">
        <w:rPr>
          <w:rFonts w:ascii="Arial" w:hAnsi="Arial" w:cs="Arial"/>
          <w:b/>
          <w:sz w:val="24"/>
          <w:szCs w:val="24"/>
        </w:rPr>
        <w:t>DECLARAÇÃO OBRIGATÓRIA DE ENQUADRAMENTO COMO MICROEMPRESA OU EMPRESA DE PEQUENO PORTE</w:t>
      </w:r>
    </w:p>
    <w:p w:rsidR="003F678A" w:rsidRPr="001010D8" w:rsidRDefault="003F678A" w:rsidP="003F678A">
      <w:pPr>
        <w:ind w:right="-285"/>
        <w:jc w:val="center"/>
        <w:rPr>
          <w:rFonts w:ascii="Arial" w:hAnsi="Arial" w:cs="Arial"/>
          <w:sz w:val="24"/>
          <w:szCs w:val="24"/>
        </w:rPr>
      </w:pPr>
    </w:p>
    <w:p w:rsidR="003F678A" w:rsidRPr="001010D8" w:rsidRDefault="003F678A" w:rsidP="003F678A">
      <w:pPr>
        <w:ind w:right="-285"/>
        <w:jc w:val="center"/>
        <w:rPr>
          <w:rFonts w:ascii="Arial" w:hAnsi="Arial" w:cs="Arial"/>
          <w:sz w:val="24"/>
          <w:szCs w:val="24"/>
        </w:rPr>
      </w:pPr>
    </w:p>
    <w:p w:rsidR="003F678A" w:rsidRPr="001010D8" w:rsidRDefault="003F678A" w:rsidP="003F678A">
      <w:pPr>
        <w:spacing w:line="360" w:lineRule="auto"/>
        <w:ind w:right="-284" w:firstLine="709"/>
        <w:jc w:val="both"/>
        <w:rPr>
          <w:rFonts w:ascii="Arial" w:hAnsi="Arial" w:cs="Arial"/>
          <w:sz w:val="24"/>
          <w:szCs w:val="24"/>
        </w:rPr>
      </w:pPr>
      <w:r w:rsidRPr="001010D8">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3F678A" w:rsidRPr="001010D8" w:rsidRDefault="003F678A" w:rsidP="003F678A">
      <w:pPr>
        <w:spacing w:line="360" w:lineRule="auto"/>
        <w:ind w:right="-284" w:firstLine="709"/>
        <w:rPr>
          <w:rFonts w:ascii="Arial" w:hAnsi="Arial" w:cs="Arial"/>
          <w:sz w:val="24"/>
          <w:szCs w:val="24"/>
        </w:rPr>
      </w:pPr>
    </w:p>
    <w:p w:rsidR="003F678A" w:rsidRPr="001010D8" w:rsidRDefault="003F678A" w:rsidP="003F678A">
      <w:pPr>
        <w:ind w:right="-284"/>
        <w:rPr>
          <w:rFonts w:ascii="Arial" w:hAnsi="Arial" w:cs="Arial"/>
          <w:sz w:val="24"/>
          <w:szCs w:val="24"/>
        </w:rPr>
      </w:pPr>
      <w:r w:rsidRPr="001010D8">
        <w:rPr>
          <w:rFonts w:ascii="Arial" w:hAnsi="Arial" w:cs="Arial"/>
          <w:sz w:val="24"/>
          <w:szCs w:val="24"/>
        </w:rPr>
        <w:t>(   ) MICROEMPRESA, conforme inciso I do artigo 3º da Lei Complementar nº. 123, de 14/12/2006;</w:t>
      </w:r>
    </w:p>
    <w:p w:rsidR="003F678A" w:rsidRPr="001010D8" w:rsidRDefault="003F678A" w:rsidP="003F678A">
      <w:pPr>
        <w:ind w:right="-284"/>
        <w:rPr>
          <w:rFonts w:ascii="Arial" w:hAnsi="Arial" w:cs="Arial"/>
          <w:sz w:val="24"/>
          <w:szCs w:val="24"/>
        </w:rPr>
      </w:pPr>
    </w:p>
    <w:p w:rsidR="003F678A" w:rsidRPr="001010D8" w:rsidRDefault="003F678A" w:rsidP="003F678A">
      <w:pPr>
        <w:ind w:right="-284"/>
        <w:rPr>
          <w:rFonts w:ascii="Arial" w:hAnsi="Arial" w:cs="Arial"/>
          <w:sz w:val="24"/>
          <w:szCs w:val="24"/>
        </w:rPr>
      </w:pPr>
      <w:r w:rsidRPr="001010D8">
        <w:rPr>
          <w:rFonts w:ascii="Arial" w:hAnsi="Arial" w:cs="Arial"/>
          <w:sz w:val="24"/>
          <w:szCs w:val="24"/>
        </w:rPr>
        <w:t>(   ) EMPRESA DE PEQUENO PORTE, conforme inciso II do artigo 3º da Lei Complementar nº. 123, de 14/12/2006.</w:t>
      </w:r>
    </w:p>
    <w:p w:rsidR="003F678A" w:rsidRPr="001010D8" w:rsidRDefault="003F678A" w:rsidP="003F678A">
      <w:pPr>
        <w:ind w:right="-284"/>
        <w:rPr>
          <w:rFonts w:ascii="Arial" w:hAnsi="Arial" w:cs="Arial"/>
          <w:sz w:val="24"/>
          <w:szCs w:val="24"/>
        </w:rPr>
      </w:pPr>
    </w:p>
    <w:p w:rsidR="003F678A" w:rsidRPr="001010D8" w:rsidRDefault="003F678A" w:rsidP="003F678A">
      <w:pPr>
        <w:spacing w:line="360" w:lineRule="auto"/>
        <w:ind w:right="-284"/>
        <w:rPr>
          <w:rFonts w:ascii="Arial" w:hAnsi="Arial" w:cs="Arial"/>
          <w:sz w:val="24"/>
          <w:szCs w:val="24"/>
        </w:rPr>
      </w:pPr>
      <w:r w:rsidRPr="001010D8">
        <w:rPr>
          <w:rFonts w:ascii="Arial" w:hAnsi="Arial" w:cs="Arial"/>
          <w:sz w:val="24"/>
          <w:szCs w:val="24"/>
        </w:rPr>
        <w:tab/>
      </w:r>
      <w:r w:rsidRPr="001010D8">
        <w:rPr>
          <w:rFonts w:ascii="Arial" w:hAnsi="Arial" w:cs="Arial"/>
          <w:sz w:val="24"/>
          <w:szCs w:val="24"/>
        </w:rPr>
        <w:tab/>
        <w:t>Declara, ainda, que a empresa está excluída das vedações constantes do parágrafo 4º do artigo 3º da Lei Complementar nº. 123, de 14 de dezembro de 2006.</w:t>
      </w:r>
    </w:p>
    <w:p w:rsidR="003F678A" w:rsidRPr="001010D8" w:rsidRDefault="003F678A" w:rsidP="003F678A">
      <w:pPr>
        <w:spacing w:line="360" w:lineRule="auto"/>
        <w:ind w:right="-284"/>
        <w:rPr>
          <w:rFonts w:ascii="Arial" w:hAnsi="Arial" w:cs="Arial"/>
          <w:sz w:val="24"/>
          <w:szCs w:val="24"/>
        </w:rPr>
      </w:pPr>
    </w:p>
    <w:p w:rsidR="003F678A" w:rsidRPr="001010D8" w:rsidRDefault="003F678A" w:rsidP="003F678A">
      <w:pPr>
        <w:jc w:val="center"/>
        <w:rPr>
          <w:rFonts w:ascii="Arial" w:hAnsi="Arial" w:cs="Arial"/>
          <w:sz w:val="24"/>
          <w:szCs w:val="24"/>
        </w:rPr>
      </w:pPr>
    </w:p>
    <w:p w:rsidR="003F678A" w:rsidRPr="001010D8" w:rsidRDefault="003F678A" w:rsidP="003F678A">
      <w:pPr>
        <w:ind w:firstLine="708"/>
        <w:jc w:val="center"/>
        <w:rPr>
          <w:rFonts w:ascii="Arial" w:hAnsi="Arial" w:cs="Arial"/>
          <w:sz w:val="24"/>
          <w:szCs w:val="24"/>
        </w:rPr>
      </w:pPr>
      <w:r w:rsidRPr="001010D8">
        <w:rPr>
          <w:rFonts w:ascii="Arial" w:hAnsi="Arial" w:cs="Arial"/>
          <w:sz w:val="24"/>
          <w:szCs w:val="24"/>
        </w:rPr>
        <w:t>Cidade (UF),     de                      de 2014.</w:t>
      </w:r>
    </w:p>
    <w:p w:rsidR="003F678A" w:rsidRPr="001010D8" w:rsidRDefault="003F678A" w:rsidP="003F678A">
      <w:pPr>
        <w:jc w:val="center"/>
        <w:rPr>
          <w:rFonts w:ascii="Arial" w:hAnsi="Arial" w:cs="Arial"/>
          <w:sz w:val="24"/>
          <w:szCs w:val="24"/>
        </w:rPr>
      </w:pPr>
    </w:p>
    <w:p w:rsidR="003F678A" w:rsidRPr="001010D8" w:rsidRDefault="003F678A" w:rsidP="003F678A">
      <w:pPr>
        <w:jc w:val="center"/>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__________________________________________</w:t>
      </w:r>
    </w:p>
    <w:p w:rsidR="003F678A" w:rsidRPr="001010D8" w:rsidRDefault="003F678A" w:rsidP="003F678A">
      <w:pPr>
        <w:jc w:val="center"/>
        <w:rPr>
          <w:rFonts w:ascii="Arial" w:hAnsi="Arial" w:cs="Arial"/>
          <w:sz w:val="24"/>
          <w:szCs w:val="24"/>
        </w:rPr>
      </w:pPr>
      <w:r w:rsidRPr="001010D8">
        <w:rPr>
          <w:rFonts w:ascii="Arial" w:hAnsi="Arial" w:cs="Arial"/>
          <w:sz w:val="24"/>
          <w:szCs w:val="24"/>
        </w:rPr>
        <w:t>Assinatura e identificação do representante</w:t>
      </w:r>
    </w:p>
    <w:p w:rsidR="003F678A" w:rsidRPr="001010D8" w:rsidRDefault="003F678A" w:rsidP="003F678A">
      <w:pPr>
        <w:ind w:right="-196"/>
        <w:jc w:val="center"/>
        <w:outlineLvl w:val="0"/>
        <w:rPr>
          <w:rFonts w:ascii="Arial" w:hAnsi="Arial" w:cs="Arial"/>
          <w:b/>
          <w:i/>
          <w:sz w:val="24"/>
          <w:szCs w:val="24"/>
        </w:rPr>
      </w:pPr>
    </w:p>
    <w:p w:rsidR="003F678A" w:rsidRPr="001010D8" w:rsidRDefault="003F678A" w:rsidP="003F678A">
      <w:pPr>
        <w:ind w:right="-196"/>
        <w:jc w:val="center"/>
        <w:outlineLvl w:val="0"/>
        <w:rPr>
          <w:rFonts w:ascii="Arial" w:hAnsi="Arial" w:cs="Arial"/>
          <w:b/>
          <w:i/>
          <w:sz w:val="24"/>
          <w:szCs w:val="24"/>
        </w:rPr>
      </w:pPr>
    </w:p>
    <w:p w:rsidR="003F678A" w:rsidRPr="001010D8" w:rsidRDefault="003F678A" w:rsidP="003F678A">
      <w:pPr>
        <w:ind w:right="-196"/>
        <w:jc w:val="center"/>
        <w:outlineLvl w:val="0"/>
        <w:rPr>
          <w:rFonts w:ascii="Arial" w:hAnsi="Arial" w:cs="Arial"/>
          <w:b/>
          <w:i/>
          <w:sz w:val="24"/>
          <w:szCs w:val="24"/>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ind w:right="-196"/>
        <w:jc w:val="center"/>
        <w:outlineLvl w:val="0"/>
        <w:rPr>
          <w:rFonts w:ascii="Arial" w:hAnsi="Arial" w:cs="Arial"/>
          <w:b/>
          <w:i/>
          <w:sz w:val="28"/>
          <w:szCs w:val="28"/>
        </w:rPr>
      </w:pPr>
    </w:p>
    <w:p w:rsidR="003F678A" w:rsidRPr="001010D8" w:rsidRDefault="003F678A" w:rsidP="003F678A">
      <w:pPr>
        <w:pStyle w:val="Ttulo4"/>
        <w:spacing w:line="360" w:lineRule="atLeast"/>
        <w:rPr>
          <w:rFonts w:ascii="Arial" w:eastAsia="Times New Roman" w:hAnsi="Arial" w:cs="Arial"/>
          <w:bCs w:val="0"/>
          <w:sz w:val="22"/>
          <w:szCs w:val="22"/>
          <w:lang w:val="pt-BR"/>
        </w:rPr>
      </w:pPr>
      <w:r w:rsidRPr="001010D8">
        <w:rPr>
          <w:rFonts w:ascii="Arial" w:eastAsia="Times New Roman" w:hAnsi="Arial" w:cs="Arial"/>
          <w:bCs w:val="0"/>
          <w:sz w:val="22"/>
          <w:szCs w:val="22"/>
          <w:lang w:val="pt-BR"/>
        </w:rPr>
        <w:lastRenderedPageBreak/>
        <w:t>ANEXO VII</w:t>
      </w:r>
    </w:p>
    <w:p w:rsidR="003F678A" w:rsidRPr="001010D8" w:rsidRDefault="003F678A" w:rsidP="003F678A">
      <w:pPr>
        <w:keepLines/>
        <w:jc w:val="center"/>
        <w:rPr>
          <w:rFonts w:ascii="Arial" w:hAnsi="Arial" w:cs="Arial"/>
          <w:bCs/>
          <w:sz w:val="22"/>
          <w:szCs w:val="22"/>
        </w:rPr>
      </w:pPr>
    </w:p>
    <w:p w:rsidR="003F678A" w:rsidRPr="001010D8" w:rsidRDefault="003F678A" w:rsidP="003F678A">
      <w:pPr>
        <w:spacing w:line="360" w:lineRule="atLeast"/>
        <w:jc w:val="center"/>
        <w:rPr>
          <w:rFonts w:ascii="Arial" w:hAnsi="Arial" w:cs="Arial"/>
          <w:b/>
          <w:sz w:val="22"/>
          <w:szCs w:val="22"/>
        </w:rPr>
      </w:pPr>
      <w:r w:rsidRPr="001010D8">
        <w:rPr>
          <w:rFonts w:ascii="Arial" w:hAnsi="Arial" w:cs="Arial"/>
          <w:b/>
          <w:sz w:val="22"/>
          <w:szCs w:val="22"/>
        </w:rPr>
        <w:t>DECLARAÇÃO DE ELABORAÇÃO INDEPENDENTE DE PROPOSTA</w:t>
      </w:r>
    </w:p>
    <w:p w:rsidR="00C41215" w:rsidRPr="001010D8" w:rsidRDefault="00C41215" w:rsidP="003F678A">
      <w:pPr>
        <w:spacing w:line="360" w:lineRule="atLeast"/>
        <w:jc w:val="center"/>
        <w:rPr>
          <w:rFonts w:ascii="Arial" w:hAnsi="Arial" w:cs="Arial"/>
          <w:b/>
          <w:sz w:val="22"/>
          <w:szCs w:val="22"/>
        </w:rPr>
      </w:pP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szCs w:val="22"/>
        </w:rPr>
        <w:t>(Identificação completa do representante da licitação),</w:t>
      </w:r>
      <w:r w:rsidRPr="001010D8">
        <w:rPr>
          <w:rFonts w:cs="Arial"/>
          <w:b w:val="0"/>
          <w:szCs w:val="22"/>
        </w:rPr>
        <w:t xml:space="preserve"> como representante devidamente constituído de </w:t>
      </w:r>
      <w:r w:rsidRPr="001010D8">
        <w:rPr>
          <w:rFonts w:cs="Arial"/>
          <w:szCs w:val="22"/>
        </w:rPr>
        <w:t>(identificação completa da licitante)</w:t>
      </w:r>
      <w:r w:rsidRPr="001010D8">
        <w:rPr>
          <w:rFonts w:cs="Arial"/>
          <w:b w:val="0"/>
          <w:szCs w:val="22"/>
        </w:rPr>
        <w:t xml:space="preserve"> doravante denominado LICITANTE pa</w:t>
      </w:r>
      <w:r w:rsidR="00C41215" w:rsidRPr="001010D8">
        <w:rPr>
          <w:rFonts w:cs="Arial"/>
          <w:b w:val="0"/>
          <w:szCs w:val="22"/>
        </w:rPr>
        <w:t>ra fins do disposto no Edital daTomada de Preços 01</w:t>
      </w:r>
      <w:r w:rsidRPr="001010D8">
        <w:rPr>
          <w:rFonts w:cs="Arial"/>
          <w:b w:val="0"/>
          <w:szCs w:val="22"/>
        </w:rPr>
        <w:t>/2014, declara sob as penas da lei, em especial o art. 299 do Código Penal Brasileiro, que:</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 xml:space="preserve">a) a proposta apresentada para participar da licitação foi elaborada de maneira independente pelo Licitante e o conteúdo da proposta não foi no todo ou em parte, direta ou indiretamente, informado, discutido ou recebido de qualquer outro participante potencial ou de fato do </w:t>
      </w:r>
      <w:r w:rsidR="00C41215" w:rsidRPr="001010D8">
        <w:rPr>
          <w:rFonts w:cs="Arial"/>
          <w:b w:val="0"/>
          <w:szCs w:val="22"/>
        </w:rPr>
        <w:t>Edital da Tomada de Preços 01/2014</w:t>
      </w:r>
      <w:r w:rsidRPr="001010D8">
        <w:rPr>
          <w:rFonts w:cs="Arial"/>
          <w:b w:val="0"/>
          <w:szCs w:val="22"/>
        </w:rPr>
        <w:t>, por qualquer meio ou por qualquer pessoa;</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 xml:space="preserve">b) a intenção de apresentar a proposta elaborada para participar do </w:t>
      </w:r>
      <w:r w:rsidR="00C41215" w:rsidRPr="001010D8">
        <w:rPr>
          <w:rFonts w:cs="Arial"/>
          <w:b w:val="0"/>
          <w:szCs w:val="22"/>
        </w:rPr>
        <w:t>Edital da Tomada de Preços 01/2014</w:t>
      </w:r>
      <w:r w:rsidRPr="001010D8">
        <w:rPr>
          <w:rFonts w:cs="Arial"/>
          <w:b w:val="0"/>
          <w:szCs w:val="22"/>
        </w:rPr>
        <w:t xml:space="preserve"> não foi informada, discutida ou recebida de qualquer outro participante potencial ou de fato do </w:t>
      </w:r>
      <w:r w:rsidR="00C41215" w:rsidRPr="001010D8">
        <w:rPr>
          <w:rFonts w:cs="Arial"/>
          <w:b w:val="0"/>
          <w:szCs w:val="22"/>
        </w:rPr>
        <w:t>Edital da Tomada de Preços 01/2014</w:t>
      </w:r>
      <w:r w:rsidRPr="001010D8">
        <w:rPr>
          <w:rFonts w:cs="Arial"/>
          <w:b w:val="0"/>
          <w:szCs w:val="22"/>
        </w:rPr>
        <w:t>, por qualquer meio ou por qualquer pessoa;</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 xml:space="preserve">c) que não tentou, por qualquer meio ou qualquer pessoa influir na decisão de qualquer outro participante potencial ou de fato do </w:t>
      </w:r>
      <w:r w:rsidR="00C41215" w:rsidRPr="001010D8">
        <w:rPr>
          <w:rFonts w:cs="Arial"/>
          <w:b w:val="0"/>
          <w:szCs w:val="22"/>
        </w:rPr>
        <w:t>Edital da Tomada de Preços 01/2014</w:t>
      </w:r>
      <w:r w:rsidRPr="001010D8">
        <w:rPr>
          <w:rFonts w:cs="Arial"/>
          <w:b w:val="0"/>
          <w:szCs w:val="22"/>
        </w:rPr>
        <w:t>, quanto a participar ou não da referida licitação;</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 xml:space="preserve">d) que o conteúdo da proposta apresentada para participar do </w:t>
      </w:r>
      <w:r w:rsidR="00C41215" w:rsidRPr="001010D8">
        <w:rPr>
          <w:rFonts w:cs="Arial"/>
          <w:b w:val="0"/>
          <w:szCs w:val="22"/>
        </w:rPr>
        <w:t>Edital da Tomada de Preços 01/2014</w:t>
      </w:r>
      <w:r w:rsidRPr="001010D8">
        <w:rPr>
          <w:rFonts w:cs="Arial"/>
          <w:b w:val="0"/>
          <w:szCs w:val="22"/>
        </w:rPr>
        <w:t xml:space="preserve"> não será no todo ou em parte, direta ou indiretamente, comunicado ou discutido com qualquer outro participante potencial ou de fato do </w:t>
      </w:r>
      <w:r w:rsidR="00C41215" w:rsidRPr="001010D8">
        <w:rPr>
          <w:rFonts w:cs="Arial"/>
          <w:b w:val="0"/>
          <w:szCs w:val="22"/>
        </w:rPr>
        <w:t>Edital da Tomada de Preços 01/2014</w:t>
      </w:r>
      <w:r w:rsidRPr="001010D8">
        <w:rPr>
          <w:rFonts w:cs="Arial"/>
          <w:b w:val="0"/>
          <w:szCs w:val="22"/>
        </w:rPr>
        <w:t xml:space="preserve"> antes da adjudicação do objeto da referida licitação;</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 xml:space="preserve">e) que o conteúdo da proposta apresentada para participar do </w:t>
      </w:r>
      <w:r w:rsidR="00C41215" w:rsidRPr="001010D8">
        <w:rPr>
          <w:rFonts w:cs="Arial"/>
          <w:b w:val="0"/>
          <w:szCs w:val="22"/>
        </w:rPr>
        <w:t>Edital da Tomada de Preços 01/2014</w:t>
      </w:r>
      <w:r w:rsidRPr="001010D8">
        <w:rPr>
          <w:rFonts w:cs="Arial"/>
          <w:b w:val="0"/>
          <w:szCs w:val="22"/>
        </w:rPr>
        <w:t xml:space="preserve"> não foi no todo ou em parte, direta ou indiretamente informado, discutido ou recebido de qualquer integrante da Administração Municipal antes da abertura oficial das propostas; </w:t>
      </w:r>
    </w:p>
    <w:p w:rsidR="003F678A" w:rsidRPr="001010D8" w:rsidRDefault="003F678A" w:rsidP="003F678A">
      <w:pPr>
        <w:pStyle w:val="SalisQuadroReceitaNegritoArial11"/>
        <w:widowControl w:val="0"/>
        <w:spacing w:after="0" w:line="360" w:lineRule="auto"/>
        <w:jc w:val="both"/>
        <w:rPr>
          <w:rFonts w:cs="Arial"/>
          <w:b w:val="0"/>
          <w:szCs w:val="22"/>
        </w:rPr>
      </w:pPr>
      <w:r w:rsidRPr="001010D8">
        <w:rPr>
          <w:rFonts w:cs="Arial"/>
          <w:b w:val="0"/>
          <w:szCs w:val="22"/>
        </w:rPr>
        <w:t>f) que está plenamente ciente do teor e da extensão desta declaração e que detém plenos poderes e informações para firmá-la.</w:t>
      </w:r>
    </w:p>
    <w:p w:rsidR="003F678A" w:rsidRPr="001010D8" w:rsidRDefault="003F678A" w:rsidP="003F678A">
      <w:pPr>
        <w:pStyle w:val="NormalWeb"/>
        <w:spacing w:before="0" w:after="0"/>
        <w:ind w:left="119" w:right="119"/>
        <w:jc w:val="center"/>
        <w:rPr>
          <w:rFonts w:ascii="Arial" w:hAnsi="Arial" w:cs="Arial"/>
          <w:sz w:val="22"/>
          <w:szCs w:val="22"/>
        </w:rPr>
      </w:pPr>
      <w:r w:rsidRPr="001010D8">
        <w:rPr>
          <w:rFonts w:ascii="Arial" w:hAnsi="Arial" w:cs="Arial"/>
          <w:sz w:val="22"/>
          <w:szCs w:val="22"/>
        </w:rPr>
        <w:t>Cidade (UF),________ de________________ ________ de 2014</w:t>
      </w:r>
    </w:p>
    <w:p w:rsidR="003F678A" w:rsidRPr="001010D8" w:rsidRDefault="003F678A" w:rsidP="003F678A">
      <w:pPr>
        <w:pStyle w:val="NormalWeb"/>
        <w:spacing w:before="0" w:after="0"/>
        <w:ind w:left="119" w:right="119"/>
        <w:jc w:val="center"/>
        <w:rPr>
          <w:rFonts w:ascii="Arial" w:hAnsi="Arial" w:cs="Arial"/>
          <w:sz w:val="22"/>
          <w:szCs w:val="22"/>
        </w:rPr>
      </w:pPr>
      <w:r w:rsidRPr="001010D8">
        <w:rPr>
          <w:rFonts w:ascii="Arial" w:hAnsi="Arial" w:cs="Arial"/>
          <w:sz w:val="22"/>
          <w:szCs w:val="22"/>
        </w:rPr>
        <w:t>________________________________________________</w:t>
      </w:r>
    </w:p>
    <w:p w:rsidR="003F678A" w:rsidRPr="001010D8" w:rsidRDefault="003F678A" w:rsidP="003F678A">
      <w:pPr>
        <w:pStyle w:val="SalisQuadroReceitaNegritoArial11"/>
        <w:widowControl w:val="0"/>
        <w:spacing w:after="0" w:line="360" w:lineRule="auto"/>
        <w:jc w:val="center"/>
        <w:rPr>
          <w:rFonts w:cs="Arial"/>
          <w:szCs w:val="22"/>
        </w:rPr>
      </w:pPr>
      <w:r w:rsidRPr="001010D8">
        <w:rPr>
          <w:rFonts w:cs="Arial"/>
          <w:szCs w:val="22"/>
        </w:rPr>
        <w:t>(nome e número da identidade do responsável legal pela proponente)</w:t>
      </w:r>
    </w:p>
    <w:p w:rsidR="003F678A" w:rsidRPr="001010D8" w:rsidRDefault="003F678A" w:rsidP="003F678A">
      <w:pPr>
        <w:ind w:right="-196"/>
        <w:jc w:val="center"/>
        <w:outlineLvl w:val="0"/>
        <w:rPr>
          <w:rFonts w:ascii="Arial" w:hAnsi="Arial" w:cs="Arial"/>
          <w:b/>
          <w:i/>
          <w:sz w:val="22"/>
          <w:szCs w:val="22"/>
        </w:rPr>
      </w:pPr>
    </w:p>
    <w:p w:rsidR="003F678A" w:rsidRPr="001010D8" w:rsidRDefault="003F678A" w:rsidP="003F678A">
      <w:pPr>
        <w:spacing w:before="120"/>
        <w:ind w:right="-196"/>
        <w:jc w:val="center"/>
        <w:outlineLvl w:val="0"/>
        <w:rPr>
          <w:rFonts w:ascii="Arial" w:hAnsi="Arial" w:cs="Arial"/>
          <w:b/>
          <w:i/>
          <w:sz w:val="22"/>
          <w:szCs w:val="22"/>
        </w:rPr>
      </w:pP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lastRenderedPageBreak/>
        <w:t>ANEXO VIII - A</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pStyle w:val="Ttulo6"/>
        <w:rPr>
          <w:rFonts w:ascii="Arial" w:hAnsi="Arial" w:cs="Arial"/>
          <w:sz w:val="24"/>
        </w:rPr>
      </w:pPr>
    </w:p>
    <w:p w:rsidR="003F678A" w:rsidRPr="001010D8" w:rsidRDefault="003F678A" w:rsidP="003F678A">
      <w:pPr>
        <w:spacing w:line="360" w:lineRule="atLeast"/>
        <w:jc w:val="center"/>
        <w:rPr>
          <w:rFonts w:ascii="Arial" w:hAnsi="Arial" w:cs="Arial"/>
          <w:b/>
          <w:sz w:val="24"/>
          <w:szCs w:val="24"/>
        </w:rPr>
      </w:pPr>
      <w:r w:rsidRPr="001010D8">
        <w:rPr>
          <w:rFonts w:ascii="Arial" w:hAnsi="Arial" w:cs="Arial"/>
          <w:b/>
          <w:sz w:val="24"/>
          <w:szCs w:val="24"/>
        </w:rPr>
        <w:t>DECLARAÇÃO DE VISITAÇÃO AO LOCAL DO OBJETO DESTE EDITAL</w:t>
      </w:r>
    </w:p>
    <w:p w:rsidR="003F678A" w:rsidRPr="001010D8" w:rsidRDefault="003F678A" w:rsidP="003F678A">
      <w:pPr>
        <w:rPr>
          <w:rFonts w:ascii="Arial" w:hAnsi="Arial" w:cs="Arial"/>
          <w:sz w:val="24"/>
          <w:szCs w:val="24"/>
        </w:rPr>
      </w:pPr>
    </w:p>
    <w:p w:rsidR="003F678A" w:rsidRPr="001010D8" w:rsidRDefault="003F678A" w:rsidP="003F678A">
      <w:pPr>
        <w:rPr>
          <w:rFonts w:ascii="Arial" w:hAnsi="Arial" w:cs="Arial"/>
          <w:sz w:val="24"/>
          <w:szCs w:val="24"/>
        </w:rPr>
      </w:pPr>
    </w:p>
    <w:p w:rsidR="003F678A" w:rsidRPr="001010D8" w:rsidRDefault="003F678A" w:rsidP="003F678A">
      <w:pPr>
        <w:pStyle w:val="Ttulo1"/>
        <w:spacing w:line="360" w:lineRule="auto"/>
        <w:rPr>
          <w:rFonts w:cs="Arial"/>
          <w:b w:val="0"/>
          <w:szCs w:val="24"/>
        </w:rPr>
      </w:pPr>
      <w:r w:rsidRPr="001010D8">
        <w:rPr>
          <w:rFonts w:cs="Arial"/>
          <w:b w:val="0"/>
          <w:szCs w:val="24"/>
        </w:rPr>
        <w:t xml:space="preserve">Processo </w:t>
      </w:r>
      <w:r w:rsidR="00C41215" w:rsidRPr="001010D8">
        <w:rPr>
          <w:rFonts w:cs="Arial"/>
          <w:szCs w:val="24"/>
        </w:rPr>
        <w:t>Nº 039</w:t>
      </w:r>
      <w:r w:rsidRPr="001010D8">
        <w:rPr>
          <w:rFonts w:cs="Arial"/>
          <w:szCs w:val="24"/>
        </w:rPr>
        <w:t>/2014</w:t>
      </w:r>
    </w:p>
    <w:p w:rsidR="003F678A" w:rsidRPr="001010D8" w:rsidRDefault="00C41215" w:rsidP="003F678A">
      <w:pPr>
        <w:spacing w:line="360" w:lineRule="auto"/>
        <w:jc w:val="center"/>
        <w:rPr>
          <w:rFonts w:ascii="Arial" w:hAnsi="Arial" w:cs="Arial"/>
          <w:b/>
          <w:sz w:val="24"/>
          <w:szCs w:val="24"/>
        </w:rPr>
      </w:pPr>
      <w:r w:rsidRPr="001010D8">
        <w:rPr>
          <w:rFonts w:ascii="Arial" w:hAnsi="Arial" w:cs="Arial"/>
          <w:sz w:val="24"/>
          <w:szCs w:val="24"/>
        </w:rPr>
        <w:t>Tomada de Preços</w:t>
      </w:r>
      <w:r w:rsidRPr="001010D8">
        <w:rPr>
          <w:rFonts w:ascii="Arial" w:hAnsi="Arial" w:cs="Arial"/>
          <w:b/>
          <w:sz w:val="24"/>
          <w:szCs w:val="24"/>
        </w:rPr>
        <w:t xml:space="preserve"> Nº 001</w:t>
      </w:r>
      <w:r w:rsidR="003F678A" w:rsidRPr="001010D8">
        <w:rPr>
          <w:rFonts w:ascii="Arial" w:hAnsi="Arial" w:cs="Arial"/>
          <w:b/>
          <w:sz w:val="24"/>
          <w:szCs w:val="24"/>
        </w:rPr>
        <w:t>/2014</w:t>
      </w:r>
    </w:p>
    <w:p w:rsidR="003F678A" w:rsidRPr="001010D8" w:rsidRDefault="003F678A" w:rsidP="003F678A">
      <w:pPr>
        <w:spacing w:line="360" w:lineRule="atLeast"/>
        <w:rPr>
          <w:rFonts w:ascii="Arial" w:hAnsi="Arial" w:cs="Arial"/>
          <w:sz w:val="24"/>
          <w:szCs w:val="24"/>
        </w:rPr>
      </w:pPr>
    </w:p>
    <w:p w:rsidR="003F678A" w:rsidRPr="001010D8" w:rsidRDefault="003F678A" w:rsidP="003F678A">
      <w:pPr>
        <w:spacing w:line="360" w:lineRule="auto"/>
        <w:ind w:firstLine="709"/>
        <w:jc w:val="both"/>
        <w:rPr>
          <w:rFonts w:ascii="Arial" w:hAnsi="Arial" w:cs="Arial"/>
          <w:sz w:val="24"/>
          <w:szCs w:val="24"/>
        </w:rPr>
      </w:pPr>
      <w:r w:rsidRPr="001010D8">
        <w:rPr>
          <w:rFonts w:ascii="Arial" w:hAnsi="Arial" w:cs="Arial"/>
          <w:sz w:val="24"/>
          <w:szCs w:val="24"/>
        </w:rPr>
        <w:t>Declaro, para os devidos fins que eu, ___________________________________, na qualidade de representante da empresa _____________________________, CNPJ _____________________, telefone (xx)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3F678A" w:rsidRPr="001010D8" w:rsidRDefault="003F678A" w:rsidP="003F678A">
      <w:pPr>
        <w:rPr>
          <w:rFonts w:ascii="Arial" w:hAnsi="Arial" w:cs="Arial"/>
          <w:sz w:val="24"/>
          <w:szCs w:val="24"/>
        </w:rPr>
      </w:pPr>
    </w:p>
    <w:p w:rsidR="003F678A" w:rsidRPr="001010D8" w:rsidRDefault="003F678A" w:rsidP="003F678A">
      <w:pP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 xml:space="preserve">(cidade - Estado,   </w:t>
      </w:r>
      <w:r w:rsidRPr="001010D8">
        <w:rPr>
          <w:rFonts w:ascii="Arial" w:hAnsi="Arial" w:cs="Arial"/>
          <w:sz w:val="24"/>
          <w:szCs w:val="24"/>
        </w:rPr>
        <w:tab/>
        <w:t>de           de  2014.</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_______________________________________________________</w:t>
      </w:r>
    </w:p>
    <w:p w:rsidR="003F678A" w:rsidRPr="001010D8" w:rsidRDefault="003F678A" w:rsidP="003F678A">
      <w:pPr>
        <w:pStyle w:val="WW-Legenda11111111111111111111111111111"/>
        <w:rPr>
          <w:rFonts w:ascii="Arial" w:hAnsi="Arial" w:cs="Arial"/>
          <w:b w:val="0"/>
          <w:szCs w:val="24"/>
          <w:lang w:eastAsia="pt-BR"/>
        </w:rPr>
      </w:pPr>
      <w:r w:rsidRPr="001010D8">
        <w:rPr>
          <w:rFonts w:ascii="Arial" w:hAnsi="Arial" w:cs="Arial"/>
          <w:b w:val="0"/>
          <w:szCs w:val="24"/>
          <w:lang w:eastAsia="pt-BR"/>
        </w:rPr>
        <w:t>(nome completo do declarante, n.º CREA/CAU e assinatura)</w:t>
      </w:r>
    </w:p>
    <w:p w:rsidR="003F678A" w:rsidRPr="001010D8" w:rsidRDefault="003F678A" w:rsidP="003F678A">
      <w:pPr>
        <w:spacing w:before="120"/>
        <w:ind w:right="-196"/>
        <w:jc w:val="center"/>
        <w:outlineLvl w:val="0"/>
        <w:rPr>
          <w:rFonts w:ascii="Arial" w:hAnsi="Arial" w:cs="Arial"/>
          <w:b/>
          <w:i/>
          <w:sz w:val="24"/>
          <w:szCs w:val="24"/>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lastRenderedPageBreak/>
        <w:t>ANEXO VIII - B</w:t>
      </w:r>
    </w:p>
    <w:p w:rsidR="003F678A" w:rsidRPr="001010D8" w:rsidRDefault="003F678A" w:rsidP="003F678A">
      <w:pP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(MODELO)</w:t>
      </w: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(em papel timbrado da licitante)</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pStyle w:val="Ttulo6"/>
        <w:rPr>
          <w:rFonts w:ascii="Arial" w:hAnsi="Arial" w:cs="Arial"/>
          <w:sz w:val="24"/>
        </w:rPr>
      </w:pPr>
    </w:p>
    <w:p w:rsidR="003F678A" w:rsidRPr="001010D8" w:rsidRDefault="003F678A" w:rsidP="003F678A">
      <w:pPr>
        <w:jc w:val="center"/>
        <w:rPr>
          <w:rFonts w:ascii="Arial" w:hAnsi="Arial" w:cs="Arial"/>
          <w:b/>
          <w:bCs/>
          <w:sz w:val="24"/>
          <w:szCs w:val="24"/>
        </w:rPr>
      </w:pPr>
      <w:r w:rsidRPr="001010D8">
        <w:rPr>
          <w:rFonts w:ascii="Arial" w:hAnsi="Arial" w:cs="Arial"/>
          <w:b/>
          <w:bCs/>
          <w:sz w:val="24"/>
          <w:szCs w:val="24"/>
        </w:rPr>
        <w:t>DECLARAÇÃO DE NÃO VISITAÇÃO AO LOCAL DO OBJETO DESTE EDITAL</w:t>
      </w:r>
    </w:p>
    <w:p w:rsidR="003F678A" w:rsidRPr="001010D8" w:rsidRDefault="003F678A" w:rsidP="003F678A">
      <w:pPr>
        <w:rPr>
          <w:rFonts w:ascii="Arial" w:hAnsi="Arial" w:cs="Arial"/>
          <w:sz w:val="24"/>
          <w:szCs w:val="24"/>
        </w:rPr>
      </w:pPr>
    </w:p>
    <w:p w:rsidR="003F678A" w:rsidRPr="001010D8" w:rsidRDefault="003F678A" w:rsidP="003F678A">
      <w:pPr>
        <w:rPr>
          <w:rFonts w:ascii="Arial" w:hAnsi="Arial" w:cs="Arial"/>
          <w:sz w:val="24"/>
          <w:szCs w:val="24"/>
        </w:rPr>
      </w:pPr>
    </w:p>
    <w:p w:rsidR="003F678A" w:rsidRPr="001010D8" w:rsidRDefault="003F678A" w:rsidP="003F678A">
      <w:pPr>
        <w:pStyle w:val="Ttulo1"/>
        <w:spacing w:line="360" w:lineRule="auto"/>
        <w:rPr>
          <w:rFonts w:cs="Arial"/>
          <w:b w:val="0"/>
          <w:szCs w:val="24"/>
        </w:rPr>
      </w:pPr>
      <w:r w:rsidRPr="001010D8">
        <w:rPr>
          <w:rFonts w:cs="Arial"/>
          <w:b w:val="0"/>
          <w:szCs w:val="24"/>
        </w:rPr>
        <w:t xml:space="preserve">Processo </w:t>
      </w:r>
      <w:r w:rsidR="00C41215" w:rsidRPr="001010D8">
        <w:rPr>
          <w:rFonts w:cs="Arial"/>
          <w:szCs w:val="24"/>
        </w:rPr>
        <w:t>Nº 039</w:t>
      </w:r>
      <w:r w:rsidRPr="001010D8">
        <w:rPr>
          <w:rFonts w:cs="Arial"/>
          <w:szCs w:val="24"/>
        </w:rPr>
        <w:t>/2014</w:t>
      </w:r>
    </w:p>
    <w:p w:rsidR="003F678A" w:rsidRPr="001010D8" w:rsidRDefault="00C41215" w:rsidP="003F678A">
      <w:pPr>
        <w:spacing w:line="360" w:lineRule="auto"/>
        <w:jc w:val="center"/>
        <w:rPr>
          <w:rFonts w:ascii="Arial" w:hAnsi="Arial" w:cs="Arial"/>
          <w:b/>
          <w:sz w:val="24"/>
          <w:szCs w:val="24"/>
        </w:rPr>
      </w:pPr>
      <w:r w:rsidRPr="001010D8">
        <w:rPr>
          <w:rFonts w:ascii="Arial" w:hAnsi="Arial" w:cs="Arial"/>
          <w:sz w:val="24"/>
          <w:szCs w:val="24"/>
        </w:rPr>
        <w:t>Tomada de Preços</w:t>
      </w:r>
      <w:r w:rsidRPr="001010D8">
        <w:rPr>
          <w:rFonts w:ascii="Arial" w:hAnsi="Arial" w:cs="Arial"/>
          <w:b/>
          <w:sz w:val="24"/>
          <w:szCs w:val="24"/>
        </w:rPr>
        <w:t xml:space="preserve"> Nº 001</w:t>
      </w:r>
      <w:r w:rsidR="003F678A" w:rsidRPr="001010D8">
        <w:rPr>
          <w:rFonts w:ascii="Arial" w:hAnsi="Arial" w:cs="Arial"/>
          <w:b/>
          <w:sz w:val="24"/>
          <w:szCs w:val="24"/>
        </w:rPr>
        <w:t>/2014</w:t>
      </w:r>
    </w:p>
    <w:p w:rsidR="003F678A" w:rsidRPr="001010D8" w:rsidRDefault="003F678A" w:rsidP="003F678A">
      <w:pPr>
        <w:spacing w:line="360" w:lineRule="atLeast"/>
        <w:rPr>
          <w:rFonts w:ascii="Arial" w:hAnsi="Arial" w:cs="Arial"/>
          <w:sz w:val="24"/>
          <w:szCs w:val="24"/>
        </w:rPr>
      </w:pPr>
    </w:p>
    <w:p w:rsidR="003F678A" w:rsidRPr="001010D8" w:rsidRDefault="003F678A" w:rsidP="003F678A">
      <w:pPr>
        <w:spacing w:line="360" w:lineRule="auto"/>
        <w:ind w:firstLine="709"/>
        <w:jc w:val="both"/>
        <w:rPr>
          <w:rFonts w:ascii="Arial" w:hAnsi="Arial" w:cs="Arial"/>
          <w:sz w:val="24"/>
          <w:szCs w:val="24"/>
        </w:rPr>
      </w:pPr>
      <w:r w:rsidRPr="001010D8">
        <w:rPr>
          <w:rFonts w:ascii="Arial" w:hAnsi="Arial" w:cs="Arial"/>
          <w:sz w:val="24"/>
          <w:szCs w:val="24"/>
        </w:rPr>
        <w:t xml:space="preserve">Declaro, para os devidos fins que eu, ___________________________________, na qualidade de representante da empresa _____________________________, CNPJ _____________________, telefone (xx) ________________, portador da carteira do CREA/CAU n.º___________________, </w:t>
      </w:r>
      <w:r w:rsidRPr="001010D8">
        <w:rPr>
          <w:rFonts w:ascii="Arial" w:hAnsi="Arial" w:cs="Arial"/>
          <w:b/>
          <w:sz w:val="24"/>
          <w:szCs w:val="24"/>
        </w:rPr>
        <w:t>ABDIQUEI DE</w:t>
      </w:r>
      <w:r w:rsidRPr="001010D8">
        <w:rPr>
          <w:rFonts w:ascii="Arial" w:hAnsi="Arial" w:cs="Arial"/>
          <w:sz w:val="24"/>
          <w:szCs w:val="24"/>
        </w:rPr>
        <w:t xml:space="preserve"> efetuar a visita técnica referente ao objeto da licitação acima mencionada</w:t>
      </w:r>
      <w:r w:rsidRPr="001010D8">
        <w:rPr>
          <w:rFonts w:ascii="Arial" w:hAnsi="Arial" w:cs="Arial"/>
          <w:b/>
          <w:bCs/>
          <w:sz w:val="24"/>
          <w:szCs w:val="24"/>
        </w:rPr>
        <w:t xml:space="preserve">. </w:t>
      </w:r>
      <w:r w:rsidRPr="001010D8">
        <w:rPr>
          <w:rFonts w:ascii="Arial" w:hAnsi="Arial" w:cs="Arial"/>
          <w:bCs/>
          <w:sz w:val="24"/>
          <w:szCs w:val="24"/>
        </w:rPr>
        <w:t>Declaro ainda</w:t>
      </w:r>
      <w:r w:rsidRPr="001010D8">
        <w:rPr>
          <w:rFonts w:ascii="Arial" w:hAnsi="Arial" w:cs="Arial"/>
          <w:sz w:val="24"/>
          <w:szCs w:val="24"/>
        </w:rPr>
        <w:t>, sob as penalidades da lei, que tenho pleno conhecimento das condições e peculiaridades inerentes à natureza dos trabalhos objetos do presente certame licitatório, que assumo total responsabilidade pelo fato de não ter efetuado a visita e que não utilizarei deste para quaisquer questionamentos futuros que ensejem avenças técnicas ou financeiras com a Administração Municipal de Desterro do Melo.</w:t>
      </w:r>
    </w:p>
    <w:p w:rsidR="003F678A" w:rsidRPr="001010D8" w:rsidRDefault="003F678A" w:rsidP="003F678A">
      <w:pP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 xml:space="preserve">(cidade – Estado),  </w:t>
      </w:r>
      <w:r w:rsidRPr="001010D8">
        <w:rPr>
          <w:rFonts w:ascii="Arial" w:hAnsi="Arial" w:cs="Arial"/>
          <w:sz w:val="24"/>
          <w:szCs w:val="24"/>
        </w:rPr>
        <w:tab/>
        <w:t>de                    de  2014.</w:t>
      </w:r>
    </w:p>
    <w:p w:rsidR="003F678A" w:rsidRPr="001010D8" w:rsidRDefault="003F678A" w:rsidP="003F678A">
      <w:pPr>
        <w:spacing w:line="360" w:lineRule="atLeast"/>
        <w:jc w:val="center"/>
        <w:rPr>
          <w:rFonts w:ascii="Arial" w:hAnsi="Arial" w:cs="Arial"/>
          <w:sz w:val="24"/>
          <w:szCs w:val="24"/>
        </w:rPr>
      </w:pPr>
    </w:p>
    <w:p w:rsidR="003F678A" w:rsidRPr="001010D8" w:rsidRDefault="003F678A" w:rsidP="003F678A">
      <w:pPr>
        <w:spacing w:line="360" w:lineRule="atLeast"/>
        <w:jc w:val="center"/>
        <w:rPr>
          <w:rFonts w:ascii="Arial" w:hAnsi="Arial" w:cs="Arial"/>
          <w:sz w:val="24"/>
          <w:szCs w:val="24"/>
        </w:rPr>
      </w:pPr>
      <w:r w:rsidRPr="001010D8">
        <w:rPr>
          <w:rFonts w:ascii="Arial" w:hAnsi="Arial" w:cs="Arial"/>
          <w:sz w:val="24"/>
          <w:szCs w:val="24"/>
        </w:rPr>
        <w:t>_______________________________________________________</w:t>
      </w:r>
    </w:p>
    <w:p w:rsidR="003F678A" w:rsidRPr="001010D8" w:rsidRDefault="003F678A" w:rsidP="003F678A">
      <w:pPr>
        <w:pStyle w:val="WW-Legenda11111111111111111111111111111"/>
        <w:rPr>
          <w:rFonts w:ascii="Arial" w:hAnsi="Arial" w:cs="Arial"/>
          <w:b w:val="0"/>
          <w:szCs w:val="24"/>
          <w:lang w:eastAsia="pt-BR"/>
        </w:rPr>
      </w:pPr>
      <w:r w:rsidRPr="001010D8">
        <w:rPr>
          <w:rFonts w:ascii="Arial" w:hAnsi="Arial" w:cs="Arial"/>
          <w:b w:val="0"/>
          <w:szCs w:val="24"/>
          <w:lang w:eastAsia="pt-BR"/>
        </w:rPr>
        <w:t>(nome completo do declarante, n.º CREA/CAU e assinatura )</w:t>
      </w:r>
    </w:p>
    <w:p w:rsidR="003F678A" w:rsidRPr="001010D8" w:rsidRDefault="003F678A" w:rsidP="003F678A">
      <w:pPr>
        <w:spacing w:before="120"/>
        <w:ind w:right="-196"/>
        <w:jc w:val="center"/>
        <w:outlineLvl w:val="0"/>
        <w:rPr>
          <w:rFonts w:ascii="Arial" w:hAnsi="Arial" w:cs="Arial"/>
          <w:b/>
          <w:i/>
          <w:sz w:val="24"/>
          <w:szCs w:val="24"/>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rPr>
      </w:pPr>
    </w:p>
    <w:p w:rsidR="003F678A" w:rsidRPr="001010D8" w:rsidRDefault="003F678A" w:rsidP="003F678A">
      <w:pPr>
        <w:spacing w:before="120"/>
        <w:ind w:right="-196"/>
        <w:jc w:val="center"/>
        <w:outlineLvl w:val="0"/>
        <w:rPr>
          <w:rFonts w:ascii="Arial" w:hAnsi="Arial" w:cs="Arial"/>
          <w:b/>
          <w:i/>
          <w:sz w:val="28"/>
          <w:szCs w:val="28"/>
          <w:u w:val="single"/>
        </w:rPr>
      </w:pPr>
    </w:p>
    <w:p w:rsidR="003F678A" w:rsidRPr="001010D8" w:rsidRDefault="003F678A" w:rsidP="003F678A">
      <w:pPr>
        <w:spacing w:before="120"/>
        <w:ind w:right="-196"/>
        <w:jc w:val="center"/>
        <w:outlineLvl w:val="0"/>
        <w:rPr>
          <w:rFonts w:ascii="Arial" w:hAnsi="Arial" w:cs="Arial"/>
          <w:b/>
          <w:i/>
          <w:sz w:val="28"/>
          <w:szCs w:val="28"/>
          <w:u w:val="single"/>
        </w:rPr>
      </w:pP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lastRenderedPageBreak/>
        <w:t>ANEXO IX</w:t>
      </w:r>
    </w:p>
    <w:p w:rsidR="003F678A" w:rsidRPr="001010D8" w:rsidRDefault="003F678A" w:rsidP="003F678A">
      <w:pPr>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(MODELO - em papel timbrado da licitante)</w:t>
      </w:r>
    </w:p>
    <w:p w:rsidR="003F678A" w:rsidRPr="001010D8" w:rsidRDefault="003F678A" w:rsidP="003F678A">
      <w:pPr>
        <w:jc w:val="center"/>
        <w:rPr>
          <w:rFonts w:ascii="Arial" w:hAnsi="Arial" w:cs="Arial"/>
          <w:sz w:val="24"/>
          <w:szCs w:val="24"/>
        </w:rPr>
      </w:pPr>
    </w:p>
    <w:p w:rsidR="003F678A" w:rsidRPr="001010D8" w:rsidRDefault="003F678A" w:rsidP="003F678A">
      <w:pPr>
        <w:spacing w:line="360" w:lineRule="atLeast"/>
        <w:jc w:val="center"/>
        <w:rPr>
          <w:rFonts w:ascii="Arial" w:hAnsi="Arial" w:cs="Arial"/>
          <w:b/>
          <w:sz w:val="24"/>
          <w:szCs w:val="24"/>
        </w:rPr>
      </w:pPr>
      <w:r w:rsidRPr="001010D8">
        <w:rPr>
          <w:rFonts w:ascii="Arial" w:hAnsi="Arial" w:cs="Arial"/>
          <w:b/>
          <w:sz w:val="24"/>
          <w:szCs w:val="24"/>
        </w:rPr>
        <w:t>CARTA PROPOSTA</w:t>
      </w:r>
    </w:p>
    <w:p w:rsidR="003F678A" w:rsidRPr="001010D8" w:rsidRDefault="003F678A" w:rsidP="003F678A">
      <w:pPr>
        <w:jc w:val="center"/>
        <w:rPr>
          <w:rFonts w:ascii="Arial" w:hAnsi="Arial" w:cs="Arial"/>
          <w:b/>
          <w:sz w:val="24"/>
          <w:szCs w:val="24"/>
        </w:rPr>
      </w:pPr>
    </w:p>
    <w:p w:rsidR="003F678A" w:rsidRPr="001010D8" w:rsidRDefault="003F678A" w:rsidP="003F678A">
      <w:pPr>
        <w:rPr>
          <w:rFonts w:ascii="Arial" w:hAnsi="Arial" w:cs="Arial"/>
          <w:sz w:val="24"/>
          <w:szCs w:val="24"/>
        </w:rPr>
      </w:pPr>
      <w:r w:rsidRPr="001010D8">
        <w:rPr>
          <w:rFonts w:ascii="Arial" w:hAnsi="Arial" w:cs="Arial"/>
          <w:sz w:val="24"/>
          <w:szCs w:val="24"/>
        </w:rPr>
        <w:t>À</w:t>
      </w:r>
    </w:p>
    <w:p w:rsidR="003F678A" w:rsidRPr="001010D8" w:rsidRDefault="003F678A" w:rsidP="003F678A">
      <w:pPr>
        <w:rPr>
          <w:rFonts w:ascii="Arial" w:hAnsi="Arial" w:cs="Arial"/>
          <w:sz w:val="24"/>
          <w:szCs w:val="24"/>
        </w:rPr>
      </w:pPr>
      <w:r w:rsidRPr="001010D8">
        <w:rPr>
          <w:rFonts w:ascii="Arial" w:hAnsi="Arial" w:cs="Arial"/>
          <w:sz w:val="24"/>
          <w:szCs w:val="24"/>
        </w:rPr>
        <w:t>Comissão Permanente de Licitação</w:t>
      </w:r>
    </w:p>
    <w:p w:rsidR="003F678A" w:rsidRPr="001010D8" w:rsidRDefault="003F678A" w:rsidP="003F678A">
      <w:pPr>
        <w:rPr>
          <w:rFonts w:ascii="Arial" w:hAnsi="Arial" w:cs="Arial"/>
          <w:sz w:val="24"/>
          <w:szCs w:val="24"/>
        </w:rPr>
      </w:pPr>
    </w:p>
    <w:p w:rsidR="003F678A" w:rsidRPr="001010D8" w:rsidRDefault="003F678A" w:rsidP="003F678A">
      <w:pPr>
        <w:rPr>
          <w:rFonts w:ascii="Arial" w:hAnsi="Arial" w:cs="Arial"/>
          <w:b/>
          <w:sz w:val="24"/>
          <w:szCs w:val="24"/>
        </w:rPr>
      </w:pPr>
      <w:r w:rsidRPr="001010D8">
        <w:rPr>
          <w:rFonts w:ascii="Arial" w:hAnsi="Arial" w:cs="Arial"/>
          <w:sz w:val="24"/>
          <w:szCs w:val="24"/>
        </w:rPr>
        <w:t xml:space="preserve">Ref.: </w:t>
      </w:r>
      <w:r w:rsidR="00C41215" w:rsidRPr="001010D8">
        <w:rPr>
          <w:rFonts w:ascii="Arial" w:hAnsi="Arial" w:cs="Arial"/>
          <w:sz w:val="24"/>
          <w:szCs w:val="24"/>
        </w:rPr>
        <w:tab/>
      </w:r>
      <w:r w:rsidR="00C41215" w:rsidRPr="001010D8">
        <w:rPr>
          <w:rFonts w:ascii="Arial" w:hAnsi="Arial" w:cs="Arial"/>
          <w:b/>
          <w:sz w:val="24"/>
          <w:szCs w:val="24"/>
        </w:rPr>
        <w:t>Tomada de Preços Nº 001</w:t>
      </w:r>
      <w:r w:rsidRPr="001010D8">
        <w:rPr>
          <w:rFonts w:ascii="Arial" w:hAnsi="Arial" w:cs="Arial"/>
          <w:b/>
          <w:sz w:val="24"/>
          <w:szCs w:val="24"/>
        </w:rPr>
        <w:t>/2014</w:t>
      </w:r>
    </w:p>
    <w:p w:rsidR="00C41215" w:rsidRPr="001010D8" w:rsidRDefault="00C41215" w:rsidP="00C41215">
      <w:pPr>
        <w:ind w:firstLine="708"/>
        <w:rPr>
          <w:rFonts w:ascii="Arial" w:hAnsi="Arial" w:cs="Arial"/>
          <w:b/>
          <w:sz w:val="24"/>
          <w:szCs w:val="24"/>
        </w:rPr>
      </w:pPr>
      <w:r w:rsidRPr="001010D8">
        <w:rPr>
          <w:rFonts w:ascii="Arial" w:hAnsi="Arial" w:cs="Arial"/>
          <w:b/>
          <w:sz w:val="24"/>
          <w:szCs w:val="24"/>
        </w:rPr>
        <w:t>Processo Licitatório Nº 039/2014</w:t>
      </w:r>
    </w:p>
    <w:p w:rsidR="003F678A" w:rsidRPr="001010D8" w:rsidRDefault="003F678A" w:rsidP="003F678A">
      <w:pPr>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ab/>
        <w:t xml:space="preserve">Vimos por meio desta apresentar nossa proposta de preços para a </w:t>
      </w:r>
      <w:r w:rsidR="00C41215" w:rsidRPr="001010D8">
        <w:rPr>
          <w:rFonts w:ascii="Arial" w:hAnsi="Arial" w:cs="Arial"/>
          <w:b/>
          <w:sz w:val="22"/>
          <w:szCs w:val="22"/>
        </w:rPr>
        <w:t xml:space="preserve">EXECUÇÃO DE OBRAS DE CALÇAMENTO EM ALVENARIA POLIÉDRICA DE ESTRADAS VICINAIS </w:t>
      </w:r>
      <w:r w:rsidR="00C41215" w:rsidRPr="001010D8">
        <w:rPr>
          <w:rFonts w:ascii="Arial" w:hAnsi="Arial" w:cs="Arial"/>
          <w:b/>
          <w:i/>
          <w:sz w:val="22"/>
          <w:szCs w:val="22"/>
        </w:rPr>
        <w:t>(“MORRO DO JOAQUIM ZOLINA, MORRO DO TÚLIO E MORRO DO JOSÉ TATIM”</w:t>
      </w:r>
      <w:r w:rsidR="00C41215" w:rsidRPr="001010D8">
        <w:rPr>
          <w:rFonts w:ascii="Arial" w:hAnsi="Arial" w:cs="Arial"/>
          <w:b/>
          <w:sz w:val="22"/>
          <w:szCs w:val="22"/>
        </w:rPr>
        <w:t>)</w:t>
      </w:r>
      <w:r w:rsidRPr="001010D8">
        <w:rPr>
          <w:rFonts w:ascii="Arial" w:hAnsi="Arial" w:cs="Arial"/>
          <w:sz w:val="24"/>
          <w:szCs w:val="24"/>
        </w:rPr>
        <w:t>, discriminados na Planilha de Preços e Cronograma Físico-Financeiro anexos,conforme memorial descritivo e especificações técnicas contidos neste edital.</w:t>
      </w:r>
    </w:p>
    <w:p w:rsidR="003F678A" w:rsidRPr="001010D8" w:rsidRDefault="003F678A" w:rsidP="003F678A">
      <w:pPr>
        <w:rPr>
          <w:rFonts w:ascii="Arial" w:hAnsi="Arial" w:cs="Arial"/>
          <w:sz w:val="24"/>
          <w:szCs w:val="24"/>
        </w:rPr>
      </w:pPr>
    </w:p>
    <w:p w:rsidR="003F678A" w:rsidRPr="001010D8" w:rsidRDefault="003F678A" w:rsidP="003F678A">
      <w:pPr>
        <w:ind w:firstLine="708"/>
        <w:rPr>
          <w:rFonts w:ascii="Arial" w:hAnsi="Arial" w:cs="Arial"/>
          <w:b/>
          <w:sz w:val="24"/>
          <w:szCs w:val="24"/>
        </w:rPr>
      </w:pPr>
      <w:r w:rsidRPr="001010D8">
        <w:rPr>
          <w:rFonts w:ascii="Arial" w:hAnsi="Arial" w:cs="Arial"/>
          <w:sz w:val="24"/>
          <w:szCs w:val="24"/>
        </w:rPr>
        <w:t xml:space="preserve">O valor total da proposta é de </w:t>
      </w:r>
      <w:r w:rsidRPr="001010D8">
        <w:rPr>
          <w:rFonts w:ascii="Arial" w:hAnsi="Arial" w:cs="Arial"/>
          <w:b/>
          <w:sz w:val="24"/>
          <w:szCs w:val="24"/>
        </w:rPr>
        <w:t>R$ ___________ (______________________ ).</w:t>
      </w:r>
    </w:p>
    <w:p w:rsidR="003F678A" w:rsidRPr="001010D8" w:rsidRDefault="003F678A" w:rsidP="003F678A">
      <w:pPr>
        <w:rPr>
          <w:rFonts w:ascii="Arial" w:hAnsi="Arial" w:cs="Arial"/>
          <w:sz w:val="24"/>
          <w:szCs w:val="24"/>
        </w:rPr>
      </w:pPr>
    </w:p>
    <w:p w:rsidR="003F678A" w:rsidRPr="001010D8" w:rsidRDefault="003F678A" w:rsidP="003F678A">
      <w:pPr>
        <w:ind w:firstLine="708"/>
        <w:rPr>
          <w:rFonts w:ascii="Arial" w:hAnsi="Arial" w:cs="Arial"/>
          <w:sz w:val="24"/>
          <w:szCs w:val="24"/>
        </w:rPr>
      </w:pPr>
      <w:r w:rsidRPr="001010D8">
        <w:rPr>
          <w:rFonts w:ascii="Arial" w:hAnsi="Arial" w:cs="Arial"/>
          <w:sz w:val="24"/>
          <w:szCs w:val="24"/>
        </w:rPr>
        <w:t xml:space="preserve">A execução dos serviços será realizada </w:t>
      </w:r>
      <w:r w:rsidR="00C41215" w:rsidRPr="001010D8">
        <w:rPr>
          <w:rFonts w:ascii="Arial" w:hAnsi="Arial" w:cs="Arial"/>
          <w:sz w:val="24"/>
          <w:szCs w:val="24"/>
        </w:rPr>
        <w:t>no prazo de 90</w:t>
      </w:r>
      <w:r w:rsidRPr="001010D8">
        <w:rPr>
          <w:rFonts w:ascii="Arial" w:hAnsi="Arial" w:cs="Arial"/>
          <w:sz w:val="24"/>
          <w:szCs w:val="24"/>
        </w:rPr>
        <w:t xml:space="preserve"> (</w:t>
      </w:r>
      <w:r w:rsidR="00C41215" w:rsidRPr="001010D8">
        <w:rPr>
          <w:rFonts w:ascii="Arial" w:hAnsi="Arial" w:cs="Arial"/>
          <w:sz w:val="24"/>
          <w:szCs w:val="24"/>
        </w:rPr>
        <w:t>noventa</w:t>
      </w:r>
      <w:r w:rsidRPr="001010D8">
        <w:rPr>
          <w:rFonts w:ascii="Arial" w:hAnsi="Arial" w:cs="Arial"/>
          <w:sz w:val="24"/>
          <w:szCs w:val="24"/>
        </w:rPr>
        <w:t>) dias consecutivos após a ordem de serviços.</w:t>
      </w:r>
    </w:p>
    <w:p w:rsidR="003F678A" w:rsidRPr="001010D8" w:rsidRDefault="003F678A" w:rsidP="003F678A">
      <w:pPr>
        <w:rPr>
          <w:rFonts w:ascii="Arial" w:hAnsi="Arial" w:cs="Arial"/>
          <w:sz w:val="24"/>
          <w:szCs w:val="24"/>
        </w:rPr>
      </w:pPr>
    </w:p>
    <w:p w:rsidR="003F678A" w:rsidRPr="001010D8" w:rsidRDefault="003F678A" w:rsidP="003F678A">
      <w:pPr>
        <w:ind w:firstLine="708"/>
        <w:rPr>
          <w:rFonts w:ascii="Arial" w:hAnsi="Arial" w:cs="Arial"/>
          <w:sz w:val="24"/>
          <w:szCs w:val="24"/>
        </w:rPr>
      </w:pPr>
      <w:r w:rsidRPr="001010D8">
        <w:rPr>
          <w:rFonts w:ascii="Arial" w:hAnsi="Arial" w:cs="Arial"/>
          <w:sz w:val="24"/>
          <w:szCs w:val="24"/>
        </w:rPr>
        <w:t>Declaramos:</w:t>
      </w:r>
    </w:p>
    <w:p w:rsidR="003F678A" w:rsidRPr="001010D8" w:rsidRDefault="003F678A" w:rsidP="003F678A">
      <w:pPr>
        <w:numPr>
          <w:ilvl w:val="0"/>
          <w:numId w:val="20"/>
        </w:numPr>
        <w:jc w:val="both"/>
        <w:rPr>
          <w:rFonts w:ascii="Arial" w:hAnsi="Arial" w:cs="Arial"/>
          <w:sz w:val="24"/>
          <w:szCs w:val="24"/>
        </w:rPr>
      </w:pPr>
      <w:r w:rsidRPr="001010D8">
        <w:rPr>
          <w:rFonts w:ascii="Arial" w:hAnsi="Arial" w:cs="Arial"/>
          <w:sz w:val="24"/>
          <w:szCs w:val="24"/>
        </w:rPr>
        <w:t>Que o prazo de validade da proposta é de ______ (   ) dias consecutivos.</w:t>
      </w:r>
    </w:p>
    <w:p w:rsidR="003F678A" w:rsidRPr="001010D8" w:rsidRDefault="003F678A" w:rsidP="003F678A">
      <w:pPr>
        <w:numPr>
          <w:ilvl w:val="0"/>
          <w:numId w:val="20"/>
        </w:numPr>
        <w:jc w:val="both"/>
        <w:rPr>
          <w:rFonts w:ascii="Arial" w:hAnsi="Arial" w:cs="Arial"/>
          <w:sz w:val="24"/>
          <w:szCs w:val="24"/>
        </w:rPr>
      </w:pPr>
      <w:r w:rsidRPr="001010D8">
        <w:rPr>
          <w:rFonts w:ascii="Arial" w:hAnsi="Arial" w:cs="Arial"/>
          <w:sz w:val="24"/>
          <w:szCs w:val="24"/>
        </w:rPr>
        <w:t>Que no preço proposto estão incluídos todos os impostos, taxas e encargos incidentes sobre os insumos e serviços utilizados para a prestação dos serviços.</w:t>
      </w:r>
    </w:p>
    <w:p w:rsidR="003F678A" w:rsidRPr="001010D8" w:rsidRDefault="003F678A" w:rsidP="003F678A">
      <w:pPr>
        <w:numPr>
          <w:ilvl w:val="0"/>
          <w:numId w:val="20"/>
        </w:numPr>
        <w:jc w:val="both"/>
        <w:rPr>
          <w:rFonts w:ascii="Arial" w:hAnsi="Arial" w:cs="Arial"/>
          <w:sz w:val="24"/>
          <w:szCs w:val="24"/>
        </w:rPr>
      </w:pPr>
      <w:r w:rsidRPr="001010D8">
        <w:rPr>
          <w:rFonts w:ascii="Arial" w:hAnsi="Arial" w:cs="Arial"/>
          <w:sz w:val="24"/>
          <w:szCs w:val="24"/>
        </w:rPr>
        <w:t>Que nos submetemos a todas as condições estabelecidas no Edital, sujeitando-se totalmente às disposições nele contidas.</w:t>
      </w:r>
    </w:p>
    <w:p w:rsidR="003F678A" w:rsidRPr="001010D8" w:rsidRDefault="003F678A" w:rsidP="003F678A">
      <w:pPr>
        <w:ind w:firstLine="708"/>
        <w:rPr>
          <w:rFonts w:ascii="Arial" w:hAnsi="Arial" w:cs="Arial"/>
          <w:sz w:val="24"/>
          <w:szCs w:val="24"/>
        </w:rPr>
      </w:pPr>
    </w:p>
    <w:p w:rsidR="003F678A" w:rsidRPr="001010D8" w:rsidRDefault="003F678A" w:rsidP="003F678A">
      <w:pPr>
        <w:rPr>
          <w:rFonts w:ascii="Arial" w:hAnsi="Arial" w:cs="Arial"/>
          <w:sz w:val="24"/>
          <w:szCs w:val="24"/>
        </w:rPr>
      </w:pPr>
      <w:r w:rsidRPr="001010D8">
        <w:rPr>
          <w:rFonts w:ascii="Arial" w:hAnsi="Arial" w:cs="Arial"/>
          <w:sz w:val="24"/>
          <w:szCs w:val="24"/>
        </w:rPr>
        <w:tab/>
        <w:t>Os dados da nossa empresa são:</w:t>
      </w:r>
    </w:p>
    <w:p w:rsidR="003F678A" w:rsidRPr="001010D8" w:rsidRDefault="003F678A" w:rsidP="003F678A">
      <w:pPr>
        <w:rPr>
          <w:rFonts w:ascii="Arial" w:hAnsi="Arial" w:cs="Arial"/>
          <w:sz w:val="24"/>
          <w:szCs w:val="24"/>
        </w:rPr>
      </w:pPr>
      <w:r w:rsidRPr="001010D8">
        <w:rPr>
          <w:rFonts w:ascii="Arial" w:hAnsi="Arial" w:cs="Arial"/>
          <w:sz w:val="24"/>
          <w:szCs w:val="24"/>
        </w:rPr>
        <w:tab/>
        <w:t>a) Razão Social: ___________________________</w:t>
      </w:r>
    </w:p>
    <w:p w:rsidR="003F678A" w:rsidRPr="001010D8" w:rsidRDefault="003F678A" w:rsidP="003F678A">
      <w:pPr>
        <w:rPr>
          <w:rFonts w:ascii="Arial" w:hAnsi="Arial" w:cs="Arial"/>
          <w:sz w:val="24"/>
          <w:szCs w:val="24"/>
        </w:rPr>
      </w:pPr>
      <w:r w:rsidRPr="001010D8">
        <w:rPr>
          <w:rFonts w:ascii="Arial" w:hAnsi="Arial" w:cs="Arial"/>
          <w:sz w:val="24"/>
          <w:szCs w:val="24"/>
        </w:rPr>
        <w:tab/>
        <w:t>b) CNPJ (MF) n°: __________________________</w:t>
      </w:r>
    </w:p>
    <w:p w:rsidR="003F678A" w:rsidRPr="001010D8" w:rsidRDefault="003F678A" w:rsidP="003F678A">
      <w:pPr>
        <w:rPr>
          <w:rFonts w:ascii="Arial" w:hAnsi="Arial" w:cs="Arial"/>
          <w:sz w:val="24"/>
          <w:szCs w:val="24"/>
        </w:rPr>
      </w:pPr>
      <w:r w:rsidRPr="001010D8">
        <w:rPr>
          <w:rFonts w:ascii="Arial" w:hAnsi="Arial" w:cs="Arial"/>
          <w:sz w:val="24"/>
          <w:szCs w:val="24"/>
        </w:rPr>
        <w:tab/>
        <w:t>c) Endereço: (rua, bairro, cidade, estado)</w:t>
      </w:r>
    </w:p>
    <w:p w:rsidR="003F678A" w:rsidRPr="001010D8" w:rsidRDefault="003F678A" w:rsidP="003F678A">
      <w:pPr>
        <w:rPr>
          <w:rFonts w:ascii="Arial" w:hAnsi="Arial" w:cs="Arial"/>
          <w:sz w:val="24"/>
          <w:szCs w:val="24"/>
        </w:rPr>
      </w:pPr>
      <w:r w:rsidRPr="001010D8">
        <w:rPr>
          <w:rFonts w:ascii="Arial" w:hAnsi="Arial" w:cs="Arial"/>
          <w:sz w:val="24"/>
          <w:szCs w:val="24"/>
        </w:rPr>
        <w:tab/>
        <w:t>d) CEP: ____________________</w:t>
      </w:r>
    </w:p>
    <w:p w:rsidR="003F678A" w:rsidRPr="001010D8" w:rsidRDefault="003F678A" w:rsidP="003F678A">
      <w:pPr>
        <w:rPr>
          <w:rFonts w:ascii="Arial" w:hAnsi="Arial" w:cs="Arial"/>
          <w:sz w:val="24"/>
          <w:szCs w:val="24"/>
        </w:rPr>
      </w:pPr>
      <w:r w:rsidRPr="001010D8">
        <w:rPr>
          <w:rFonts w:ascii="Arial" w:hAnsi="Arial" w:cs="Arial"/>
          <w:sz w:val="24"/>
          <w:szCs w:val="24"/>
        </w:rPr>
        <w:tab/>
        <w:t xml:space="preserve">e) Fone/fax: ____________________ </w:t>
      </w:r>
    </w:p>
    <w:p w:rsidR="003F678A" w:rsidRPr="001010D8" w:rsidRDefault="003F678A" w:rsidP="003F678A">
      <w:pPr>
        <w:rPr>
          <w:rFonts w:ascii="Arial" w:hAnsi="Arial" w:cs="Arial"/>
          <w:sz w:val="24"/>
          <w:szCs w:val="24"/>
        </w:rPr>
      </w:pPr>
      <w:r w:rsidRPr="001010D8">
        <w:rPr>
          <w:rFonts w:ascii="Arial" w:hAnsi="Arial" w:cs="Arial"/>
          <w:sz w:val="24"/>
          <w:szCs w:val="24"/>
        </w:rPr>
        <w:tab/>
        <w:t>f) E-mail: ________________ (se houver)</w:t>
      </w:r>
    </w:p>
    <w:p w:rsidR="003F678A" w:rsidRPr="001010D8" w:rsidRDefault="003F678A" w:rsidP="003F678A">
      <w:pPr>
        <w:rPr>
          <w:rFonts w:ascii="Arial" w:hAnsi="Arial" w:cs="Arial"/>
          <w:sz w:val="24"/>
          <w:szCs w:val="24"/>
        </w:rPr>
      </w:pPr>
      <w:r w:rsidRPr="001010D8">
        <w:rPr>
          <w:rFonts w:ascii="Arial" w:hAnsi="Arial" w:cs="Arial"/>
          <w:sz w:val="24"/>
          <w:szCs w:val="24"/>
        </w:rPr>
        <w:tab/>
        <w:t>g) Dados bancários: (banco, conta, agência)</w:t>
      </w:r>
    </w:p>
    <w:p w:rsidR="003F678A" w:rsidRPr="001010D8" w:rsidRDefault="003F678A" w:rsidP="003F678A">
      <w:pPr>
        <w:rPr>
          <w:rFonts w:ascii="Arial" w:hAnsi="Arial" w:cs="Arial"/>
          <w:sz w:val="24"/>
          <w:szCs w:val="24"/>
        </w:rPr>
      </w:pPr>
    </w:p>
    <w:p w:rsidR="003F678A" w:rsidRPr="001010D8" w:rsidRDefault="003F678A" w:rsidP="003F678A">
      <w:pPr>
        <w:jc w:val="center"/>
        <w:rPr>
          <w:rFonts w:ascii="Arial" w:hAnsi="Arial" w:cs="Arial"/>
          <w:sz w:val="24"/>
          <w:szCs w:val="24"/>
        </w:rPr>
      </w:pPr>
    </w:p>
    <w:p w:rsidR="003F678A" w:rsidRPr="001010D8" w:rsidRDefault="003F678A" w:rsidP="003F678A">
      <w:pPr>
        <w:ind w:firstLine="708"/>
        <w:jc w:val="center"/>
        <w:rPr>
          <w:rFonts w:ascii="Arial" w:hAnsi="Arial" w:cs="Arial"/>
          <w:sz w:val="24"/>
          <w:szCs w:val="24"/>
        </w:rPr>
      </w:pPr>
      <w:r w:rsidRPr="001010D8">
        <w:rPr>
          <w:rFonts w:ascii="Arial" w:hAnsi="Arial" w:cs="Arial"/>
          <w:sz w:val="24"/>
          <w:szCs w:val="24"/>
        </w:rPr>
        <w:t>Cidade (UF),     de                      de 2014.</w:t>
      </w:r>
    </w:p>
    <w:p w:rsidR="003F678A" w:rsidRPr="001010D8" w:rsidRDefault="003F678A" w:rsidP="003F678A">
      <w:pPr>
        <w:jc w:val="center"/>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__________________________________________</w:t>
      </w:r>
    </w:p>
    <w:p w:rsidR="003F678A" w:rsidRPr="001010D8" w:rsidRDefault="003F678A" w:rsidP="003F678A">
      <w:pPr>
        <w:jc w:val="center"/>
        <w:rPr>
          <w:rFonts w:ascii="Arial" w:hAnsi="Arial" w:cs="Arial"/>
          <w:sz w:val="24"/>
          <w:szCs w:val="24"/>
        </w:rPr>
      </w:pPr>
      <w:r w:rsidRPr="001010D8">
        <w:rPr>
          <w:rFonts w:ascii="Arial" w:hAnsi="Arial" w:cs="Arial"/>
          <w:sz w:val="24"/>
          <w:szCs w:val="24"/>
        </w:rPr>
        <w:t>Assinatura e identificação do representante</w:t>
      </w:r>
    </w:p>
    <w:p w:rsidR="003F678A" w:rsidRPr="001010D8" w:rsidRDefault="003F678A" w:rsidP="003F678A">
      <w:pPr>
        <w:pStyle w:val="Ttulo4"/>
        <w:spacing w:line="360" w:lineRule="atLeast"/>
        <w:rPr>
          <w:rFonts w:ascii="Arial" w:eastAsia="Times New Roman" w:hAnsi="Arial" w:cs="Arial"/>
          <w:bCs w:val="0"/>
          <w:sz w:val="24"/>
          <w:szCs w:val="24"/>
          <w:lang w:val="pt-BR"/>
        </w:rPr>
      </w:pPr>
      <w:r w:rsidRPr="001010D8">
        <w:rPr>
          <w:rFonts w:ascii="Arial" w:eastAsia="Times New Roman" w:hAnsi="Arial" w:cs="Arial"/>
          <w:bCs w:val="0"/>
          <w:sz w:val="24"/>
          <w:szCs w:val="24"/>
          <w:lang w:val="pt-BR"/>
        </w:rPr>
        <w:lastRenderedPageBreak/>
        <w:t>ANEXO X</w:t>
      </w:r>
    </w:p>
    <w:p w:rsidR="003F678A" w:rsidRPr="001010D8" w:rsidRDefault="003F678A" w:rsidP="003F678A">
      <w:pPr>
        <w:rPr>
          <w:rFonts w:ascii="Arial" w:hAnsi="Arial" w:cs="Arial"/>
          <w:sz w:val="24"/>
          <w:szCs w:val="24"/>
        </w:rPr>
      </w:pPr>
    </w:p>
    <w:p w:rsidR="003F678A" w:rsidRPr="001010D8" w:rsidRDefault="003F678A" w:rsidP="003F678A">
      <w:pPr>
        <w:keepLines/>
        <w:jc w:val="center"/>
        <w:rPr>
          <w:rFonts w:ascii="Arial" w:hAnsi="Arial" w:cs="Arial"/>
          <w:b/>
          <w:sz w:val="24"/>
          <w:szCs w:val="24"/>
        </w:rPr>
      </w:pPr>
      <w:r w:rsidRPr="001010D8">
        <w:rPr>
          <w:rFonts w:ascii="Arial" w:hAnsi="Arial" w:cs="Arial"/>
          <w:b/>
          <w:sz w:val="24"/>
          <w:szCs w:val="24"/>
        </w:rPr>
        <w:t>CONTRATO Nº xxxx/2014</w:t>
      </w:r>
    </w:p>
    <w:p w:rsidR="003F678A" w:rsidRPr="001010D8" w:rsidRDefault="003F678A" w:rsidP="003F678A">
      <w:pPr>
        <w:ind w:left="284" w:right="23"/>
        <w:jc w:val="both"/>
        <w:rPr>
          <w:rFonts w:ascii="Arial" w:hAnsi="Arial" w:cs="Arial"/>
          <w:b/>
          <w:sz w:val="24"/>
          <w:szCs w:val="24"/>
        </w:rPr>
      </w:pPr>
    </w:p>
    <w:p w:rsidR="003F678A" w:rsidRPr="001010D8" w:rsidRDefault="003F678A" w:rsidP="003F678A">
      <w:pPr>
        <w:pStyle w:val="Corpodetexto"/>
        <w:widowControl/>
        <w:overflowPunct w:val="0"/>
        <w:ind w:left="3420"/>
        <w:rPr>
          <w:b/>
          <w:bCs/>
          <w:sz w:val="24"/>
          <w:szCs w:val="24"/>
          <w:lang w:val="pt-BR"/>
        </w:rPr>
      </w:pPr>
      <w:r w:rsidRPr="001010D8">
        <w:rPr>
          <w:b/>
          <w:bCs/>
          <w:sz w:val="24"/>
          <w:szCs w:val="24"/>
          <w:lang w:val="pt-BR"/>
        </w:rPr>
        <w:t xml:space="preserve">CONTRATO QUE ENTRE SI CELEBRAM O MUNICÍPIO DE DESTERRO DO MELO, COM SEDE NA AV. SILVÉRIO AUGUSTO DE MELO, Nº 158, BAIRRO FÁBRICA, DESTERRO DO MELO, MINAS GERAIS, E A EMPRESA _____________________ PARA REALIZAÇÃO DE </w:t>
      </w:r>
      <w:r w:rsidR="00C41215" w:rsidRPr="001010D8">
        <w:rPr>
          <w:b/>
        </w:rPr>
        <w:t xml:space="preserve">EXECUÇÃO DE OBRAS DE CALÇAMENTO EM ALVENARIA POLIÉDRICA DE ESTRADAS VICINAIS </w:t>
      </w:r>
      <w:r w:rsidR="00C41215" w:rsidRPr="001010D8">
        <w:rPr>
          <w:b/>
          <w:i/>
        </w:rPr>
        <w:t>(“MORRO DO JOAQUIM ZOLINA, MORRO DO TÚLIO E MORRO DO JOSÉ TATIM”</w:t>
      </w:r>
      <w:r w:rsidR="00C41215" w:rsidRPr="001010D8">
        <w:rPr>
          <w:b/>
        </w:rPr>
        <w:t>)</w:t>
      </w:r>
      <w:r w:rsidRPr="001010D8">
        <w:rPr>
          <w:b/>
          <w:bCs/>
          <w:sz w:val="24"/>
          <w:szCs w:val="24"/>
          <w:lang w:val="pt-BR"/>
        </w:rPr>
        <w:t xml:space="preserve">, A SEREM EXECUTADOS POR PESSOA JURIDICA, SOB O REGIME DE EMPREITADA GLOBAL, MENOR PREÇO GLOBAL, NA FORMA ABAIXO: </w:t>
      </w:r>
    </w:p>
    <w:p w:rsidR="003F678A" w:rsidRPr="001010D8" w:rsidRDefault="003F678A" w:rsidP="003F678A">
      <w:pPr>
        <w:jc w:val="both"/>
        <w:rPr>
          <w:rFonts w:ascii="Arial" w:hAnsi="Arial" w:cs="Arial"/>
          <w:sz w:val="24"/>
          <w:szCs w:val="24"/>
        </w:rPr>
      </w:pPr>
    </w:p>
    <w:p w:rsidR="003F678A" w:rsidRPr="001010D8" w:rsidRDefault="003F678A" w:rsidP="003F678A">
      <w:pPr>
        <w:ind w:right="-16"/>
        <w:jc w:val="both"/>
        <w:rPr>
          <w:rFonts w:ascii="Arial" w:hAnsi="Arial" w:cs="Arial"/>
          <w:sz w:val="22"/>
          <w:szCs w:val="22"/>
          <w:lang w:val="pt-PT"/>
        </w:rPr>
      </w:pPr>
      <w:r w:rsidRPr="001010D8">
        <w:rPr>
          <w:rFonts w:ascii="Arial" w:hAnsi="Arial" w:cs="Arial"/>
          <w:sz w:val="22"/>
          <w:szCs w:val="22"/>
        </w:rPr>
        <w:t xml:space="preserve">Contrato que entre si fazem o Município de Desterro do Melo, Estado de Minas Gerais, CNPJ – ..................................., situado __________________________, ____ - Centro - nesta cidade, denominada CONTRATANTE, neste ato representada pela Prefeita Municipal, </w:t>
      </w:r>
      <w:r w:rsidRPr="001010D8">
        <w:rPr>
          <w:rFonts w:ascii="Arial" w:hAnsi="Arial" w:cs="Arial"/>
          <w:b/>
          <w:sz w:val="22"/>
          <w:szCs w:val="22"/>
        </w:rPr>
        <w:t>Senhora ______________________</w:t>
      </w:r>
      <w:r w:rsidRPr="001010D8">
        <w:rPr>
          <w:rFonts w:ascii="Arial" w:hAnsi="Arial" w:cs="Arial"/>
          <w:sz w:val="22"/>
          <w:szCs w:val="22"/>
        </w:rPr>
        <w:t xml:space="preserve">, casado, portador do CPF – _______________ residente  a .......................................................................  e a  </w:t>
      </w:r>
      <w:r w:rsidRPr="001010D8">
        <w:rPr>
          <w:rFonts w:ascii="Arial" w:hAnsi="Arial" w:cs="Arial"/>
          <w:b/>
          <w:sz w:val="22"/>
          <w:szCs w:val="22"/>
        </w:rPr>
        <w:t>Empresa...................   CNPJ.............. – ou ................</w:t>
      </w:r>
      <w:r w:rsidRPr="001010D8">
        <w:rPr>
          <w:rFonts w:ascii="Arial" w:hAnsi="Arial" w:cs="Arial"/>
          <w:sz w:val="22"/>
          <w:szCs w:val="22"/>
        </w:rPr>
        <w:t xml:space="preserve">situada à Rua ,.....  nº...,  na  cidade de ...............Estado de Minas Gerais, denominada </w:t>
      </w:r>
      <w:r w:rsidRPr="001010D8">
        <w:rPr>
          <w:rFonts w:ascii="Arial" w:hAnsi="Arial" w:cs="Arial"/>
          <w:b/>
          <w:sz w:val="22"/>
          <w:szCs w:val="22"/>
        </w:rPr>
        <w:t>CONTRATADA,</w:t>
      </w:r>
      <w:r w:rsidRPr="001010D8">
        <w:rPr>
          <w:rFonts w:ascii="Arial" w:hAnsi="Arial" w:cs="Arial"/>
          <w:sz w:val="22"/>
          <w:szCs w:val="22"/>
        </w:rPr>
        <w:t xml:space="preserve"> representada pelo Sr......CPF n</w:t>
      </w:r>
      <w:r w:rsidRPr="001010D8">
        <w:rPr>
          <w:rFonts w:ascii="Arial" w:hAnsi="Arial" w:cs="Arial"/>
          <w:b/>
          <w:sz w:val="22"/>
          <w:szCs w:val="22"/>
        </w:rPr>
        <w:t>º ......</w:t>
      </w:r>
      <w:r w:rsidRPr="001010D8">
        <w:rPr>
          <w:rFonts w:ascii="Arial" w:hAnsi="Arial" w:cs="Arial"/>
          <w:sz w:val="22"/>
          <w:szCs w:val="22"/>
        </w:rPr>
        <w:t xml:space="preserve">, residente à  Rua...... nº ...., na Cidade de .................Estado de  Minas  Gerais, de conformidade com a Licitação </w:t>
      </w:r>
      <w:r w:rsidRPr="001010D8">
        <w:rPr>
          <w:rFonts w:ascii="Arial" w:hAnsi="Arial" w:cs="Arial"/>
          <w:sz w:val="22"/>
          <w:szCs w:val="22"/>
          <w:lang w:val="pt-PT"/>
        </w:rPr>
        <w:t xml:space="preserve"> modalidade </w:t>
      </w:r>
      <w:r w:rsidR="00C41215" w:rsidRPr="001010D8">
        <w:rPr>
          <w:rFonts w:ascii="Arial" w:hAnsi="Arial" w:cs="Arial"/>
          <w:sz w:val="22"/>
          <w:szCs w:val="22"/>
          <w:lang w:val="pt-PT"/>
        </w:rPr>
        <w:t>Tomada de Preços</w:t>
      </w:r>
      <w:r w:rsidRPr="001010D8">
        <w:rPr>
          <w:rFonts w:ascii="Arial" w:hAnsi="Arial" w:cs="Arial"/>
          <w:sz w:val="22"/>
          <w:szCs w:val="22"/>
          <w:lang w:val="pt-PT"/>
        </w:rPr>
        <w:t xml:space="preserve"> n</w:t>
      </w:r>
      <w:r w:rsidRPr="001010D8">
        <w:rPr>
          <w:rFonts w:ascii="Arial" w:hAnsi="Arial" w:cs="Arial"/>
          <w:sz w:val="22"/>
          <w:szCs w:val="22"/>
          <w:vertAlign w:val="superscript"/>
          <w:lang w:val="pt-PT"/>
        </w:rPr>
        <w:t xml:space="preserve">0 </w:t>
      </w:r>
      <w:r w:rsidR="00C41215" w:rsidRPr="001010D8">
        <w:rPr>
          <w:rFonts w:ascii="Arial" w:hAnsi="Arial" w:cs="Arial"/>
          <w:b/>
          <w:bCs/>
          <w:sz w:val="22"/>
          <w:szCs w:val="22"/>
          <w:lang w:val="pt-PT"/>
        </w:rPr>
        <w:t>001</w:t>
      </w:r>
      <w:r w:rsidRPr="001010D8">
        <w:rPr>
          <w:rFonts w:ascii="Arial" w:hAnsi="Arial" w:cs="Arial"/>
          <w:b/>
          <w:bCs/>
          <w:sz w:val="22"/>
          <w:szCs w:val="22"/>
          <w:lang w:val="pt-PT"/>
        </w:rPr>
        <w:t>/2014 - Processo n</w:t>
      </w:r>
      <w:r w:rsidRPr="001010D8">
        <w:rPr>
          <w:rFonts w:ascii="Arial" w:hAnsi="Arial" w:cs="Arial"/>
          <w:b/>
          <w:bCs/>
          <w:sz w:val="22"/>
          <w:szCs w:val="22"/>
          <w:vertAlign w:val="superscript"/>
          <w:lang w:val="pt-PT"/>
        </w:rPr>
        <w:t>0</w:t>
      </w:r>
      <w:r w:rsidR="00C41215" w:rsidRPr="001010D8">
        <w:rPr>
          <w:rFonts w:ascii="Arial" w:hAnsi="Arial" w:cs="Arial"/>
          <w:b/>
          <w:bCs/>
          <w:sz w:val="22"/>
          <w:szCs w:val="22"/>
          <w:lang w:val="pt-PT"/>
        </w:rPr>
        <w:t xml:space="preserve"> 039</w:t>
      </w:r>
      <w:r w:rsidRPr="001010D8">
        <w:rPr>
          <w:rFonts w:ascii="Arial" w:hAnsi="Arial" w:cs="Arial"/>
          <w:b/>
          <w:bCs/>
          <w:sz w:val="22"/>
          <w:szCs w:val="22"/>
          <w:lang w:val="pt-PT"/>
        </w:rPr>
        <w:t>/2014</w:t>
      </w:r>
      <w:r w:rsidRPr="001010D8">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3F678A" w:rsidRPr="001010D8" w:rsidRDefault="003F678A" w:rsidP="003F678A">
      <w:pPr>
        <w:pStyle w:val="Corpodetexto"/>
        <w:widowControl/>
        <w:overflowPunct w:val="0"/>
        <w:rPr>
          <w:b/>
          <w:bCs/>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CLÁUSULA PRIMEIRA - OBJETO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sz w:val="24"/>
          <w:szCs w:val="24"/>
        </w:rPr>
        <w:t xml:space="preserve">Pelo presente instrumento, o </w:t>
      </w:r>
      <w:r w:rsidRPr="001010D8">
        <w:rPr>
          <w:rFonts w:ascii="Arial" w:hAnsi="Arial" w:cs="Arial"/>
          <w:b/>
          <w:sz w:val="24"/>
          <w:szCs w:val="24"/>
        </w:rPr>
        <w:t>CONTRATADO</w:t>
      </w:r>
      <w:r w:rsidRPr="001010D8">
        <w:rPr>
          <w:rFonts w:ascii="Arial" w:hAnsi="Arial" w:cs="Arial"/>
          <w:sz w:val="24"/>
          <w:szCs w:val="24"/>
        </w:rPr>
        <w:t xml:space="preserve"> se ob</w:t>
      </w:r>
      <w:r w:rsidRPr="001010D8">
        <w:rPr>
          <w:rFonts w:ascii="Arial" w:hAnsi="Arial" w:cs="Arial"/>
          <w:bCs/>
          <w:sz w:val="24"/>
          <w:szCs w:val="24"/>
        </w:rPr>
        <w:t>riga a executar serviços</w:t>
      </w:r>
      <w:r w:rsidRPr="001010D8">
        <w:rPr>
          <w:rFonts w:ascii="Arial" w:hAnsi="Arial" w:cs="Arial"/>
          <w:sz w:val="24"/>
          <w:szCs w:val="24"/>
        </w:rPr>
        <w:t xml:space="preserve"> técnicos especializados engenharia </w:t>
      </w:r>
      <w:r w:rsidR="00C41215" w:rsidRPr="001010D8">
        <w:rPr>
          <w:rFonts w:ascii="Arial" w:hAnsi="Arial" w:cs="Arial"/>
          <w:b/>
          <w:sz w:val="22"/>
          <w:szCs w:val="22"/>
        </w:rPr>
        <w:t xml:space="preserve">EXECUÇÃO DE OBRAS DE CALÇAMENTO EM ALVENARIA POLIÉDRICA DE ESTRADAS VICINAIS </w:t>
      </w:r>
      <w:r w:rsidR="00C41215" w:rsidRPr="001010D8">
        <w:rPr>
          <w:rFonts w:ascii="Arial" w:hAnsi="Arial" w:cs="Arial"/>
          <w:b/>
          <w:i/>
          <w:sz w:val="22"/>
          <w:szCs w:val="22"/>
        </w:rPr>
        <w:t>(“MORRO DO JOAQUIM ZOLINA, MORRO DO TÚLIO E MORRO DO JOSÉ TATIM”</w:t>
      </w:r>
      <w:r w:rsidR="00C41215" w:rsidRPr="001010D8">
        <w:rPr>
          <w:rFonts w:ascii="Arial" w:hAnsi="Arial" w:cs="Arial"/>
          <w:b/>
          <w:sz w:val="22"/>
          <w:szCs w:val="22"/>
        </w:rPr>
        <w:t>)</w:t>
      </w:r>
      <w:r w:rsidRPr="001010D8">
        <w:rPr>
          <w:rFonts w:ascii="Arial" w:hAnsi="Arial" w:cs="Arial"/>
          <w:sz w:val="24"/>
          <w:szCs w:val="24"/>
        </w:rPr>
        <w:t xml:space="preserve">, efetuados por pessoa jurídica </w:t>
      </w:r>
      <w:r w:rsidRPr="001010D8">
        <w:rPr>
          <w:rFonts w:ascii="Arial" w:hAnsi="Arial" w:cs="Arial"/>
          <w:bCs/>
          <w:sz w:val="24"/>
          <w:szCs w:val="24"/>
        </w:rPr>
        <w:t xml:space="preserve">conforme estabelecido no projeto básico e no Memorial Descritivo/especificações técnicas, que integram a proposta do </w:t>
      </w:r>
      <w:r w:rsidRPr="001010D8">
        <w:rPr>
          <w:rFonts w:ascii="Arial" w:hAnsi="Arial" w:cs="Arial"/>
          <w:b/>
          <w:bCs/>
          <w:sz w:val="24"/>
          <w:szCs w:val="24"/>
        </w:rPr>
        <w:t>CONTRATADO</w:t>
      </w:r>
      <w:r w:rsidRPr="001010D8">
        <w:rPr>
          <w:rFonts w:ascii="Arial" w:hAnsi="Arial" w:cs="Arial"/>
          <w:bCs/>
          <w:sz w:val="24"/>
          <w:szCs w:val="24"/>
        </w:rPr>
        <w:t>, e</w:t>
      </w:r>
      <w:r w:rsidRPr="001010D8">
        <w:rPr>
          <w:rFonts w:ascii="Arial" w:hAnsi="Arial" w:cs="Arial"/>
          <w:sz w:val="24"/>
          <w:szCs w:val="24"/>
        </w:rPr>
        <w:t xml:space="preserve"> nos demais documentos constantes do processo que passam a fazer parte integrante deste contrato, independente de transcrição.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 xml:space="preserve">Subcláusula Primeira - </w:t>
      </w:r>
      <w:r w:rsidRPr="001010D8">
        <w:rPr>
          <w:rFonts w:ascii="Arial" w:hAnsi="Arial" w:cs="Arial"/>
          <w:sz w:val="24"/>
          <w:szCs w:val="24"/>
        </w:rPr>
        <w:t xml:space="preserve">A execução deste contrato será acompanhada e verificada pelo </w:t>
      </w:r>
      <w:r w:rsidRPr="001010D8">
        <w:rPr>
          <w:rFonts w:ascii="Arial" w:hAnsi="Arial" w:cs="Arial"/>
          <w:b/>
          <w:sz w:val="24"/>
          <w:szCs w:val="24"/>
        </w:rPr>
        <w:t>CONTRATANTE</w:t>
      </w:r>
      <w:r w:rsidR="00C41215" w:rsidRPr="001010D8">
        <w:rPr>
          <w:rFonts w:ascii="Arial" w:hAnsi="Arial" w:cs="Arial"/>
          <w:b/>
          <w:sz w:val="24"/>
          <w:szCs w:val="24"/>
        </w:rPr>
        <w:t xml:space="preserve"> e pelo Setor e Compras e Licitações em conjunto com a Secretaria de Administração e Setor de Obras da Prefeitura</w:t>
      </w:r>
      <w:r w:rsidRPr="001010D8">
        <w:rPr>
          <w:rFonts w:ascii="Arial" w:hAnsi="Arial" w:cs="Arial"/>
          <w:sz w:val="24"/>
          <w:szCs w:val="24"/>
        </w:rPr>
        <w:t>, que nomeará expressa e especialmente servidor</w:t>
      </w:r>
      <w:r w:rsidR="00C41215" w:rsidRPr="001010D8">
        <w:rPr>
          <w:rFonts w:ascii="Arial" w:hAnsi="Arial" w:cs="Arial"/>
          <w:sz w:val="24"/>
          <w:szCs w:val="24"/>
        </w:rPr>
        <w:t>es</w:t>
      </w:r>
      <w:r w:rsidRPr="001010D8">
        <w:rPr>
          <w:rFonts w:ascii="Arial" w:hAnsi="Arial" w:cs="Arial"/>
          <w:sz w:val="24"/>
          <w:szCs w:val="24"/>
        </w:rPr>
        <w:t xml:space="preserve"> para realizar</w:t>
      </w:r>
      <w:r w:rsidR="00C41215" w:rsidRPr="001010D8">
        <w:rPr>
          <w:rFonts w:ascii="Arial" w:hAnsi="Arial" w:cs="Arial"/>
          <w:sz w:val="24"/>
          <w:szCs w:val="24"/>
        </w:rPr>
        <w:t>em</w:t>
      </w:r>
      <w:r w:rsidRPr="001010D8">
        <w:rPr>
          <w:rFonts w:ascii="Arial" w:hAnsi="Arial" w:cs="Arial"/>
          <w:sz w:val="24"/>
          <w:szCs w:val="24"/>
        </w:rPr>
        <w:t xml:space="preserve"> a supervisão. </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Segunda</w:t>
      </w:r>
      <w:r w:rsidRPr="001010D8">
        <w:rPr>
          <w:rFonts w:ascii="Arial" w:hAnsi="Arial" w:cs="Arial"/>
          <w:sz w:val="24"/>
          <w:szCs w:val="24"/>
        </w:rPr>
        <w:t xml:space="preserve"> – A supervisão de que trata o Parágrafo Primeiro desta Cláusula não exclui ou reduz a responsabilidade do </w:t>
      </w:r>
      <w:r w:rsidRPr="001010D8">
        <w:rPr>
          <w:rFonts w:ascii="Arial" w:hAnsi="Arial" w:cs="Arial"/>
          <w:b/>
          <w:sz w:val="24"/>
          <w:szCs w:val="24"/>
        </w:rPr>
        <w:t>CONTRATADO</w:t>
      </w:r>
      <w:r w:rsidRPr="001010D8">
        <w:rPr>
          <w:rFonts w:ascii="Arial" w:hAnsi="Arial" w:cs="Arial"/>
          <w:sz w:val="24"/>
          <w:szCs w:val="24"/>
        </w:rPr>
        <w:t xml:space="preserve"> por danos causados direta ou indiretamente à </w:t>
      </w:r>
      <w:r w:rsidRPr="001010D8">
        <w:rPr>
          <w:rFonts w:ascii="Arial" w:hAnsi="Arial" w:cs="Arial"/>
          <w:b/>
          <w:sz w:val="24"/>
          <w:szCs w:val="24"/>
        </w:rPr>
        <w:t>CONTRATANTE</w:t>
      </w:r>
      <w:r w:rsidRPr="001010D8">
        <w:rPr>
          <w:rFonts w:ascii="Arial" w:hAnsi="Arial" w:cs="Arial"/>
          <w:sz w:val="24"/>
          <w:szCs w:val="24"/>
        </w:rPr>
        <w:t xml:space="preserve"> ou a terceiros.</w:t>
      </w:r>
    </w:p>
    <w:p w:rsidR="003F678A" w:rsidRPr="001010D8" w:rsidRDefault="003F678A" w:rsidP="003F678A">
      <w:pPr>
        <w:jc w:val="both"/>
        <w:rPr>
          <w:rFonts w:ascii="Arial" w:hAnsi="Arial" w:cs="Arial"/>
          <w:b/>
          <w:sz w:val="24"/>
          <w:szCs w:val="24"/>
        </w:rPr>
      </w:pPr>
      <w:r w:rsidRPr="001010D8">
        <w:rPr>
          <w:rFonts w:ascii="Arial" w:hAnsi="Arial" w:cs="Arial"/>
          <w:b/>
          <w:sz w:val="24"/>
          <w:szCs w:val="24"/>
        </w:rPr>
        <w:lastRenderedPageBreak/>
        <w:t>CLÁUSULA SEGUNDA – OBRIGAÇÕES DA CONTRATANTE</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b) Exigir o cumprimento de todos os compromissos assumidos pelo </w:t>
      </w:r>
      <w:r w:rsidRPr="001010D8">
        <w:rPr>
          <w:rFonts w:ascii="Arial" w:hAnsi="Arial" w:cs="Arial"/>
          <w:b/>
          <w:sz w:val="24"/>
          <w:szCs w:val="24"/>
        </w:rPr>
        <w:t>CONTRATADO</w:t>
      </w:r>
      <w:r w:rsidRPr="001010D8">
        <w:rPr>
          <w:rFonts w:ascii="Arial" w:hAnsi="Arial" w:cs="Arial"/>
          <w:sz w:val="24"/>
          <w:szCs w:val="24"/>
        </w:rPr>
        <w:t>, de acordo com as cláusulas contratuais e os termos de sua proposta;</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c) Pagar ao </w:t>
      </w:r>
      <w:r w:rsidRPr="001010D8">
        <w:rPr>
          <w:rFonts w:ascii="Arial" w:hAnsi="Arial" w:cs="Arial"/>
          <w:b/>
          <w:sz w:val="24"/>
          <w:szCs w:val="24"/>
        </w:rPr>
        <w:t xml:space="preserve">CONTRATADO </w:t>
      </w:r>
      <w:r w:rsidRPr="001010D8">
        <w:rPr>
          <w:rFonts w:ascii="Arial" w:hAnsi="Arial" w:cs="Arial"/>
          <w:sz w:val="24"/>
          <w:szCs w:val="24"/>
        </w:rPr>
        <w:t xml:space="preserve">o valor resultante da prestação dos serviços, na forma estabelecida na </w:t>
      </w:r>
      <w:r w:rsidRPr="001010D8">
        <w:rPr>
          <w:rFonts w:ascii="Arial" w:hAnsi="Arial" w:cs="Arial"/>
          <w:b/>
          <w:sz w:val="24"/>
          <w:szCs w:val="24"/>
        </w:rPr>
        <w:t>CLÁUSULA SEXTA</w:t>
      </w:r>
      <w:r w:rsidRPr="001010D8">
        <w:rPr>
          <w:rFonts w:ascii="Arial" w:hAnsi="Arial" w:cs="Arial"/>
          <w:sz w:val="24"/>
          <w:szCs w:val="24"/>
        </w:rPr>
        <w:t xml:space="preserve"> deste Contrato;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d) Notificar o </w:t>
      </w:r>
      <w:r w:rsidRPr="001010D8">
        <w:rPr>
          <w:rFonts w:ascii="Arial" w:hAnsi="Arial" w:cs="Arial"/>
          <w:b/>
          <w:sz w:val="24"/>
          <w:szCs w:val="24"/>
        </w:rPr>
        <w:t>CONTRATADO</w:t>
      </w:r>
      <w:r w:rsidRPr="001010D8">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e) Garantir o livre acesso dos empregados do </w:t>
      </w:r>
      <w:r w:rsidRPr="001010D8">
        <w:rPr>
          <w:rFonts w:ascii="Arial" w:hAnsi="Arial" w:cs="Arial"/>
          <w:b/>
          <w:sz w:val="24"/>
          <w:szCs w:val="24"/>
        </w:rPr>
        <w:t>CONTRATADO</w:t>
      </w:r>
      <w:r w:rsidRPr="001010D8">
        <w:rPr>
          <w:rFonts w:ascii="Arial" w:hAnsi="Arial" w:cs="Arial"/>
          <w:sz w:val="24"/>
          <w:szCs w:val="24"/>
        </w:rPr>
        <w:t xml:space="preserve"> às dependências onde serão executados os serviços;</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f) Prestar as informações e esclarecimentos que venham a ser solicitados pelos empregados do </w:t>
      </w:r>
      <w:r w:rsidRPr="001010D8">
        <w:rPr>
          <w:rFonts w:ascii="Arial" w:hAnsi="Arial" w:cs="Arial"/>
          <w:b/>
          <w:sz w:val="24"/>
          <w:szCs w:val="24"/>
        </w:rPr>
        <w:t>CONTRATADO</w:t>
      </w:r>
      <w:r w:rsidRPr="001010D8">
        <w:rPr>
          <w:rFonts w:ascii="Arial" w:hAnsi="Arial" w:cs="Arial"/>
          <w:sz w:val="24"/>
          <w:szCs w:val="24"/>
        </w:rPr>
        <w:t>;</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g) Rejeitar, no todo ou em parte, os serviços executados em desacordo com as respectivas especificações;</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h) Exigir do </w:t>
      </w:r>
      <w:r w:rsidRPr="001010D8">
        <w:rPr>
          <w:rFonts w:ascii="Arial" w:hAnsi="Arial" w:cs="Arial"/>
          <w:b/>
          <w:bCs/>
          <w:sz w:val="24"/>
          <w:szCs w:val="24"/>
        </w:rPr>
        <w:t>CONTRATADO</w:t>
      </w:r>
      <w:r w:rsidRPr="001010D8">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b/>
          <w:bCs/>
          <w:sz w:val="24"/>
          <w:szCs w:val="24"/>
        </w:rPr>
        <w:t>CLÁUSULA TERCEIRA - OBRIGAÇÕES DA CONTRATADA</w:t>
      </w:r>
    </w:p>
    <w:p w:rsidR="003F678A" w:rsidRPr="001010D8" w:rsidRDefault="003F678A" w:rsidP="003F678A">
      <w:pPr>
        <w:jc w:val="both"/>
        <w:rPr>
          <w:rFonts w:ascii="Arial" w:hAnsi="Arial" w:cs="Arial"/>
          <w:sz w:val="24"/>
          <w:szCs w:val="24"/>
        </w:rPr>
      </w:pPr>
    </w:p>
    <w:p w:rsidR="003F678A" w:rsidRPr="001010D8" w:rsidRDefault="003F678A" w:rsidP="003F678A">
      <w:pPr>
        <w:pStyle w:val="WW-Recuodecorpodetexto2"/>
        <w:tabs>
          <w:tab w:val="left" w:pos="2410"/>
        </w:tabs>
        <w:spacing w:before="0"/>
        <w:ind w:left="0" w:firstLine="0"/>
        <w:rPr>
          <w:rFonts w:cs="Arial"/>
          <w:bCs/>
          <w:szCs w:val="24"/>
        </w:rPr>
      </w:pPr>
      <w:r w:rsidRPr="001010D8">
        <w:rPr>
          <w:rFonts w:cs="Arial"/>
          <w:bCs/>
          <w:szCs w:val="24"/>
        </w:rPr>
        <w:t xml:space="preserve">A </w:t>
      </w:r>
      <w:r w:rsidRPr="001010D8">
        <w:rPr>
          <w:rFonts w:cs="Arial"/>
          <w:b/>
          <w:bCs/>
          <w:szCs w:val="24"/>
        </w:rPr>
        <w:t>CONTRATADA</w:t>
      </w:r>
      <w:r w:rsidRPr="001010D8">
        <w:rPr>
          <w:rFonts w:cs="Arial"/>
          <w:bCs/>
          <w:szCs w:val="24"/>
        </w:rPr>
        <w:t xml:space="preserve"> se obriga a:</w:t>
      </w:r>
    </w:p>
    <w:p w:rsidR="003F678A" w:rsidRPr="001010D8" w:rsidRDefault="003F678A" w:rsidP="003F678A">
      <w:pPr>
        <w:pStyle w:val="WW-Recuodecorpodetexto2"/>
        <w:tabs>
          <w:tab w:val="left" w:pos="2410"/>
        </w:tabs>
        <w:spacing w:before="0"/>
        <w:ind w:left="0" w:firstLine="0"/>
        <w:rPr>
          <w:rFonts w:cs="Arial"/>
          <w:szCs w:val="24"/>
        </w:rPr>
      </w:pPr>
    </w:p>
    <w:p w:rsidR="003F678A" w:rsidRPr="001010D8" w:rsidRDefault="003F678A" w:rsidP="003F678A">
      <w:pPr>
        <w:pStyle w:val="Corpodetexto"/>
        <w:rPr>
          <w:b/>
          <w:sz w:val="24"/>
          <w:szCs w:val="24"/>
        </w:rPr>
      </w:pPr>
      <w:r w:rsidRPr="001010D8">
        <w:rPr>
          <w:b/>
          <w:sz w:val="24"/>
          <w:szCs w:val="24"/>
        </w:rPr>
        <w:t>a) Iniciar, após o recebimento da autorização, a execução dos serviços contratados, informando, em tempo hábil, qualquer motivo impeditivo ou que impossibilite de assumir as atividades conforme o estabelecido;</w:t>
      </w:r>
    </w:p>
    <w:p w:rsidR="003F678A" w:rsidRPr="001010D8" w:rsidRDefault="003F678A" w:rsidP="003F678A">
      <w:pPr>
        <w:jc w:val="both"/>
        <w:rPr>
          <w:rFonts w:ascii="Arial" w:hAnsi="Arial" w:cs="Arial"/>
          <w:sz w:val="24"/>
          <w:szCs w:val="24"/>
        </w:rPr>
      </w:pPr>
    </w:p>
    <w:p w:rsidR="003F678A" w:rsidRPr="001010D8" w:rsidRDefault="003F678A" w:rsidP="003F678A">
      <w:pPr>
        <w:pStyle w:val="Corpodetexto"/>
        <w:rPr>
          <w:b/>
          <w:sz w:val="24"/>
          <w:szCs w:val="24"/>
        </w:rPr>
      </w:pPr>
      <w:r w:rsidRPr="001010D8">
        <w:rPr>
          <w:b/>
          <w:sz w:val="24"/>
          <w:szCs w:val="24"/>
        </w:rPr>
        <w:t>b) Executar fielmente o Contrato, em conformidade com as cláusulas avençadas e normas estabelecidas na Lei nº 8.666/93 e suas alterações, bem como na legislação em vigor, pertinente a matéria.</w:t>
      </w:r>
    </w:p>
    <w:p w:rsidR="003F678A" w:rsidRPr="001010D8" w:rsidRDefault="003F678A" w:rsidP="003F678A">
      <w:pPr>
        <w:jc w:val="both"/>
        <w:rPr>
          <w:rFonts w:ascii="Arial" w:hAnsi="Arial" w:cs="Arial"/>
          <w:sz w:val="24"/>
          <w:szCs w:val="24"/>
        </w:rPr>
      </w:pPr>
    </w:p>
    <w:p w:rsidR="003F678A" w:rsidRPr="001010D8" w:rsidRDefault="003F678A" w:rsidP="003F678A">
      <w:pPr>
        <w:pStyle w:val="Corpodetexto"/>
        <w:rPr>
          <w:b/>
          <w:sz w:val="24"/>
          <w:szCs w:val="24"/>
        </w:rPr>
      </w:pPr>
      <w:r w:rsidRPr="001010D8">
        <w:rPr>
          <w:b/>
          <w:sz w:val="24"/>
          <w:szCs w:val="24"/>
        </w:rPr>
        <w:t>c) Manter, na vigência do Contrato, as condições de habilitação para contratar com a Administração Pública e, sempre que exigido, comprovar a regularidade fiscal;</w:t>
      </w:r>
    </w:p>
    <w:p w:rsidR="003F678A" w:rsidRPr="001010D8" w:rsidRDefault="003F678A" w:rsidP="003F678A">
      <w:pPr>
        <w:jc w:val="both"/>
        <w:rPr>
          <w:rFonts w:ascii="Arial" w:hAnsi="Arial" w:cs="Arial"/>
          <w:sz w:val="24"/>
          <w:szCs w:val="24"/>
        </w:rPr>
      </w:pPr>
    </w:p>
    <w:p w:rsidR="003F678A" w:rsidRPr="001010D8" w:rsidRDefault="003F678A" w:rsidP="003F678A">
      <w:pPr>
        <w:pStyle w:val="Corpodetexto"/>
        <w:rPr>
          <w:b/>
          <w:sz w:val="24"/>
          <w:szCs w:val="24"/>
        </w:rPr>
      </w:pPr>
      <w:r w:rsidRPr="001010D8">
        <w:rPr>
          <w:b/>
          <w:sz w:val="24"/>
          <w:szCs w:val="24"/>
        </w:rPr>
        <w:t xml:space="preserve">d) Responsabilizar-se integral e exclusivamente pela correta execução dos serviços, independentemente dos atos praticados pela fiscalização por parte do </w:t>
      </w:r>
      <w:r w:rsidRPr="001010D8">
        <w:rPr>
          <w:b/>
          <w:sz w:val="24"/>
          <w:szCs w:val="24"/>
        </w:rPr>
        <w:lastRenderedPageBreak/>
        <w:t>CONTRATANTE;</w:t>
      </w:r>
    </w:p>
    <w:p w:rsidR="003F678A" w:rsidRPr="001010D8" w:rsidRDefault="003F678A" w:rsidP="003F678A">
      <w:pPr>
        <w:jc w:val="both"/>
        <w:rPr>
          <w:rFonts w:ascii="Arial" w:hAnsi="Arial" w:cs="Arial"/>
          <w:sz w:val="24"/>
          <w:szCs w:val="24"/>
        </w:rPr>
      </w:pPr>
    </w:p>
    <w:p w:rsidR="003F678A" w:rsidRPr="001010D8" w:rsidRDefault="003F678A" w:rsidP="003F678A">
      <w:pPr>
        <w:pStyle w:val="Corpodetexto"/>
        <w:rPr>
          <w:b/>
          <w:sz w:val="24"/>
          <w:szCs w:val="24"/>
        </w:rPr>
      </w:pPr>
      <w:r w:rsidRPr="001010D8">
        <w:rPr>
          <w:b/>
          <w:sz w:val="24"/>
          <w:szCs w:val="24"/>
        </w:rPr>
        <w:t>e) Prestar os serviços dentro dos parâmetros e rotinas estabelecidos, fornecendo todos os materiais, equipamentos, ferramentas e utensílios, em quantidade, qualidade e tecnologia adequadas, com observância às recomendações aceitas pela boa técnica, normas e legislação;</w:t>
      </w:r>
    </w:p>
    <w:p w:rsidR="003F678A" w:rsidRPr="001010D8" w:rsidRDefault="003F678A" w:rsidP="003F678A">
      <w:pPr>
        <w:jc w:val="both"/>
        <w:rPr>
          <w:rFonts w:ascii="Arial" w:hAnsi="Arial" w:cs="Arial"/>
          <w:sz w:val="24"/>
          <w:szCs w:val="24"/>
        </w:rPr>
      </w:pPr>
    </w:p>
    <w:p w:rsidR="003F678A" w:rsidRPr="001010D8" w:rsidRDefault="003F678A" w:rsidP="003F678A">
      <w:pPr>
        <w:pStyle w:val="Corpodetexto"/>
        <w:rPr>
          <w:b/>
          <w:sz w:val="24"/>
          <w:szCs w:val="24"/>
        </w:rPr>
      </w:pPr>
      <w:r w:rsidRPr="001010D8">
        <w:rPr>
          <w:b/>
          <w:sz w:val="24"/>
          <w:szCs w:val="24"/>
        </w:rPr>
        <w:t>f) Prestar todos os esclarecimentos solicitados pela CONTRATANTE, cujas reclamações se obriga a atender prontamente;</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g) Responder pelos danos causados diretamente à Administração ou a terceiros, não excluindo ou reduzindo esta responsabilidade à fiscalização e acompanhamento da CONTRATANTE;</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 xml:space="preserve">h) O contratado fica obrigado a aceitar, nas mesmas condições contratuais, os acréscimos ou supressões que se fizerem </w:t>
      </w:r>
      <w:r w:rsidR="00AB1A3F" w:rsidRPr="001010D8">
        <w:rPr>
          <w:rFonts w:ascii="Arial" w:hAnsi="Arial" w:cs="Arial"/>
          <w:b/>
          <w:sz w:val="24"/>
          <w:szCs w:val="24"/>
        </w:rPr>
        <w:t>necessários nos serviços, até 25</w:t>
      </w:r>
      <w:r w:rsidRPr="001010D8">
        <w:rPr>
          <w:rFonts w:ascii="Arial" w:hAnsi="Arial" w:cs="Arial"/>
          <w:b/>
          <w:sz w:val="24"/>
          <w:szCs w:val="24"/>
        </w:rPr>
        <w:t xml:space="preserve"> % (</w:t>
      </w:r>
      <w:r w:rsidR="00AB1A3F" w:rsidRPr="001010D8">
        <w:rPr>
          <w:rFonts w:ascii="Arial" w:hAnsi="Arial" w:cs="Arial"/>
          <w:b/>
          <w:sz w:val="24"/>
          <w:szCs w:val="24"/>
        </w:rPr>
        <w:t>vinte e cinco</w:t>
      </w:r>
      <w:r w:rsidRPr="001010D8">
        <w:rPr>
          <w:rFonts w:ascii="Arial" w:hAnsi="Arial" w:cs="Arial"/>
          <w:b/>
          <w:sz w:val="24"/>
          <w:szCs w:val="24"/>
        </w:rPr>
        <w:t xml:space="preserve"> por cento) do valor inicial atualizado, salvo se as partes acordarem supressões acima desse limite, na forma prevista no §§ 1º e 2º do artigo 65 da Lei nº 8.666/93.</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i) Manter, durante toda a vigência do contrato, os respectivos seguros que confiram cobertura ao</w:t>
      </w:r>
      <w:r w:rsidR="00AB1A3F" w:rsidRPr="001010D8">
        <w:rPr>
          <w:rFonts w:ascii="Arial" w:hAnsi="Arial" w:cs="Arial"/>
          <w:b/>
          <w:sz w:val="24"/>
          <w:szCs w:val="24"/>
        </w:rPr>
        <w:t xml:space="preserve">sfuncionários da contratada, </w:t>
      </w:r>
      <w:r w:rsidRPr="001010D8">
        <w:rPr>
          <w:rFonts w:ascii="Arial" w:hAnsi="Arial" w:cs="Arial"/>
          <w:b/>
          <w:sz w:val="24"/>
          <w:szCs w:val="24"/>
        </w:rPr>
        <w:t xml:space="preserve">no que tange à </w:t>
      </w:r>
      <w:r w:rsidR="00AB1A3F" w:rsidRPr="001010D8">
        <w:rPr>
          <w:rFonts w:ascii="Arial" w:hAnsi="Arial" w:cs="Arial"/>
          <w:b/>
          <w:sz w:val="24"/>
          <w:szCs w:val="24"/>
        </w:rPr>
        <w:t>previdência, vida e saúde de seus funcionários</w:t>
      </w:r>
      <w:r w:rsidRPr="001010D8">
        <w:rPr>
          <w:rFonts w:ascii="Arial" w:hAnsi="Arial" w:cs="Arial"/>
          <w:b/>
          <w:sz w:val="24"/>
          <w:szCs w:val="24"/>
        </w:rPr>
        <w:t>.</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CLÁUSULA QUARTA - PREÇO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Pelos serviços a serem executados, especificados neste contrato, o </w:t>
      </w:r>
      <w:r w:rsidRPr="001010D8">
        <w:rPr>
          <w:rFonts w:ascii="Arial" w:hAnsi="Arial" w:cs="Arial"/>
          <w:b/>
          <w:sz w:val="24"/>
          <w:szCs w:val="24"/>
        </w:rPr>
        <w:t xml:space="preserve">CONTRATADO </w:t>
      </w:r>
      <w:r w:rsidRPr="001010D8">
        <w:rPr>
          <w:rFonts w:ascii="Arial" w:hAnsi="Arial" w:cs="Arial"/>
          <w:sz w:val="24"/>
          <w:szCs w:val="24"/>
        </w:rPr>
        <w:t xml:space="preserve">receberá do </w:t>
      </w:r>
      <w:r w:rsidRPr="001010D8">
        <w:rPr>
          <w:rFonts w:ascii="Arial" w:hAnsi="Arial" w:cs="Arial"/>
          <w:b/>
          <w:sz w:val="24"/>
          <w:szCs w:val="24"/>
        </w:rPr>
        <w:t>CONTRATANTE</w:t>
      </w:r>
      <w:r w:rsidRPr="001010D8">
        <w:rPr>
          <w:rFonts w:ascii="Arial" w:hAnsi="Arial" w:cs="Arial"/>
          <w:sz w:val="24"/>
          <w:szCs w:val="24"/>
        </w:rPr>
        <w:t xml:space="preserve">, sob o regime de empreitada </w:t>
      </w:r>
      <w:r w:rsidR="00AB1A3F" w:rsidRPr="001010D8">
        <w:rPr>
          <w:rFonts w:ascii="Arial" w:hAnsi="Arial" w:cs="Arial"/>
          <w:sz w:val="24"/>
          <w:szCs w:val="24"/>
        </w:rPr>
        <w:t xml:space="preserve">globalo valor fixo e irreajustável </w:t>
      </w:r>
      <w:r w:rsidRPr="001010D8">
        <w:rPr>
          <w:rFonts w:ascii="Arial" w:hAnsi="Arial" w:cs="Arial"/>
          <w:sz w:val="24"/>
          <w:szCs w:val="24"/>
        </w:rPr>
        <w:t xml:space="preserve">de _______________________________. </w:t>
      </w:r>
    </w:p>
    <w:p w:rsidR="003F678A" w:rsidRPr="001010D8" w:rsidRDefault="003F678A" w:rsidP="003F678A">
      <w:pPr>
        <w:ind w:firstLine="1418"/>
        <w:jc w:val="both"/>
        <w:rPr>
          <w:rFonts w:ascii="Arial" w:hAnsi="Arial" w:cs="Arial"/>
          <w:b/>
          <w:bCs/>
          <w:sz w:val="24"/>
          <w:szCs w:val="24"/>
        </w:rPr>
      </w:pPr>
    </w:p>
    <w:p w:rsidR="003F678A" w:rsidRPr="001010D8" w:rsidRDefault="003F678A" w:rsidP="003F678A">
      <w:pPr>
        <w:ind w:hanging="20"/>
        <w:jc w:val="both"/>
        <w:rPr>
          <w:rFonts w:ascii="Arial" w:hAnsi="Arial" w:cs="Arial"/>
          <w:b/>
          <w:bCs/>
          <w:sz w:val="24"/>
          <w:szCs w:val="24"/>
        </w:rPr>
      </w:pPr>
      <w:r w:rsidRPr="001010D8">
        <w:rPr>
          <w:rFonts w:ascii="Arial" w:hAnsi="Arial" w:cs="Arial"/>
          <w:b/>
          <w:bCs/>
          <w:sz w:val="24"/>
          <w:szCs w:val="24"/>
        </w:rPr>
        <w:t>CLÁUSULA QUINTA - RECURSOS</w:t>
      </w:r>
    </w:p>
    <w:p w:rsidR="003F678A" w:rsidRPr="001010D8" w:rsidRDefault="003F678A" w:rsidP="003F678A">
      <w:pPr>
        <w:jc w:val="both"/>
        <w:rPr>
          <w:rFonts w:ascii="Arial" w:hAnsi="Arial" w:cs="Arial"/>
          <w:sz w:val="24"/>
          <w:szCs w:val="24"/>
        </w:rPr>
      </w:pPr>
    </w:p>
    <w:p w:rsidR="003F678A" w:rsidRPr="001010D8" w:rsidRDefault="003F678A" w:rsidP="003F678A">
      <w:pPr>
        <w:overflowPunct w:val="0"/>
        <w:autoSpaceDE w:val="0"/>
        <w:autoSpaceDN w:val="0"/>
        <w:adjustRightInd w:val="0"/>
        <w:spacing w:after="120"/>
        <w:jc w:val="both"/>
        <w:rPr>
          <w:rFonts w:ascii="Arial" w:eastAsia="Times New Roman" w:hAnsi="Arial" w:cs="Arial"/>
          <w:sz w:val="22"/>
          <w:szCs w:val="22"/>
        </w:rPr>
      </w:pPr>
      <w:r w:rsidRPr="001010D8">
        <w:rPr>
          <w:rFonts w:ascii="Arial" w:eastAsia="Times New Roman" w:hAnsi="Arial" w:cs="Arial"/>
          <w:sz w:val="22"/>
          <w:szCs w:val="22"/>
        </w:rPr>
        <w:t>As despesas decorrentes da presente contratação correrão à conta de recursos específicos consignados no Orçamento do Município constantes da Lei 717 de 27 de dezembro de 2014, na dotação abaixo discriminada:</w:t>
      </w:r>
    </w:p>
    <w:tbl>
      <w:tblPr>
        <w:tblW w:w="100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2"/>
        <w:gridCol w:w="889"/>
        <w:gridCol w:w="1317"/>
        <w:gridCol w:w="3615"/>
      </w:tblGrid>
      <w:tr w:rsidR="00EE2E66" w:rsidRPr="001010D8" w:rsidTr="003C4637">
        <w:tc>
          <w:tcPr>
            <w:tcW w:w="4192"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CÓDIGO DA DESPESA</w:t>
            </w:r>
          </w:p>
        </w:tc>
        <w:tc>
          <w:tcPr>
            <w:tcW w:w="889"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FICHA</w:t>
            </w:r>
          </w:p>
        </w:tc>
        <w:tc>
          <w:tcPr>
            <w:tcW w:w="1317"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FONTE DE RECURSO</w:t>
            </w:r>
          </w:p>
        </w:tc>
        <w:tc>
          <w:tcPr>
            <w:tcW w:w="3615"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b/>
                <w:sz w:val="22"/>
                <w:szCs w:val="22"/>
              </w:rPr>
            </w:pPr>
            <w:r w:rsidRPr="001010D8">
              <w:rPr>
                <w:rFonts w:ascii="Arial" w:eastAsia="Times New Roman" w:hAnsi="Arial" w:cs="Arial"/>
                <w:b/>
                <w:sz w:val="22"/>
                <w:szCs w:val="22"/>
              </w:rPr>
              <w:t>ESPECIFICAÇÃO DA DESPESA</w:t>
            </w:r>
          </w:p>
        </w:tc>
      </w:tr>
      <w:tr w:rsidR="00EE2E66" w:rsidRPr="001010D8" w:rsidTr="003C4637">
        <w:tc>
          <w:tcPr>
            <w:tcW w:w="4192"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p>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02.05.01.15.451.0111.1011.4.4.90.51.00</w:t>
            </w:r>
          </w:p>
        </w:tc>
        <w:tc>
          <w:tcPr>
            <w:tcW w:w="889"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p>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144</w:t>
            </w:r>
          </w:p>
        </w:tc>
        <w:tc>
          <w:tcPr>
            <w:tcW w:w="1317"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1.00.00</w:t>
            </w:r>
          </w:p>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r w:rsidRPr="001010D8">
              <w:rPr>
                <w:rFonts w:ascii="Arial" w:eastAsia="Times New Roman" w:hAnsi="Arial" w:cs="Arial"/>
                <w:sz w:val="22"/>
                <w:szCs w:val="22"/>
              </w:rPr>
              <w:t>1.24.00</w:t>
            </w:r>
          </w:p>
        </w:tc>
        <w:tc>
          <w:tcPr>
            <w:tcW w:w="3615" w:type="dxa"/>
          </w:tcPr>
          <w:p w:rsidR="00EE2E66" w:rsidRPr="001010D8" w:rsidRDefault="00EE2E66" w:rsidP="003C4637">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CALÇAMENTO/PAVIMENTAÇÃO/</w:t>
            </w:r>
          </w:p>
          <w:p w:rsidR="00EE2E66" w:rsidRPr="001010D8" w:rsidRDefault="00EE2E66" w:rsidP="003C4637">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BUEIROS/PT/MUROS E VIAS</w:t>
            </w:r>
          </w:p>
        </w:tc>
      </w:tr>
      <w:tr w:rsidR="00EE2E66" w:rsidRPr="001010D8" w:rsidTr="003C4637">
        <w:tc>
          <w:tcPr>
            <w:tcW w:w="4192" w:type="dxa"/>
          </w:tcPr>
          <w:p w:rsidR="00EE2E66" w:rsidRPr="001010D8" w:rsidRDefault="00EE2E66" w:rsidP="003C4637">
            <w:pPr>
              <w:overflowPunct w:val="0"/>
              <w:autoSpaceDE w:val="0"/>
              <w:autoSpaceDN w:val="0"/>
              <w:adjustRightInd w:val="0"/>
              <w:spacing w:after="120"/>
              <w:jc w:val="center"/>
              <w:rPr>
                <w:rFonts w:ascii="Arial" w:eastAsia="Times New Roman" w:hAnsi="Arial" w:cs="Arial"/>
                <w:sz w:val="22"/>
                <w:szCs w:val="22"/>
              </w:rPr>
            </w:pPr>
            <w:r w:rsidRPr="001010D8">
              <w:rPr>
                <w:rFonts w:asciiTheme="minorHAnsi" w:hAnsiTheme="minorHAnsi" w:cstheme="minorHAnsi"/>
                <w:b/>
                <w:noProof/>
                <w:sz w:val="22"/>
                <w:szCs w:val="22"/>
              </w:rPr>
              <w:t>26.782.0132.2063.33.90.39.00</w:t>
            </w:r>
          </w:p>
        </w:tc>
        <w:tc>
          <w:tcPr>
            <w:tcW w:w="5821" w:type="dxa"/>
            <w:gridSpan w:val="3"/>
          </w:tcPr>
          <w:p w:rsidR="00EE2E66" w:rsidRPr="001010D8" w:rsidRDefault="00EE2E66" w:rsidP="003C4637">
            <w:pPr>
              <w:overflowPunct w:val="0"/>
              <w:autoSpaceDE w:val="0"/>
              <w:autoSpaceDN w:val="0"/>
              <w:adjustRightInd w:val="0"/>
              <w:spacing w:after="120"/>
              <w:jc w:val="both"/>
              <w:rPr>
                <w:rFonts w:ascii="Arial" w:eastAsia="Times New Roman" w:hAnsi="Arial" w:cs="Arial"/>
                <w:i/>
                <w:sz w:val="22"/>
                <w:szCs w:val="22"/>
              </w:rPr>
            </w:pPr>
            <w:r w:rsidRPr="001010D8">
              <w:rPr>
                <w:rFonts w:ascii="Arial" w:eastAsia="Times New Roman" w:hAnsi="Arial" w:cs="Arial"/>
                <w:i/>
                <w:sz w:val="22"/>
                <w:szCs w:val="22"/>
              </w:rPr>
              <w:t>MGI e SETOP e SEGOV</w:t>
            </w:r>
          </w:p>
        </w:tc>
      </w:tr>
    </w:tbl>
    <w:p w:rsidR="00EE2E66" w:rsidRPr="001010D8" w:rsidRDefault="00EE2E66"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CLÁUSULA SEXTA - PRAZOS E CONDIÇÕES DE PAGAMENTO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lastRenderedPageBreak/>
        <w:t>Os prazos e as condições para execução e recebimento dos serviços estão assim estabelecidos:</w:t>
      </w:r>
    </w:p>
    <w:p w:rsidR="003F678A" w:rsidRPr="001010D8" w:rsidRDefault="003F678A" w:rsidP="003F678A">
      <w:pPr>
        <w:jc w:val="both"/>
        <w:rPr>
          <w:rFonts w:ascii="Arial" w:hAnsi="Arial" w:cs="Arial"/>
          <w:sz w:val="24"/>
          <w:szCs w:val="24"/>
        </w:rPr>
      </w:pPr>
    </w:p>
    <w:p w:rsidR="003F678A" w:rsidRPr="001010D8" w:rsidRDefault="003F678A" w:rsidP="003F678A">
      <w:pPr>
        <w:pStyle w:val="Ttulo2"/>
        <w:keepLines/>
        <w:numPr>
          <w:ilvl w:val="0"/>
          <w:numId w:val="21"/>
        </w:numPr>
        <w:spacing w:before="100"/>
        <w:jc w:val="both"/>
        <w:rPr>
          <w:rFonts w:cs="Arial"/>
          <w:szCs w:val="24"/>
        </w:rPr>
      </w:pPr>
      <w:r w:rsidRPr="001010D8">
        <w:rPr>
          <w:rFonts w:cs="Arial"/>
          <w:szCs w:val="24"/>
        </w:rPr>
        <w:t xml:space="preserve">O prazo de vigência do Contrato </w:t>
      </w:r>
      <w:r w:rsidR="00AB1A3F" w:rsidRPr="001010D8">
        <w:rPr>
          <w:rFonts w:cs="Arial"/>
          <w:szCs w:val="24"/>
        </w:rPr>
        <w:t>não poderá ultrapassar o exercício financeiro de 2014, podendo ser aditivado nos casos legais e por conveniência da Administração.</w:t>
      </w:r>
    </w:p>
    <w:p w:rsidR="003F678A" w:rsidRPr="001010D8" w:rsidRDefault="003F678A" w:rsidP="003F678A">
      <w:pPr>
        <w:jc w:val="both"/>
        <w:rPr>
          <w:rFonts w:ascii="Arial" w:hAnsi="Arial" w:cs="Arial"/>
          <w:sz w:val="24"/>
          <w:szCs w:val="24"/>
        </w:rPr>
      </w:pPr>
    </w:p>
    <w:p w:rsidR="003F678A" w:rsidRPr="001010D8" w:rsidRDefault="003F678A" w:rsidP="003F678A">
      <w:pPr>
        <w:pStyle w:val="Ttulo2"/>
        <w:keepLines/>
        <w:numPr>
          <w:ilvl w:val="0"/>
          <w:numId w:val="21"/>
        </w:numPr>
        <w:spacing w:before="100"/>
        <w:ind w:left="993" w:hanging="284"/>
        <w:jc w:val="both"/>
        <w:rPr>
          <w:rFonts w:cs="Arial"/>
          <w:szCs w:val="24"/>
        </w:rPr>
      </w:pPr>
      <w:r w:rsidRPr="001010D8">
        <w:rPr>
          <w:rFonts w:cs="Arial"/>
          <w:szCs w:val="24"/>
        </w:rPr>
        <w:t xml:space="preserve">O prazo de execução da obra será de </w:t>
      </w:r>
      <w:r w:rsidR="00AB1A3F" w:rsidRPr="001010D8">
        <w:rPr>
          <w:rFonts w:cs="Arial"/>
          <w:szCs w:val="24"/>
        </w:rPr>
        <w:t>90</w:t>
      </w:r>
      <w:r w:rsidRPr="001010D8">
        <w:rPr>
          <w:rFonts w:cs="Arial"/>
          <w:szCs w:val="24"/>
        </w:rPr>
        <w:t xml:space="preserve"> (</w:t>
      </w:r>
      <w:r w:rsidR="00AB1A3F" w:rsidRPr="001010D8">
        <w:rPr>
          <w:rFonts w:cs="Arial"/>
          <w:szCs w:val="24"/>
        </w:rPr>
        <w:t>noventa</w:t>
      </w:r>
      <w:r w:rsidRPr="001010D8">
        <w:rPr>
          <w:rFonts w:cs="Arial"/>
          <w:szCs w:val="24"/>
        </w:rPr>
        <w:t xml:space="preserve"> dias) dias, contados a partir da data de emissão da ordem de serviço determinando o seu início.</w:t>
      </w:r>
    </w:p>
    <w:p w:rsidR="003F678A" w:rsidRPr="001010D8" w:rsidRDefault="003F678A" w:rsidP="003F678A">
      <w:pPr>
        <w:jc w:val="both"/>
        <w:rPr>
          <w:rFonts w:ascii="Arial" w:hAnsi="Arial" w:cs="Arial"/>
          <w:sz w:val="24"/>
          <w:szCs w:val="24"/>
        </w:rPr>
      </w:pPr>
    </w:p>
    <w:p w:rsidR="003F678A" w:rsidRPr="001010D8" w:rsidRDefault="003F678A" w:rsidP="003F678A">
      <w:pPr>
        <w:ind w:left="993" w:hanging="284"/>
        <w:jc w:val="both"/>
        <w:rPr>
          <w:rFonts w:ascii="Arial" w:hAnsi="Arial" w:cs="Arial"/>
          <w:sz w:val="24"/>
          <w:szCs w:val="24"/>
        </w:rPr>
      </w:pPr>
      <w:r w:rsidRPr="001010D8">
        <w:rPr>
          <w:rFonts w:ascii="Arial" w:hAnsi="Arial" w:cs="Arial"/>
          <w:sz w:val="24"/>
          <w:szCs w:val="24"/>
        </w:rPr>
        <w:t xml:space="preserve">c) Em até </w:t>
      </w:r>
      <w:r w:rsidRPr="001010D8">
        <w:rPr>
          <w:rFonts w:ascii="Arial" w:hAnsi="Arial" w:cs="Arial"/>
          <w:b/>
          <w:sz w:val="24"/>
          <w:szCs w:val="24"/>
        </w:rPr>
        <w:t>30 (trinta) dias</w:t>
      </w:r>
      <w:r w:rsidRPr="001010D8">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 xml:space="preserve">Subcláusula Primeira - </w:t>
      </w:r>
      <w:r w:rsidRPr="001010D8">
        <w:rPr>
          <w:rFonts w:ascii="Arial" w:hAnsi="Arial" w:cs="Arial"/>
          <w:sz w:val="24"/>
          <w:szCs w:val="24"/>
        </w:rPr>
        <w:t xml:space="preserve">O </w:t>
      </w:r>
      <w:r w:rsidRPr="001010D8">
        <w:rPr>
          <w:rFonts w:ascii="Arial" w:hAnsi="Arial" w:cs="Arial"/>
          <w:b/>
          <w:sz w:val="24"/>
          <w:szCs w:val="24"/>
        </w:rPr>
        <w:t>CONTRATANTE</w:t>
      </w:r>
      <w:r w:rsidRPr="001010D8">
        <w:rPr>
          <w:rFonts w:ascii="Arial" w:hAnsi="Arial" w:cs="Arial"/>
          <w:sz w:val="24"/>
          <w:szCs w:val="24"/>
        </w:rPr>
        <w:t xml:space="preserve"> relacionará em laudo as eventuais falhas e/ou defeitos da execução, recebendo o </w:t>
      </w:r>
      <w:r w:rsidRPr="001010D8">
        <w:rPr>
          <w:rFonts w:ascii="Arial" w:hAnsi="Arial" w:cs="Arial"/>
          <w:b/>
          <w:sz w:val="24"/>
          <w:szCs w:val="24"/>
        </w:rPr>
        <w:t>CONTRATADO</w:t>
      </w:r>
      <w:r w:rsidRPr="001010D8">
        <w:rPr>
          <w:rFonts w:ascii="Arial" w:hAnsi="Arial" w:cs="Arial"/>
          <w:sz w:val="24"/>
          <w:szCs w:val="24"/>
        </w:rPr>
        <w:t xml:space="preserve"> uma cópia para que possa providenciar as correções necessárias.</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 xml:space="preserve">Subcláusula Segunda - </w:t>
      </w:r>
      <w:r w:rsidRPr="001010D8">
        <w:rPr>
          <w:rFonts w:ascii="Arial" w:hAnsi="Arial" w:cs="Arial"/>
          <w:sz w:val="24"/>
          <w:szCs w:val="24"/>
        </w:rPr>
        <w:t xml:space="preserve">O </w:t>
      </w:r>
      <w:r w:rsidRPr="001010D8">
        <w:rPr>
          <w:rFonts w:ascii="Arial" w:hAnsi="Arial" w:cs="Arial"/>
          <w:b/>
          <w:sz w:val="24"/>
          <w:szCs w:val="24"/>
        </w:rPr>
        <w:t>CONTRATANTE</w:t>
      </w:r>
      <w:r w:rsidRPr="001010D8">
        <w:rPr>
          <w:rFonts w:ascii="Arial" w:hAnsi="Arial" w:cs="Arial"/>
          <w:sz w:val="24"/>
          <w:szCs w:val="24"/>
        </w:rPr>
        <w:t xml:space="preserve"> somente receberá definitivamente o serviço quando este estiver perfeitamente de acordo com o contrato e com o </w:t>
      </w:r>
      <w:r w:rsidRPr="001010D8">
        <w:rPr>
          <w:rFonts w:ascii="Arial" w:hAnsi="Arial" w:cs="Arial"/>
          <w:b/>
          <w:sz w:val="24"/>
          <w:szCs w:val="24"/>
        </w:rPr>
        <w:t>processo.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Terceira -</w:t>
      </w:r>
      <w:r w:rsidRPr="001010D8">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3F678A" w:rsidRPr="001010D8" w:rsidRDefault="003F678A" w:rsidP="003F678A">
      <w:pPr>
        <w:ind w:firstLine="709"/>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 xml:space="preserve">Subcláusula Quarta - </w:t>
      </w:r>
      <w:r w:rsidRPr="001010D8">
        <w:rPr>
          <w:rFonts w:ascii="Arial" w:hAnsi="Arial" w:cs="Arial"/>
          <w:sz w:val="24"/>
          <w:szCs w:val="24"/>
        </w:rPr>
        <w:t xml:space="preserve">A </w:t>
      </w:r>
      <w:r w:rsidRPr="001010D8">
        <w:rPr>
          <w:rFonts w:ascii="Arial" w:hAnsi="Arial" w:cs="Arial"/>
          <w:b/>
          <w:sz w:val="24"/>
          <w:szCs w:val="24"/>
        </w:rPr>
        <w:t>CONTRATANTE</w:t>
      </w:r>
      <w:r w:rsidRPr="001010D8">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010D8">
        <w:rPr>
          <w:rFonts w:ascii="Arial" w:hAnsi="Arial" w:cs="Arial"/>
          <w:b/>
          <w:sz w:val="24"/>
          <w:szCs w:val="24"/>
        </w:rPr>
        <w:t>CONTRATADA</w:t>
      </w:r>
      <w:r w:rsidRPr="001010D8">
        <w:rPr>
          <w:rFonts w:ascii="Arial" w:hAnsi="Arial" w:cs="Arial"/>
          <w:sz w:val="24"/>
          <w:szCs w:val="24"/>
        </w:rPr>
        <w:t>, bem como para avaliar a conformidade dos serviços executados.</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Quinta -</w:t>
      </w:r>
      <w:r w:rsidRPr="001010D8">
        <w:rPr>
          <w:rFonts w:ascii="Arial" w:hAnsi="Arial" w:cs="Arial"/>
          <w:sz w:val="24"/>
          <w:szCs w:val="24"/>
        </w:rPr>
        <w:t xml:space="preserve"> No caso de etapas não concluídas, serão pagos apenas os serviços efetivamente executados, devendo a </w:t>
      </w:r>
      <w:r w:rsidRPr="001010D8">
        <w:rPr>
          <w:rFonts w:ascii="Arial" w:hAnsi="Arial" w:cs="Arial"/>
          <w:b/>
          <w:sz w:val="24"/>
          <w:szCs w:val="24"/>
        </w:rPr>
        <w:t>CONTRATADA</w:t>
      </w:r>
      <w:r w:rsidRPr="001010D8">
        <w:rPr>
          <w:rFonts w:ascii="Arial" w:hAnsi="Arial" w:cs="Arial"/>
          <w:sz w:val="24"/>
          <w:szCs w:val="24"/>
        </w:rPr>
        <w:t xml:space="preserve"> regularizar o cronograma na etapa subseqüente.</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Sexta -</w:t>
      </w:r>
      <w:r w:rsidRPr="001010D8">
        <w:rPr>
          <w:rFonts w:ascii="Arial" w:hAnsi="Arial" w:cs="Arial"/>
          <w:sz w:val="24"/>
          <w:szCs w:val="24"/>
        </w:rPr>
        <w:t xml:space="preserve"> A aprovação da medição prévia apresentada pela </w:t>
      </w:r>
      <w:r w:rsidRPr="001010D8">
        <w:rPr>
          <w:rFonts w:ascii="Arial" w:hAnsi="Arial" w:cs="Arial"/>
          <w:b/>
          <w:sz w:val="24"/>
          <w:szCs w:val="24"/>
        </w:rPr>
        <w:t>CONTRATADA</w:t>
      </w:r>
      <w:r w:rsidRPr="001010D8">
        <w:rPr>
          <w:rFonts w:ascii="Arial" w:hAnsi="Arial" w:cs="Arial"/>
          <w:sz w:val="24"/>
          <w:szCs w:val="24"/>
        </w:rPr>
        <w:t xml:space="preserve"> não a exime de qualquer das responsabilidades contratuais, nem implica aceitação definitiva dos serviços executados.</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Sétima -</w:t>
      </w:r>
      <w:r w:rsidRPr="001010D8">
        <w:rPr>
          <w:rFonts w:ascii="Arial" w:hAnsi="Arial" w:cs="Arial"/>
          <w:sz w:val="24"/>
          <w:szCs w:val="24"/>
        </w:rPr>
        <w:t xml:space="preserve"> Após a aprovação, a </w:t>
      </w:r>
      <w:r w:rsidRPr="001010D8">
        <w:rPr>
          <w:rFonts w:ascii="Arial" w:hAnsi="Arial" w:cs="Arial"/>
          <w:b/>
          <w:sz w:val="24"/>
          <w:szCs w:val="24"/>
        </w:rPr>
        <w:t>CONTRATADA</w:t>
      </w:r>
      <w:r w:rsidRPr="001010D8">
        <w:rPr>
          <w:rFonts w:ascii="Arial" w:hAnsi="Arial" w:cs="Arial"/>
          <w:sz w:val="24"/>
          <w:szCs w:val="24"/>
        </w:rPr>
        <w:t xml:space="preserve"> emitirá Nota Fiscal/Fatura no valor da medição definitiva aprovada, acompanhada da planilha de medição de serviços e de memória de cálculo detalhada.</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Oitava -</w:t>
      </w:r>
      <w:r w:rsidRPr="001010D8">
        <w:rPr>
          <w:rFonts w:ascii="Arial" w:hAnsi="Arial" w:cs="Arial"/>
          <w:sz w:val="24"/>
          <w:szCs w:val="24"/>
        </w:rPr>
        <w:t xml:space="preserve"> O pagamento pelos serviços efetivamente prestados, será efetuado em moeda corrente nacional, mediante depósito em conta corrente na agência do banco </w:t>
      </w:r>
      <w:r w:rsidRPr="001010D8">
        <w:rPr>
          <w:rFonts w:ascii="Arial" w:hAnsi="Arial" w:cs="Arial"/>
          <w:sz w:val="24"/>
          <w:szCs w:val="24"/>
        </w:rPr>
        <w:lastRenderedPageBreak/>
        <w:t xml:space="preserve">indicado pela </w:t>
      </w:r>
      <w:r w:rsidRPr="001010D8">
        <w:rPr>
          <w:rFonts w:ascii="Arial" w:hAnsi="Arial" w:cs="Arial"/>
          <w:b/>
          <w:sz w:val="24"/>
          <w:szCs w:val="24"/>
        </w:rPr>
        <w:t>CONTRATADA</w:t>
      </w:r>
      <w:r w:rsidRPr="001010D8">
        <w:rPr>
          <w:rFonts w:ascii="Arial" w:hAnsi="Arial" w:cs="Arial"/>
          <w:sz w:val="24"/>
          <w:szCs w:val="24"/>
        </w:rPr>
        <w:t xml:space="preserve">, até o </w:t>
      </w:r>
      <w:r w:rsidRPr="001010D8">
        <w:rPr>
          <w:rFonts w:ascii="Arial" w:hAnsi="Arial" w:cs="Arial"/>
          <w:b/>
          <w:sz w:val="24"/>
          <w:szCs w:val="24"/>
        </w:rPr>
        <w:t>30 (trinta)</w:t>
      </w:r>
      <w:r w:rsidRPr="001010D8">
        <w:rPr>
          <w:rFonts w:ascii="Arial" w:hAnsi="Arial" w:cs="Arial"/>
          <w:sz w:val="24"/>
          <w:szCs w:val="24"/>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Nona -</w:t>
      </w:r>
      <w:r w:rsidRPr="001010D8">
        <w:rPr>
          <w:rFonts w:ascii="Arial" w:hAnsi="Arial" w:cs="Arial"/>
          <w:sz w:val="24"/>
          <w:szCs w:val="24"/>
        </w:rPr>
        <w:t xml:space="preserve"> O pagamento de cada etapa somente será efetuado após a verificação da regularidade de situação do </w:t>
      </w:r>
      <w:r w:rsidRPr="001010D8">
        <w:rPr>
          <w:rFonts w:ascii="Arial" w:hAnsi="Arial" w:cs="Arial"/>
          <w:b/>
          <w:sz w:val="24"/>
          <w:szCs w:val="24"/>
        </w:rPr>
        <w:t>CONTRATADO</w:t>
      </w:r>
      <w:r w:rsidRPr="001010D8">
        <w:rPr>
          <w:rFonts w:ascii="Arial" w:hAnsi="Arial" w:cs="Arial"/>
          <w:sz w:val="24"/>
          <w:szCs w:val="24"/>
        </w:rPr>
        <w:t xml:space="preserve">, mediante consulta </w:t>
      </w:r>
      <w:r w:rsidRPr="001010D8">
        <w:rPr>
          <w:rFonts w:ascii="Arial" w:hAnsi="Arial" w:cs="Arial"/>
          <w:i/>
          <w:sz w:val="24"/>
          <w:szCs w:val="24"/>
        </w:rPr>
        <w:t>online</w:t>
      </w:r>
      <w:r w:rsidRPr="001010D8">
        <w:rPr>
          <w:rFonts w:ascii="Arial" w:hAnsi="Arial" w:cs="Arial"/>
          <w:sz w:val="24"/>
          <w:szCs w:val="24"/>
        </w:rPr>
        <w:t xml:space="preserve">, cujo resultado, impresso, será juntado ao processo, bem como após a comprovação do pagamento do pessoal </w:t>
      </w:r>
      <w:r w:rsidRPr="001010D8">
        <w:rPr>
          <w:rFonts w:ascii="Arial" w:hAnsi="Arial" w:cs="Arial"/>
          <w:b/>
          <w:sz w:val="24"/>
          <w:szCs w:val="24"/>
        </w:rPr>
        <w:t>CONTRATADO</w:t>
      </w:r>
      <w:r w:rsidRPr="001010D8">
        <w:rPr>
          <w:rFonts w:ascii="Arial" w:hAnsi="Arial" w:cs="Arial"/>
          <w:sz w:val="24"/>
          <w:szCs w:val="24"/>
        </w:rPr>
        <w:t xml:space="preserve"> para a execução dos serviços relativos à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Décima -</w:t>
      </w:r>
      <w:r w:rsidRPr="001010D8">
        <w:rPr>
          <w:rFonts w:ascii="Arial" w:hAnsi="Arial" w:cs="Arial"/>
          <w:sz w:val="24"/>
          <w:szCs w:val="24"/>
        </w:rPr>
        <w:t xml:space="preserve"> No caso de incorreção nos documentos apresentados, inclusive nas Notas Fiscais/Faturas, estes serão restituídos ao </w:t>
      </w:r>
      <w:r w:rsidRPr="001010D8">
        <w:rPr>
          <w:rFonts w:ascii="Arial" w:hAnsi="Arial" w:cs="Arial"/>
          <w:b/>
          <w:sz w:val="24"/>
          <w:szCs w:val="24"/>
        </w:rPr>
        <w:t>CONTRATADO</w:t>
      </w:r>
      <w:r w:rsidRPr="001010D8">
        <w:rPr>
          <w:rFonts w:ascii="Arial" w:hAnsi="Arial" w:cs="Arial"/>
          <w:sz w:val="24"/>
          <w:szCs w:val="24"/>
        </w:rPr>
        <w:t xml:space="preserve"> para as correções necessárias, não respondendo a </w:t>
      </w:r>
      <w:r w:rsidRPr="001010D8">
        <w:rPr>
          <w:rFonts w:ascii="Arial" w:hAnsi="Arial" w:cs="Arial"/>
          <w:b/>
          <w:sz w:val="24"/>
          <w:szCs w:val="24"/>
        </w:rPr>
        <w:t>CONTRATANTE</w:t>
      </w:r>
      <w:r w:rsidRPr="001010D8">
        <w:rPr>
          <w:rFonts w:ascii="Arial" w:hAnsi="Arial" w:cs="Arial"/>
          <w:sz w:val="24"/>
          <w:szCs w:val="24"/>
        </w:rPr>
        <w:t xml:space="preserve"> por quaisquer encargos resultantes de atrasos na liquidação dos pagamentos correspondentes.</w:t>
      </w:r>
    </w:p>
    <w:p w:rsidR="003F678A" w:rsidRPr="001010D8" w:rsidRDefault="003F678A" w:rsidP="003F678A">
      <w:pPr>
        <w:ind w:firstLine="708"/>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Décima-primeira -</w:t>
      </w:r>
      <w:r w:rsidRPr="001010D8">
        <w:rPr>
          <w:rFonts w:ascii="Arial" w:hAnsi="Arial" w:cs="Arial"/>
          <w:sz w:val="24"/>
          <w:szCs w:val="24"/>
        </w:rPr>
        <w:t xml:space="preserve"> O </w:t>
      </w:r>
      <w:r w:rsidRPr="001010D8">
        <w:rPr>
          <w:rFonts w:ascii="Arial" w:hAnsi="Arial" w:cs="Arial"/>
          <w:b/>
          <w:sz w:val="24"/>
          <w:szCs w:val="24"/>
        </w:rPr>
        <w:t>CONTRATADO</w:t>
      </w:r>
      <w:r w:rsidRPr="001010D8">
        <w:rPr>
          <w:rFonts w:ascii="Arial" w:hAnsi="Arial" w:cs="Arial"/>
          <w:sz w:val="24"/>
          <w:szCs w:val="24"/>
        </w:rPr>
        <w:t xml:space="preserve"> não poderá pleitear junto à Administração, quaisquer pagamentos motivados por eventuais falhas ou erros contidos em suas propostas comerciais.</w:t>
      </w:r>
    </w:p>
    <w:p w:rsidR="003F678A" w:rsidRPr="001010D8" w:rsidRDefault="003F678A" w:rsidP="003F678A">
      <w:pPr>
        <w:ind w:firstLine="708"/>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Décima-segunda -</w:t>
      </w:r>
      <w:r w:rsidRPr="001010D8">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3F678A" w:rsidRPr="001010D8" w:rsidRDefault="003F678A" w:rsidP="003F678A">
      <w:pPr>
        <w:ind w:firstLine="851"/>
        <w:jc w:val="both"/>
        <w:rPr>
          <w:rFonts w:ascii="Arial" w:hAnsi="Arial" w:cs="Arial"/>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b/>
          <w:bCs/>
          <w:sz w:val="24"/>
          <w:szCs w:val="24"/>
        </w:rPr>
        <w:t>CLÁUSULA SÉTIMA - VÍNCULO EMPREGATÍCIO</w:t>
      </w:r>
    </w:p>
    <w:p w:rsidR="003F678A" w:rsidRPr="001010D8" w:rsidRDefault="003F678A" w:rsidP="003F678A">
      <w:pPr>
        <w:jc w:val="both"/>
        <w:rPr>
          <w:rFonts w:ascii="Arial" w:hAnsi="Arial" w:cs="Arial"/>
          <w:sz w:val="24"/>
          <w:szCs w:val="24"/>
        </w:rPr>
      </w:pPr>
    </w:p>
    <w:p w:rsidR="003F678A" w:rsidRPr="001010D8" w:rsidRDefault="003F678A" w:rsidP="003F678A">
      <w:pPr>
        <w:pStyle w:val="WW-Corpodetexto21"/>
        <w:jc w:val="both"/>
        <w:rPr>
          <w:rFonts w:ascii="Arial" w:hAnsi="Arial" w:cs="Arial"/>
          <w:b w:val="0"/>
          <w:sz w:val="24"/>
          <w:szCs w:val="24"/>
        </w:rPr>
      </w:pPr>
      <w:r w:rsidRPr="001010D8">
        <w:rPr>
          <w:rFonts w:ascii="Arial" w:hAnsi="Arial" w:cs="Arial"/>
          <w:b w:val="0"/>
          <w:sz w:val="24"/>
          <w:szCs w:val="24"/>
        </w:rPr>
        <w:t xml:space="preserve">Os empregados e prepostos do CONTRATADO não terão qualquer vínculo empregatício com o </w:t>
      </w:r>
      <w:r w:rsidRPr="001010D8">
        <w:rPr>
          <w:rFonts w:ascii="Arial" w:hAnsi="Arial" w:cs="Arial"/>
          <w:sz w:val="24"/>
          <w:szCs w:val="24"/>
        </w:rPr>
        <w:t>CONTRATANTE.</w:t>
      </w:r>
    </w:p>
    <w:p w:rsidR="003F678A" w:rsidRPr="001010D8" w:rsidRDefault="003F678A" w:rsidP="003F678A">
      <w:pPr>
        <w:pStyle w:val="WW-Saudao"/>
        <w:rPr>
          <w:rFonts w:cs="Arial"/>
          <w:szCs w:val="24"/>
        </w:rPr>
      </w:pPr>
    </w:p>
    <w:p w:rsidR="003F678A" w:rsidRPr="001010D8" w:rsidRDefault="003F678A" w:rsidP="003F678A">
      <w:pPr>
        <w:jc w:val="both"/>
        <w:rPr>
          <w:rFonts w:ascii="Arial" w:hAnsi="Arial" w:cs="Arial"/>
          <w:b/>
          <w:bCs/>
          <w:sz w:val="24"/>
          <w:szCs w:val="24"/>
        </w:rPr>
      </w:pPr>
      <w:r w:rsidRPr="001010D8">
        <w:rPr>
          <w:rFonts w:ascii="Arial" w:hAnsi="Arial" w:cs="Arial"/>
          <w:b/>
          <w:bCs/>
          <w:sz w:val="24"/>
          <w:szCs w:val="24"/>
        </w:rPr>
        <w:t>CLÁUSULA OITAVA - RESPONSABILIDADE CIVIL</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O </w:t>
      </w:r>
      <w:r w:rsidRPr="001010D8">
        <w:rPr>
          <w:rFonts w:ascii="Arial" w:hAnsi="Arial" w:cs="Arial"/>
          <w:b/>
          <w:sz w:val="24"/>
          <w:szCs w:val="24"/>
        </w:rPr>
        <w:t>CONTRATADO</w:t>
      </w:r>
      <w:r w:rsidRPr="001010D8">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Única -</w:t>
      </w:r>
      <w:r w:rsidRPr="001010D8">
        <w:rPr>
          <w:rFonts w:ascii="Arial" w:hAnsi="Arial" w:cs="Arial"/>
          <w:sz w:val="24"/>
          <w:szCs w:val="24"/>
        </w:rPr>
        <w:t xml:space="preserve"> O </w:t>
      </w:r>
      <w:r w:rsidRPr="001010D8">
        <w:rPr>
          <w:rFonts w:ascii="Arial" w:hAnsi="Arial" w:cs="Arial"/>
          <w:b/>
          <w:sz w:val="24"/>
          <w:szCs w:val="24"/>
        </w:rPr>
        <w:t>CONTRATANTE</w:t>
      </w:r>
      <w:r w:rsidRPr="001010D8">
        <w:rPr>
          <w:rFonts w:ascii="Arial" w:hAnsi="Arial" w:cs="Arial"/>
          <w:sz w:val="24"/>
          <w:szCs w:val="24"/>
        </w:rPr>
        <w:t xml:space="preserve"> estipulará prazo ao </w:t>
      </w:r>
      <w:r w:rsidRPr="001010D8">
        <w:rPr>
          <w:rFonts w:ascii="Arial" w:hAnsi="Arial" w:cs="Arial"/>
          <w:b/>
          <w:sz w:val="24"/>
          <w:szCs w:val="24"/>
        </w:rPr>
        <w:t>CONTRATADO</w:t>
      </w:r>
      <w:r w:rsidRPr="001010D8">
        <w:rPr>
          <w:rFonts w:ascii="Arial" w:hAnsi="Arial" w:cs="Arial"/>
          <w:sz w:val="24"/>
          <w:szCs w:val="24"/>
        </w:rPr>
        <w:t xml:space="preserve"> para reparação de danos porventura causados.</w:t>
      </w:r>
    </w:p>
    <w:p w:rsidR="003F678A" w:rsidRPr="001010D8" w:rsidRDefault="003F678A" w:rsidP="003F678A">
      <w:pPr>
        <w:jc w:val="both"/>
        <w:rPr>
          <w:rFonts w:ascii="Arial" w:hAnsi="Arial" w:cs="Arial"/>
          <w:b/>
          <w:sz w:val="24"/>
          <w:szCs w:val="24"/>
        </w:rPr>
      </w:pPr>
    </w:p>
    <w:p w:rsidR="003F678A" w:rsidRPr="001010D8" w:rsidRDefault="003F678A" w:rsidP="003F678A">
      <w:pPr>
        <w:jc w:val="both"/>
        <w:rPr>
          <w:rFonts w:ascii="Arial" w:hAnsi="Arial" w:cs="Arial"/>
          <w:b/>
          <w:sz w:val="24"/>
          <w:szCs w:val="24"/>
        </w:rPr>
      </w:pPr>
      <w:r w:rsidRPr="001010D8">
        <w:rPr>
          <w:rFonts w:ascii="Arial" w:hAnsi="Arial" w:cs="Arial"/>
          <w:b/>
          <w:sz w:val="24"/>
          <w:szCs w:val="24"/>
        </w:rPr>
        <w:t xml:space="preserve">CLÁUSULA </w:t>
      </w:r>
      <w:r w:rsidRPr="001010D8">
        <w:rPr>
          <w:rFonts w:ascii="Arial" w:hAnsi="Arial" w:cs="Arial"/>
          <w:b/>
          <w:bCs/>
          <w:sz w:val="24"/>
          <w:szCs w:val="24"/>
        </w:rPr>
        <w:t xml:space="preserve">NONA </w:t>
      </w:r>
      <w:r w:rsidRPr="001010D8">
        <w:rPr>
          <w:rFonts w:ascii="Arial" w:hAnsi="Arial" w:cs="Arial"/>
          <w:b/>
          <w:sz w:val="24"/>
          <w:szCs w:val="24"/>
        </w:rPr>
        <w:t>- ÔNUS E ENCARGOS</w:t>
      </w:r>
    </w:p>
    <w:p w:rsidR="003F678A" w:rsidRPr="001010D8" w:rsidRDefault="003F678A" w:rsidP="003F678A">
      <w:pPr>
        <w:jc w:val="both"/>
        <w:rPr>
          <w:rFonts w:ascii="Arial" w:hAnsi="Arial" w:cs="Arial"/>
          <w:sz w:val="24"/>
          <w:szCs w:val="24"/>
        </w:rPr>
      </w:pPr>
    </w:p>
    <w:p w:rsidR="003F678A" w:rsidRPr="001010D8" w:rsidRDefault="003F678A" w:rsidP="003F678A">
      <w:pPr>
        <w:tabs>
          <w:tab w:val="left" w:pos="1418"/>
        </w:tabs>
        <w:jc w:val="both"/>
        <w:rPr>
          <w:rFonts w:ascii="Arial" w:hAnsi="Arial" w:cs="Arial"/>
          <w:sz w:val="24"/>
          <w:szCs w:val="24"/>
        </w:rPr>
      </w:pPr>
      <w:r w:rsidRPr="001010D8">
        <w:rPr>
          <w:rFonts w:ascii="Arial" w:hAnsi="Arial" w:cs="Arial"/>
          <w:sz w:val="24"/>
          <w:szCs w:val="24"/>
        </w:rPr>
        <w:lastRenderedPageBreak/>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010D8">
        <w:rPr>
          <w:rFonts w:ascii="Arial" w:hAnsi="Arial" w:cs="Arial"/>
          <w:b/>
          <w:sz w:val="24"/>
          <w:szCs w:val="24"/>
        </w:rPr>
        <w:t>CONTRATADO</w:t>
      </w:r>
      <w:r w:rsidRPr="001010D8">
        <w:rPr>
          <w:rFonts w:ascii="Arial" w:hAnsi="Arial" w:cs="Arial"/>
          <w:sz w:val="24"/>
          <w:szCs w:val="24"/>
        </w:rPr>
        <w:t>.</w:t>
      </w:r>
    </w:p>
    <w:p w:rsidR="00AB1A3F" w:rsidRPr="001010D8" w:rsidRDefault="00AB1A3F" w:rsidP="003F678A">
      <w:pPr>
        <w:tabs>
          <w:tab w:val="left" w:pos="1418"/>
        </w:tabs>
        <w:jc w:val="both"/>
        <w:rPr>
          <w:rFonts w:ascii="Arial" w:hAnsi="Arial" w:cs="Arial"/>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b/>
          <w:bCs/>
          <w:sz w:val="24"/>
          <w:szCs w:val="24"/>
        </w:rPr>
        <w:t>CLÁUSULA DÉCIMA - FISCALIZAÇÃO</w:t>
      </w:r>
    </w:p>
    <w:p w:rsidR="003F678A" w:rsidRPr="001010D8" w:rsidRDefault="003F678A" w:rsidP="003F678A">
      <w:pPr>
        <w:jc w:val="both"/>
        <w:rPr>
          <w:rFonts w:ascii="Arial" w:hAnsi="Arial" w:cs="Arial"/>
          <w:sz w:val="24"/>
          <w:szCs w:val="24"/>
        </w:rPr>
      </w:pPr>
    </w:p>
    <w:p w:rsidR="003F678A" w:rsidRPr="001010D8" w:rsidRDefault="003F678A" w:rsidP="003F678A">
      <w:pPr>
        <w:ind w:right="-1"/>
        <w:jc w:val="both"/>
        <w:rPr>
          <w:rFonts w:ascii="Arial" w:hAnsi="Arial" w:cs="Arial"/>
          <w:sz w:val="24"/>
          <w:szCs w:val="24"/>
        </w:rPr>
      </w:pPr>
      <w:r w:rsidRPr="001010D8">
        <w:rPr>
          <w:rFonts w:ascii="Arial" w:hAnsi="Arial" w:cs="Arial"/>
          <w:sz w:val="24"/>
          <w:szCs w:val="24"/>
        </w:rPr>
        <w:t xml:space="preserve">Nos termos do art. 67, § 1°, da Lei n° 8.666,de </w:t>
      </w:r>
      <w:smartTag w:uri="urn:schemas-microsoft-com:office:smarttags" w:element="metricconverter">
        <w:smartTagPr>
          <w:attr w:name="ProductID" w:val="1993, a"/>
        </w:smartTagPr>
        <w:r w:rsidRPr="001010D8">
          <w:rPr>
            <w:rFonts w:ascii="Arial" w:hAnsi="Arial" w:cs="Arial"/>
            <w:sz w:val="24"/>
            <w:szCs w:val="24"/>
          </w:rPr>
          <w:t>1993, a</w:t>
        </w:r>
      </w:smartTag>
      <w:r w:rsidRPr="001010D8">
        <w:rPr>
          <w:rFonts w:ascii="Arial" w:hAnsi="Arial" w:cs="Arial"/>
          <w:b/>
          <w:sz w:val="24"/>
          <w:szCs w:val="24"/>
        </w:rPr>
        <w:t>CONTRATANTE</w:t>
      </w:r>
      <w:r w:rsidRPr="001010D8">
        <w:rPr>
          <w:rFonts w:ascii="Arial" w:hAnsi="Arial" w:cs="Arial"/>
          <w:sz w:val="24"/>
          <w:szCs w:val="24"/>
        </w:rPr>
        <w:t xml:space="preserve"> designará um representante para acompanhar e fiscalizar a execução do Contrato, comunicando ao </w:t>
      </w:r>
      <w:r w:rsidRPr="001010D8">
        <w:rPr>
          <w:rFonts w:ascii="Arial" w:hAnsi="Arial" w:cs="Arial"/>
          <w:b/>
          <w:sz w:val="24"/>
          <w:szCs w:val="24"/>
        </w:rPr>
        <w:t>CONTRATADO</w:t>
      </w:r>
      <w:r w:rsidRPr="001010D8">
        <w:rPr>
          <w:rFonts w:ascii="Arial" w:hAnsi="Arial" w:cs="Arial"/>
          <w:sz w:val="24"/>
          <w:szCs w:val="24"/>
        </w:rPr>
        <w:t xml:space="preserve"> todas as ocorrências e determinando o que for necessário à regularização das falhas ou defeitos observados.</w:t>
      </w:r>
    </w:p>
    <w:p w:rsidR="003F678A" w:rsidRPr="001010D8" w:rsidRDefault="003F678A" w:rsidP="003F678A">
      <w:pPr>
        <w:jc w:val="both"/>
        <w:rPr>
          <w:rFonts w:ascii="Arial" w:hAnsi="Arial" w:cs="Arial"/>
          <w:sz w:val="24"/>
          <w:szCs w:val="24"/>
        </w:rPr>
      </w:pPr>
    </w:p>
    <w:p w:rsidR="003F678A" w:rsidRPr="001010D8" w:rsidRDefault="003F678A" w:rsidP="003F678A">
      <w:pPr>
        <w:ind w:right="-1"/>
        <w:jc w:val="both"/>
        <w:rPr>
          <w:rFonts w:ascii="Arial" w:hAnsi="Arial" w:cs="Arial"/>
          <w:sz w:val="24"/>
          <w:szCs w:val="24"/>
        </w:rPr>
      </w:pPr>
      <w:r w:rsidRPr="001010D8">
        <w:rPr>
          <w:rFonts w:ascii="Arial" w:hAnsi="Arial" w:cs="Arial"/>
          <w:b/>
          <w:bCs/>
          <w:sz w:val="24"/>
          <w:szCs w:val="24"/>
        </w:rPr>
        <w:t>Subcláusula Primeira</w:t>
      </w:r>
      <w:r w:rsidRPr="001010D8">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3F678A" w:rsidRPr="001010D8" w:rsidRDefault="003F678A" w:rsidP="003F678A">
      <w:pPr>
        <w:jc w:val="both"/>
        <w:rPr>
          <w:rFonts w:ascii="Arial" w:hAnsi="Arial" w:cs="Arial"/>
          <w:sz w:val="24"/>
          <w:szCs w:val="24"/>
        </w:rPr>
      </w:pPr>
    </w:p>
    <w:p w:rsidR="003F678A" w:rsidRPr="001010D8" w:rsidRDefault="003F678A" w:rsidP="003F678A">
      <w:pPr>
        <w:ind w:right="-1"/>
        <w:jc w:val="both"/>
        <w:rPr>
          <w:rFonts w:ascii="Arial" w:hAnsi="Arial" w:cs="Arial"/>
          <w:sz w:val="24"/>
          <w:szCs w:val="24"/>
        </w:rPr>
      </w:pPr>
      <w:r w:rsidRPr="001010D8">
        <w:rPr>
          <w:rFonts w:ascii="Arial" w:hAnsi="Arial" w:cs="Arial"/>
          <w:b/>
          <w:sz w:val="24"/>
          <w:szCs w:val="24"/>
        </w:rPr>
        <w:t>Subcláusula Segunda -</w:t>
      </w:r>
      <w:r w:rsidRPr="001010D8">
        <w:rPr>
          <w:rFonts w:ascii="Arial" w:hAnsi="Arial" w:cs="Arial"/>
          <w:sz w:val="24"/>
          <w:szCs w:val="24"/>
        </w:rPr>
        <w:t xml:space="preserve"> Nos termos da Lei n° 8.666/93, o Contrato assinado constituirá documento de autorização para a execução dos serviços, acompanhado da Nota de Empenho.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b/>
          <w:sz w:val="24"/>
          <w:szCs w:val="24"/>
        </w:rPr>
        <w:t>Subcláusula Terceira -</w:t>
      </w:r>
      <w:r w:rsidRPr="001010D8">
        <w:rPr>
          <w:rFonts w:ascii="Arial" w:hAnsi="Arial" w:cs="Arial"/>
          <w:sz w:val="24"/>
          <w:szCs w:val="24"/>
        </w:rPr>
        <w:t xml:space="preserve"> Quaisquer exigências da fiscalização, inerentes ao objeto contratual, deverão ser prontamente atendidas pelo </w:t>
      </w:r>
      <w:r w:rsidRPr="001010D8">
        <w:rPr>
          <w:rFonts w:ascii="Arial" w:hAnsi="Arial" w:cs="Arial"/>
          <w:b/>
          <w:sz w:val="24"/>
          <w:szCs w:val="24"/>
        </w:rPr>
        <w:t>CONTRATADO</w:t>
      </w:r>
      <w:r w:rsidRPr="001010D8">
        <w:rPr>
          <w:rFonts w:ascii="Arial" w:hAnsi="Arial" w:cs="Arial"/>
          <w:sz w:val="24"/>
          <w:szCs w:val="24"/>
        </w:rPr>
        <w:t xml:space="preserve">, sem ônus para o </w:t>
      </w:r>
      <w:r w:rsidRPr="001010D8">
        <w:rPr>
          <w:rFonts w:ascii="Arial" w:hAnsi="Arial" w:cs="Arial"/>
          <w:b/>
          <w:sz w:val="24"/>
          <w:szCs w:val="24"/>
        </w:rPr>
        <w:t>CONTRATANTE</w:t>
      </w:r>
      <w:r w:rsidRPr="001010D8">
        <w:rPr>
          <w:rFonts w:ascii="Arial" w:hAnsi="Arial" w:cs="Arial"/>
          <w:sz w:val="24"/>
          <w:szCs w:val="24"/>
        </w:rPr>
        <w:t>.</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b/>
          <w:bCs/>
          <w:sz w:val="24"/>
          <w:szCs w:val="24"/>
        </w:rPr>
        <w:t>CLÁUSULA DÉCIMA PRIMEIRA - SANÇÕES ADMINISTRATIVAS</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Cs/>
          <w:sz w:val="24"/>
          <w:szCs w:val="24"/>
        </w:rPr>
        <w:t>O atraso injustificado na execução do contrato sujeitará a Contratada, após regular processo administrativo, à penalidade de:</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sz w:val="24"/>
          <w:szCs w:val="24"/>
        </w:rPr>
      </w:pPr>
      <w:r w:rsidRPr="001010D8">
        <w:rPr>
          <w:rFonts w:ascii="Arial" w:hAnsi="Arial" w:cs="Arial"/>
          <w:sz w:val="24"/>
          <w:szCs w:val="24"/>
        </w:rPr>
        <w:t>Multa moratória de até 1% (um por cento) por dia de atraso injustificado sobre o valor da contratação, até o limite de 100 (cem) dias.</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A aplicação da multa moratória não impede que a Administração rescinda unilateralmente o Contrato e aplique as outras sanções cabíveis.</w:t>
      </w:r>
    </w:p>
    <w:p w:rsidR="003F678A" w:rsidRPr="001010D8" w:rsidRDefault="003F678A" w:rsidP="003F678A">
      <w:pPr>
        <w:jc w:val="both"/>
        <w:rPr>
          <w:rFonts w:ascii="Arial" w:hAnsi="Arial" w:cs="Arial"/>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 xml:space="preserve">Subcláusula Primeira - </w:t>
      </w:r>
      <w:r w:rsidRPr="001010D8">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3F678A" w:rsidRPr="001010D8" w:rsidRDefault="003F678A" w:rsidP="003F678A">
      <w:pPr>
        <w:jc w:val="both"/>
        <w:rPr>
          <w:rFonts w:ascii="Arial" w:hAnsi="Arial" w:cs="Arial"/>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 xml:space="preserve">Advertência por faltas leves, assim entendidas como aquelas que não acarretarem prejuízos significativos ao objeto da contratação; </w:t>
      </w:r>
    </w:p>
    <w:p w:rsidR="003F678A" w:rsidRPr="001010D8" w:rsidRDefault="003F678A" w:rsidP="003F678A">
      <w:pPr>
        <w:jc w:val="both"/>
        <w:rPr>
          <w:rFonts w:ascii="Arial" w:hAnsi="Arial" w:cs="Arial"/>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Multa compensatória de até 30% (trinta por cento) sobre o valor total da contratação;</w:t>
      </w:r>
    </w:p>
    <w:p w:rsidR="003F678A" w:rsidRPr="001010D8" w:rsidRDefault="003F678A" w:rsidP="003F678A">
      <w:pPr>
        <w:jc w:val="both"/>
        <w:rPr>
          <w:rFonts w:ascii="Arial" w:hAnsi="Arial" w:cs="Arial"/>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lastRenderedPageBreak/>
        <w:t>Suspensão de licitar e impedimento de contratar com o (NOME DO ÓRGÃO LICITANTE) pelo prazo de até dois anos;</w:t>
      </w:r>
    </w:p>
    <w:p w:rsidR="003F678A" w:rsidRPr="001010D8" w:rsidRDefault="003F678A" w:rsidP="003F678A">
      <w:pPr>
        <w:jc w:val="both"/>
        <w:rPr>
          <w:rFonts w:ascii="Arial" w:hAnsi="Arial" w:cs="Arial"/>
          <w:bCs/>
          <w:sz w:val="24"/>
          <w:szCs w:val="24"/>
        </w:rPr>
      </w:pPr>
    </w:p>
    <w:p w:rsidR="003F678A" w:rsidRPr="001010D8" w:rsidRDefault="003F678A" w:rsidP="003F678A">
      <w:pPr>
        <w:numPr>
          <w:ilvl w:val="0"/>
          <w:numId w:val="22"/>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 xml:space="preserve">Subcláusula Segunda - </w:t>
      </w:r>
      <w:r w:rsidRPr="001010D8">
        <w:rPr>
          <w:rFonts w:ascii="Arial" w:hAnsi="Arial" w:cs="Arial"/>
          <w:bCs/>
          <w:sz w:val="24"/>
          <w:szCs w:val="24"/>
        </w:rPr>
        <w:t>A recusa injustificada da Adjudicatária em assinar o Contrato, após devidamente convocada, dentro do prazo estabelecido pela Administração, equivale à inexecução total do contrato, sujeitando-a às penalidades acima estabelecidas.</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Subcláusula Terceira -</w:t>
      </w:r>
      <w:r w:rsidRPr="001010D8">
        <w:rPr>
          <w:rFonts w:ascii="Arial" w:hAnsi="Arial" w:cs="Arial"/>
          <w:bCs/>
          <w:sz w:val="24"/>
          <w:szCs w:val="24"/>
        </w:rPr>
        <w:t>A aplicação de qualquer penalidade não exclui a aplicação da multa.</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Subcláusula Quarta -</w:t>
      </w:r>
      <w:r w:rsidRPr="001010D8">
        <w:rPr>
          <w:rFonts w:ascii="Arial" w:hAnsi="Arial" w:cs="Arial"/>
          <w:bCs/>
          <w:sz w:val="24"/>
          <w:szCs w:val="24"/>
        </w:rPr>
        <w:t>Também ficam sujeitas às penalidades de suspensão de licitar e impedimento de contratar e de declaração de inidoneidade, previstas no subitem anterior, as empresas ou profissionais que, em razão do contrato decorrente desta licitação;</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3"/>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tenham sofrido condenações definitivas por praticarem, por meio dolosos, fraude fiscal no recolhimento de tributos;</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3"/>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tenham praticado atos ilícitos visando a frustrar os objetivos da licitação;</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3"/>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demonstrem não possuir idoneidade para contratar com a Administração em virtude de atos ilícitos praticados.</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Subcláusula Quinta -</w:t>
      </w:r>
      <w:r w:rsidRPr="001010D8">
        <w:rPr>
          <w:rFonts w:ascii="Arial" w:hAnsi="Arial" w:cs="Arial"/>
          <w:bCs/>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
          <w:bCs/>
          <w:sz w:val="24"/>
          <w:szCs w:val="24"/>
        </w:rPr>
      </w:pPr>
      <w:r w:rsidRPr="001010D8">
        <w:rPr>
          <w:rFonts w:ascii="Arial" w:hAnsi="Arial" w:cs="Arial"/>
          <w:b/>
          <w:sz w:val="24"/>
          <w:szCs w:val="24"/>
        </w:rPr>
        <w:t>Subcláusula Sexta -</w:t>
      </w:r>
      <w:r w:rsidRPr="001010D8">
        <w:rPr>
          <w:rFonts w:ascii="Arial" w:hAnsi="Arial" w:cs="Arial"/>
          <w:bCs/>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Subcláusula Sétima -</w:t>
      </w:r>
      <w:r w:rsidRPr="001010D8">
        <w:rPr>
          <w:rFonts w:ascii="Arial" w:hAnsi="Arial" w:cs="Arial"/>
          <w:bCs/>
          <w:sz w:val="24"/>
          <w:szCs w:val="24"/>
        </w:rPr>
        <w:t>As multas devidas e/ou prejuízos causados à Contratante serão deduzidos dos valores a serem pagos, ou recolhidos em</w:t>
      </w:r>
      <w:r w:rsidR="00AB1A3F" w:rsidRPr="001010D8">
        <w:rPr>
          <w:rFonts w:ascii="Arial" w:hAnsi="Arial" w:cs="Arial"/>
          <w:bCs/>
          <w:sz w:val="24"/>
          <w:szCs w:val="24"/>
        </w:rPr>
        <w:t xml:space="preserve"> favor do Município</w:t>
      </w:r>
      <w:r w:rsidRPr="001010D8">
        <w:rPr>
          <w:rFonts w:ascii="Arial" w:hAnsi="Arial" w:cs="Arial"/>
          <w:bCs/>
          <w:sz w:val="24"/>
          <w:szCs w:val="24"/>
        </w:rPr>
        <w:t>, ou deduzidos da garantia, ou ainda, quando for o caso, se</w:t>
      </w:r>
      <w:r w:rsidR="00AB1A3F" w:rsidRPr="001010D8">
        <w:rPr>
          <w:rFonts w:ascii="Arial" w:hAnsi="Arial" w:cs="Arial"/>
          <w:bCs/>
          <w:sz w:val="24"/>
          <w:szCs w:val="24"/>
        </w:rPr>
        <w:t>rão inscritos na Dívida Ativa doMunicípio</w:t>
      </w:r>
      <w:r w:rsidRPr="001010D8">
        <w:rPr>
          <w:rFonts w:ascii="Arial" w:hAnsi="Arial" w:cs="Arial"/>
          <w:bCs/>
          <w:sz w:val="24"/>
          <w:szCs w:val="24"/>
        </w:rPr>
        <w:t xml:space="preserve"> e cobrados judicialmente.</w:t>
      </w:r>
    </w:p>
    <w:p w:rsidR="003F678A" w:rsidRPr="001010D8" w:rsidRDefault="003F678A" w:rsidP="003F678A">
      <w:pPr>
        <w:jc w:val="both"/>
        <w:rPr>
          <w:rFonts w:ascii="Arial" w:hAnsi="Arial" w:cs="Arial"/>
          <w:b/>
          <w:bCs/>
          <w:sz w:val="24"/>
          <w:szCs w:val="24"/>
        </w:rPr>
      </w:pPr>
    </w:p>
    <w:p w:rsidR="003F678A" w:rsidRPr="001010D8" w:rsidRDefault="003F678A" w:rsidP="003F678A">
      <w:pPr>
        <w:numPr>
          <w:ilvl w:val="0"/>
          <w:numId w:val="24"/>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t>Caso a Contratante determine, a multa deverá ser recolhida no prazo máximo de 05 (cinco) dias, a contar da data do recebimento da comunicação enviada pela autoridade competente.</w:t>
      </w:r>
    </w:p>
    <w:p w:rsidR="003F678A" w:rsidRPr="001010D8" w:rsidRDefault="003F678A" w:rsidP="003F678A">
      <w:pPr>
        <w:numPr>
          <w:ilvl w:val="0"/>
          <w:numId w:val="24"/>
        </w:numPr>
        <w:overflowPunct w:val="0"/>
        <w:autoSpaceDE w:val="0"/>
        <w:autoSpaceDN w:val="0"/>
        <w:adjustRightInd w:val="0"/>
        <w:jc w:val="both"/>
        <w:rPr>
          <w:rFonts w:ascii="Arial" w:hAnsi="Arial" w:cs="Arial"/>
          <w:bCs/>
          <w:sz w:val="24"/>
          <w:szCs w:val="24"/>
        </w:rPr>
      </w:pPr>
      <w:r w:rsidRPr="001010D8">
        <w:rPr>
          <w:rFonts w:ascii="Arial" w:hAnsi="Arial" w:cs="Arial"/>
          <w:bCs/>
          <w:sz w:val="24"/>
          <w:szCs w:val="24"/>
        </w:rPr>
        <w:lastRenderedPageBreak/>
        <w:t>As penalidades serão obrigatoriamente registradas no Setor de Compras e Licitações.</w:t>
      </w:r>
    </w:p>
    <w:p w:rsidR="003F678A" w:rsidRPr="001010D8" w:rsidRDefault="003F678A" w:rsidP="003F678A">
      <w:pPr>
        <w:jc w:val="both"/>
        <w:rPr>
          <w:rFonts w:ascii="Arial" w:hAnsi="Arial" w:cs="Arial"/>
          <w:b/>
          <w:bCs/>
          <w:sz w:val="24"/>
          <w:szCs w:val="24"/>
        </w:rPr>
      </w:pPr>
    </w:p>
    <w:p w:rsidR="003F678A" w:rsidRPr="001010D8" w:rsidRDefault="003F678A" w:rsidP="003F678A">
      <w:pPr>
        <w:jc w:val="both"/>
        <w:rPr>
          <w:rFonts w:ascii="Arial" w:hAnsi="Arial" w:cs="Arial"/>
          <w:bCs/>
          <w:sz w:val="24"/>
          <w:szCs w:val="24"/>
        </w:rPr>
      </w:pPr>
      <w:r w:rsidRPr="001010D8">
        <w:rPr>
          <w:rFonts w:ascii="Arial" w:hAnsi="Arial" w:cs="Arial"/>
          <w:b/>
          <w:sz w:val="24"/>
          <w:szCs w:val="24"/>
        </w:rPr>
        <w:t>Subcláusula Oitava -</w:t>
      </w:r>
      <w:r w:rsidRPr="001010D8">
        <w:rPr>
          <w:rFonts w:ascii="Arial" w:hAnsi="Arial" w:cs="Arial"/>
          <w:bCs/>
          <w:sz w:val="24"/>
          <w:szCs w:val="24"/>
        </w:rPr>
        <w:t>As sanções aqui previstas são independentes entre si, podendo ser aplicadas isoladas ou, no caso das multas, cumulativamente, sem prejuízo de outras medidas cabíveis.</w:t>
      </w:r>
    </w:p>
    <w:p w:rsidR="00AB1A3F" w:rsidRPr="001010D8" w:rsidRDefault="00AB1A3F" w:rsidP="003F678A">
      <w:pPr>
        <w:jc w:val="both"/>
        <w:rPr>
          <w:rFonts w:ascii="Arial" w:hAnsi="Arial" w:cs="Arial"/>
          <w:bCs/>
          <w:sz w:val="24"/>
          <w:szCs w:val="24"/>
        </w:rPr>
      </w:pPr>
    </w:p>
    <w:p w:rsidR="003F678A" w:rsidRPr="001010D8" w:rsidRDefault="003F678A" w:rsidP="003F678A">
      <w:pPr>
        <w:ind w:firstLine="20"/>
        <w:jc w:val="both"/>
        <w:rPr>
          <w:rFonts w:ascii="Arial" w:hAnsi="Arial" w:cs="Arial"/>
          <w:b/>
          <w:bCs/>
          <w:sz w:val="24"/>
          <w:szCs w:val="24"/>
        </w:rPr>
      </w:pPr>
      <w:r w:rsidRPr="001010D8">
        <w:rPr>
          <w:rFonts w:ascii="Arial" w:hAnsi="Arial" w:cs="Arial"/>
          <w:b/>
          <w:bCs/>
          <w:sz w:val="24"/>
          <w:szCs w:val="24"/>
        </w:rPr>
        <w:t>CLÁUSULA DÉCIMA SEGUNDA - PUBLICAÇÃO</w:t>
      </w:r>
    </w:p>
    <w:p w:rsidR="003F678A" w:rsidRPr="001010D8" w:rsidRDefault="003F678A" w:rsidP="003F678A">
      <w:pPr>
        <w:pStyle w:val="WW-Corpodetexto21"/>
        <w:jc w:val="both"/>
        <w:rPr>
          <w:rFonts w:ascii="Arial" w:hAnsi="Arial" w:cs="Arial"/>
          <w:b w:val="0"/>
          <w:sz w:val="24"/>
          <w:szCs w:val="24"/>
        </w:rPr>
      </w:pPr>
    </w:p>
    <w:p w:rsidR="003F678A" w:rsidRPr="001010D8" w:rsidRDefault="003F678A" w:rsidP="003F678A">
      <w:pPr>
        <w:pStyle w:val="WW-Corpodetexto21"/>
        <w:jc w:val="both"/>
        <w:rPr>
          <w:rFonts w:ascii="Arial" w:hAnsi="Arial" w:cs="Arial"/>
          <w:b w:val="0"/>
          <w:sz w:val="24"/>
          <w:szCs w:val="24"/>
        </w:rPr>
      </w:pPr>
      <w:r w:rsidRPr="001010D8">
        <w:rPr>
          <w:rFonts w:ascii="Arial" w:hAnsi="Arial" w:cs="Arial"/>
          <w:b w:val="0"/>
          <w:sz w:val="24"/>
          <w:szCs w:val="24"/>
        </w:rPr>
        <w:t xml:space="preserve">Caberá ao </w:t>
      </w:r>
      <w:r w:rsidRPr="001010D8">
        <w:rPr>
          <w:rFonts w:ascii="Arial" w:hAnsi="Arial" w:cs="Arial"/>
          <w:sz w:val="24"/>
          <w:szCs w:val="24"/>
        </w:rPr>
        <w:t>CONTRATANTE</w:t>
      </w:r>
      <w:r w:rsidRPr="001010D8">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3F678A" w:rsidRPr="001010D8" w:rsidRDefault="003F678A" w:rsidP="003F678A">
      <w:pPr>
        <w:pStyle w:val="WW-Corpodetexto21"/>
        <w:jc w:val="both"/>
        <w:rPr>
          <w:rFonts w:ascii="Arial" w:hAnsi="Arial" w:cs="Arial"/>
          <w:sz w:val="24"/>
          <w:szCs w:val="24"/>
        </w:rPr>
      </w:pPr>
    </w:p>
    <w:p w:rsidR="003F678A" w:rsidRPr="001010D8" w:rsidRDefault="003F678A" w:rsidP="003F678A">
      <w:pPr>
        <w:pStyle w:val="WW-Corpodetexto21"/>
        <w:jc w:val="both"/>
        <w:rPr>
          <w:rFonts w:ascii="Arial" w:hAnsi="Arial" w:cs="Arial"/>
          <w:sz w:val="24"/>
          <w:szCs w:val="24"/>
        </w:rPr>
      </w:pPr>
      <w:r w:rsidRPr="001010D8">
        <w:rPr>
          <w:rFonts w:ascii="Arial" w:hAnsi="Arial" w:cs="Arial"/>
          <w:sz w:val="24"/>
          <w:szCs w:val="24"/>
        </w:rPr>
        <w:t>CLÁUSULA DÉCIMA TERCEIRA - FORO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O Foro para solucionar os litígios que decorrerem da execução deste Contrato será o da Comarca de Barbacena, Minas Gerais, com exclusão de qualquer outro.</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r w:rsidRPr="001010D8">
        <w:rPr>
          <w:rFonts w:ascii="Arial" w:hAnsi="Arial" w:cs="Arial"/>
          <w:sz w:val="24"/>
          <w:szCs w:val="24"/>
        </w:rPr>
        <w:t xml:space="preserve">E por estarem de pleno acordo, assinam o presente instrumento contratual em </w:t>
      </w:r>
      <w:r w:rsidRPr="001010D8">
        <w:rPr>
          <w:rFonts w:ascii="Arial" w:hAnsi="Arial" w:cs="Arial"/>
          <w:b/>
          <w:sz w:val="24"/>
          <w:szCs w:val="24"/>
        </w:rPr>
        <w:t>duas vias</w:t>
      </w:r>
      <w:r w:rsidRPr="001010D8">
        <w:rPr>
          <w:rFonts w:ascii="Arial" w:hAnsi="Arial" w:cs="Arial"/>
          <w:sz w:val="24"/>
          <w:szCs w:val="24"/>
        </w:rPr>
        <w:t xml:space="preserve"> de igual teor e forma, para um só efeito. </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bCs/>
          <w:sz w:val="24"/>
          <w:szCs w:val="24"/>
        </w:rPr>
        <w:t>Desterro do Melo, xxx de xxxxxxxxxx de 2014</w:t>
      </w:r>
    </w:p>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sz w:val="24"/>
          <w:szCs w:val="24"/>
        </w:rPr>
      </w:pPr>
    </w:p>
    <w:tbl>
      <w:tblPr>
        <w:tblW w:w="0" w:type="auto"/>
        <w:tblLook w:val="01E0" w:firstRow="1" w:lastRow="1" w:firstColumn="1" w:lastColumn="1" w:noHBand="0" w:noVBand="0"/>
      </w:tblPr>
      <w:tblGrid>
        <w:gridCol w:w="4888"/>
        <w:gridCol w:w="279"/>
        <w:gridCol w:w="4203"/>
      </w:tblGrid>
      <w:tr w:rsidR="003F678A" w:rsidRPr="001010D8" w:rsidTr="00E42F2A">
        <w:tc>
          <w:tcPr>
            <w:tcW w:w="4806" w:type="dxa"/>
          </w:tcPr>
          <w:p w:rsidR="003F678A" w:rsidRPr="001010D8" w:rsidRDefault="003F678A" w:rsidP="00E42F2A">
            <w:pPr>
              <w:tabs>
                <w:tab w:val="left" w:pos="720"/>
              </w:tabs>
              <w:spacing w:line="260" w:lineRule="atLeast"/>
              <w:jc w:val="both"/>
              <w:rPr>
                <w:rFonts w:ascii="Arial" w:hAnsi="Arial" w:cs="Arial"/>
                <w:bCs/>
                <w:sz w:val="24"/>
                <w:szCs w:val="24"/>
                <w:lang w:eastAsia="ar-SA"/>
              </w:rPr>
            </w:pPr>
            <w:r w:rsidRPr="001010D8">
              <w:rPr>
                <w:rFonts w:ascii="Arial" w:hAnsi="Arial" w:cs="Arial"/>
                <w:bCs/>
                <w:sz w:val="24"/>
                <w:szCs w:val="24"/>
                <w:lang w:eastAsia="ar-SA"/>
              </w:rPr>
              <w:t>___________________________________</w:t>
            </w:r>
          </w:p>
        </w:tc>
        <w:tc>
          <w:tcPr>
            <w:tcW w:w="279" w:type="dxa"/>
          </w:tcPr>
          <w:p w:rsidR="003F678A" w:rsidRPr="001010D8" w:rsidRDefault="003F678A" w:rsidP="00E42F2A">
            <w:pPr>
              <w:tabs>
                <w:tab w:val="left" w:pos="720"/>
              </w:tabs>
              <w:spacing w:line="260" w:lineRule="atLeast"/>
              <w:jc w:val="both"/>
              <w:rPr>
                <w:rFonts w:ascii="Arial" w:hAnsi="Arial" w:cs="Arial"/>
                <w:bCs/>
                <w:sz w:val="24"/>
                <w:szCs w:val="24"/>
                <w:lang w:eastAsia="ar-SA"/>
              </w:rPr>
            </w:pPr>
          </w:p>
        </w:tc>
        <w:tc>
          <w:tcPr>
            <w:tcW w:w="4203" w:type="dxa"/>
          </w:tcPr>
          <w:p w:rsidR="003F678A" w:rsidRPr="001010D8" w:rsidRDefault="003F678A" w:rsidP="00E42F2A">
            <w:pPr>
              <w:tabs>
                <w:tab w:val="left" w:pos="720"/>
              </w:tabs>
              <w:spacing w:line="260" w:lineRule="atLeast"/>
              <w:jc w:val="both"/>
              <w:rPr>
                <w:rFonts w:ascii="Arial" w:hAnsi="Arial" w:cs="Arial"/>
                <w:bCs/>
                <w:sz w:val="24"/>
                <w:szCs w:val="24"/>
                <w:lang w:eastAsia="ar-SA"/>
              </w:rPr>
            </w:pPr>
            <w:r w:rsidRPr="001010D8">
              <w:rPr>
                <w:rFonts w:ascii="Arial" w:hAnsi="Arial" w:cs="Arial"/>
                <w:bCs/>
                <w:sz w:val="24"/>
                <w:szCs w:val="24"/>
                <w:lang w:eastAsia="ar-SA"/>
              </w:rPr>
              <w:t>_____________________________</w:t>
            </w:r>
          </w:p>
        </w:tc>
      </w:tr>
      <w:tr w:rsidR="003F678A" w:rsidRPr="001010D8" w:rsidTr="00E42F2A">
        <w:tc>
          <w:tcPr>
            <w:tcW w:w="4806" w:type="dxa"/>
          </w:tcPr>
          <w:p w:rsidR="003F678A" w:rsidRPr="001010D8" w:rsidRDefault="003F678A" w:rsidP="00E42F2A">
            <w:pPr>
              <w:tabs>
                <w:tab w:val="left" w:pos="720"/>
              </w:tabs>
              <w:spacing w:line="260" w:lineRule="atLeast"/>
              <w:jc w:val="center"/>
              <w:rPr>
                <w:rFonts w:ascii="Arial" w:hAnsi="Arial" w:cs="Arial"/>
                <w:bCs/>
                <w:sz w:val="24"/>
                <w:szCs w:val="24"/>
                <w:lang w:eastAsia="ar-SA"/>
              </w:rPr>
            </w:pPr>
            <w:r w:rsidRPr="001010D8">
              <w:rPr>
                <w:rFonts w:ascii="Arial" w:hAnsi="Arial" w:cs="Arial"/>
                <w:bCs/>
                <w:sz w:val="24"/>
                <w:szCs w:val="24"/>
              </w:rPr>
              <w:t>Prefeita Municipal</w:t>
            </w:r>
          </w:p>
        </w:tc>
        <w:tc>
          <w:tcPr>
            <w:tcW w:w="279" w:type="dxa"/>
          </w:tcPr>
          <w:p w:rsidR="003F678A" w:rsidRPr="001010D8" w:rsidRDefault="003F678A" w:rsidP="00E42F2A">
            <w:pPr>
              <w:tabs>
                <w:tab w:val="left" w:pos="720"/>
              </w:tabs>
              <w:spacing w:line="260" w:lineRule="atLeast"/>
              <w:jc w:val="both"/>
              <w:rPr>
                <w:rFonts w:ascii="Arial" w:hAnsi="Arial" w:cs="Arial"/>
                <w:bCs/>
                <w:sz w:val="24"/>
                <w:szCs w:val="24"/>
                <w:lang w:eastAsia="ar-SA"/>
              </w:rPr>
            </w:pPr>
          </w:p>
        </w:tc>
        <w:tc>
          <w:tcPr>
            <w:tcW w:w="4203" w:type="dxa"/>
          </w:tcPr>
          <w:p w:rsidR="003F678A" w:rsidRPr="001010D8" w:rsidRDefault="003F678A" w:rsidP="00E42F2A">
            <w:pPr>
              <w:tabs>
                <w:tab w:val="left" w:pos="720"/>
              </w:tabs>
              <w:spacing w:line="260" w:lineRule="atLeast"/>
              <w:jc w:val="center"/>
              <w:rPr>
                <w:rFonts w:ascii="Arial" w:hAnsi="Arial" w:cs="Arial"/>
                <w:bCs/>
                <w:sz w:val="24"/>
                <w:szCs w:val="24"/>
                <w:lang w:eastAsia="ar-SA"/>
              </w:rPr>
            </w:pPr>
            <w:r w:rsidRPr="001010D8">
              <w:rPr>
                <w:rFonts w:ascii="Arial" w:hAnsi="Arial" w:cs="Arial"/>
                <w:bCs/>
                <w:sz w:val="24"/>
                <w:szCs w:val="24"/>
                <w:lang w:eastAsia="ar-SA"/>
              </w:rPr>
              <w:t>Contratada</w:t>
            </w:r>
          </w:p>
        </w:tc>
      </w:tr>
    </w:tbl>
    <w:p w:rsidR="003F678A" w:rsidRPr="001010D8" w:rsidRDefault="003F678A" w:rsidP="003F678A">
      <w:pPr>
        <w:jc w:val="both"/>
        <w:rPr>
          <w:rFonts w:ascii="Arial" w:hAnsi="Arial" w:cs="Arial"/>
          <w:sz w:val="24"/>
          <w:szCs w:val="24"/>
        </w:rPr>
      </w:pPr>
    </w:p>
    <w:p w:rsidR="003F678A" w:rsidRPr="001010D8" w:rsidRDefault="003F678A" w:rsidP="003F678A">
      <w:pPr>
        <w:jc w:val="both"/>
        <w:rPr>
          <w:rFonts w:ascii="Arial" w:hAnsi="Arial" w:cs="Arial"/>
          <w:bCs/>
          <w:sz w:val="24"/>
          <w:szCs w:val="24"/>
        </w:rPr>
      </w:pPr>
    </w:p>
    <w:tbl>
      <w:tblPr>
        <w:tblW w:w="9212" w:type="dxa"/>
        <w:tblLook w:val="01E0" w:firstRow="1" w:lastRow="1" w:firstColumn="1" w:lastColumn="1" w:noHBand="0" w:noVBand="0"/>
      </w:tblPr>
      <w:tblGrid>
        <w:gridCol w:w="4606"/>
        <w:gridCol w:w="4606"/>
      </w:tblGrid>
      <w:tr w:rsidR="003F678A" w:rsidRPr="001010D8" w:rsidTr="00E42F2A">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Testemunha:_____________________</w:t>
            </w:r>
          </w:p>
        </w:tc>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Testemunha:_____________________</w:t>
            </w:r>
          </w:p>
        </w:tc>
      </w:tr>
      <w:tr w:rsidR="003F678A" w:rsidRPr="001010D8" w:rsidTr="00E42F2A">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CPF:___________________________</w:t>
            </w:r>
          </w:p>
        </w:tc>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CPF:___________________________</w:t>
            </w:r>
          </w:p>
        </w:tc>
      </w:tr>
      <w:tr w:rsidR="003F678A" w:rsidRPr="001010D8" w:rsidTr="00E42F2A">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RG:____________________________</w:t>
            </w:r>
          </w:p>
        </w:tc>
        <w:tc>
          <w:tcPr>
            <w:tcW w:w="4606" w:type="dxa"/>
            <w:shd w:val="clear" w:color="auto" w:fill="auto"/>
          </w:tcPr>
          <w:p w:rsidR="003F678A" w:rsidRPr="001010D8" w:rsidRDefault="003F678A" w:rsidP="00E42F2A">
            <w:pPr>
              <w:tabs>
                <w:tab w:val="left" w:pos="720"/>
              </w:tabs>
              <w:spacing w:line="260" w:lineRule="atLeast"/>
              <w:jc w:val="both"/>
              <w:rPr>
                <w:rFonts w:ascii="Arial" w:hAnsi="Arial" w:cs="Arial"/>
                <w:bCs/>
                <w:sz w:val="24"/>
                <w:szCs w:val="24"/>
              </w:rPr>
            </w:pPr>
            <w:r w:rsidRPr="001010D8">
              <w:rPr>
                <w:rFonts w:ascii="Arial" w:hAnsi="Arial" w:cs="Arial"/>
                <w:bCs/>
                <w:sz w:val="24"/>
                <w:szCs w:val="24"/>
              </w:rPr>
              <w:t>RG____________________________</w:t>
            </w:r>
          </w:p>
        </w:tc>
      </w:tr>
    </w:tbl>
    <w:p w:rsidR="003F678A" w:rsidRPr="001010D8" w:rsidRDefault="003F678A" w:rsidP="003F678A">
      <w:pPr>
        <w:rPr>
          <w:rFonts w:ascii="Arial" w:hAnsi="Arial" w:cs="Arial"/>
          <w:sz w:val="24"/>
          <w:szCs w:val="24"/>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AB1A3F" w:rsidRPr="001010D8" w:rsidRDefault="00AB1A3F"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pStyle w:val="Ttulo4"/>
        <w:spacing w:line="360" w:lineRule="atLeast"/>
        <w:rPr>
          <w:rFonts w:ascii="Arial" w:eastAsia="Times New Roman" w:hAnsi="Arial" w:cs="Arial"/>
          <w:bCs w:val="0"/>
          <w:szCs w:val="24"/>
          <w:lang w:val="pt-BR"/>
        </w:rPr>
      </w:pPr>
      <w:r w:rsidRPr="001010D8">
        <w:rPr>
          <w:rFonts w:ascii="Arial" w:eastAsia="Times New Roman" w:hAnsi="Arial" w:cs="Arial"/>
          <w:bCs w:val="0"/>
          <w:szCs w:val="24"/>
          <w:lang w:val="pt-BR"/>
        </w:rPr>
        <w:lastRenderedPageBreak/>
        <w:t>ANEXO XI</w:t>
      </w:r>
    </w:p>
    <w:p w:rsidR="003F678A" w:rsidRPr="001010D8" w:rsidRDefault="003F678A" w:rsidP="003F678A">
      <w:pPr>
        <w:jc w:val="center"/>
        <w:rPr>
          <w:rFonts w:ascii="Arial" w:hAnsi="Arial" w:cs="Arial"/>
          <w:b/>
          <w:sz w:val="24"/>
          <w:szCs w:val="24"/>
        </w:rPr>
      </w:pPr>
      <w:r w:rsidRPr="001010D8">
        <w:rPr>
          <w:rFonts w:ascii="Arial" w:hAnsi="Arial" w:cs="Arial"/>
          <w:b/>
          <w:sz w:val="24"/>
          <w:szCs w:val="24"/>
        </w:rPr>
        <w:t>PLANILHA ORÇAMENTÁRIA DE CUSTOS</w:t>
      </w:r>
    </w:p>
    <w:tbl>
      <w:tblPr>
        <w:tblpPr w:leftFromText="141" w:rightFromText="141" w:vertAnchor="text" w:horzAnchor="margin" w:tblpXSpec="center" w:tblpY="679"/>
        <w:tblW w:w="10843" w:type="dxa"/>
        <w:tblLayout w:type="fixed"/>
        <w:tblCellMar>
          <w:left w:w="70" w:type="dxa"/>
          <w:right w:w="70" w:type="dxa"/>
        </w:tblCellMar>
        <w:tblLook w:val="04A0" w:firstRow="1" w:lastRow="0" w:firstColumn="1" w:lastColumn="0" w:noHBand="0" w:noVBand="1"/>
      </w:tblPr>
      <w:tblGrid>
        <w:gridCol w:w="212"/>
        <w:gridCol w:w="268"/>
        <w:gridCol w:w="16"/>
        <w:gridCol w:w="1524"/>
        <w:gridCol w:w="1878"/>
        <w:gridCol w:w="567"/>
        <w:gridCol w:w="1275"/>
        <w:gridCol w:w="160"/>
        <w:gridCol w:w="420"/>
        <w:gridCol w:w="883"/>
        <w:gridCol w:w="1060"/>
        <w:gridCol w:w="1140"/>
        <w:gridCol w:w="165"/>
        <w:gridCol w:w="1115"/>
        <w:gridCol w:w="160"/>
      </w:tblGrid>
      <w:tr w:rsidR="003F678A" w:rsidRPr="001010D8" w:rsidTr="00600D81">
        <w:trPr>
          <w:trHeight w:val="360"/>
        </w:trPr>
        <w:tc>
          <w:tcPr>
            <w:tcW w:w="10843" w:type="dxa"/>
            <w:gridSpan w:val="15"/>
            <w:tcBorders>
              <w:top w:val="single" w:sz="8" w:space="0" w:color="auto"/>
              <w:left w:val="single" w:sz="8" w:space="0" w:color="auto"/>
              <w:bottom w:val="nil"/>
              <w:right w:val="single" w:sz="8" w:space="0" w:color="000000"/>
            </w:tcBorders>
            <w:shd w:val="clear" w:color="000000" w:fill="C0C0C0"/>
            <w:noWrap/>
            <w:vAlign w:val="center"/>
            <w:hideMark/>
          </w:tcPr>
          <w:p w:rsidR="003F678A" w:rsidRPr="001010D8" w:rsidRDefault="003F678A" w:rsidP="00E42F2A">
            <w:pPr>
              <w:jc w:val="center"/>
              <w:rPr>
                <w:rFonts w:ascii="Century Gothic" w:eastAsia="Times New Roman" w:hAnsi="Century Gothic" w:cs="Arial"/>
                <w:b/>
                <w:bCs/>
              </w:rPr>
            </w:pPr>
            <w:bookmarkStart w:id="1" w:name="RANGE!A1:H56"/>
            <w:r w:rsidRPr="001010D8">
              <w:rPr>
                <w:rFonts w:ascii="Century Gothic" w:eastAsia="Times New Roman" w:hAnsi="Century Gothic" w:cs="Arial"/>
                <w:b/>
                <w:bCs/>
              </w:rPr>
              <w:t>PLANILHA ORÇAMENTÁRIA DE CUSTOS</w:t>
            </w:r>
            <w:bookmarkEnd w:id="1"/>
          </w:p>
        </w:tc>
      </w:tr>
      <w:tr w:rsidR="003F678A" w:rsidRPr="001010D8" w:rsidTr="00600D81">
        <w:trPr>
          <w:trHeight w:val="360"/>
        </w:trPr>
        <w:tc>
          <w:tcPr>
            <w:tcW w:w="7203" w:type="dxa"/>
            <w:gridSpan w:val="10"/>
            <w:tcBorders>
              <w:top w:val="single" w:sz="8" w:space="0" w:color="auto"/>
              <w:left w:val="single" w:sz="8" w:space="0" w:color="auto"/>
              <w:bottom w:val="single" w:sz="4" w:space="0" w:color="auto"/>
              <w:right w:val="single" w:sz="4" w:space="0" w:color="000000"/>
            </w:tcBorders>
            <w:shd w:val="clear" w:color="auto" w:fill="auto"/>
            <w:noWrap/>
            <w:vAlign w:val="center"/>
            <w:hideMark/>
          </w:tcPr>
          <w:p w:rsidR="003F678A" w:rsidRPr="001010D8" w:rsidRDefault="003F678A" w:rsidP="00E42F2A">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PREFEITURA: Desterro do Melo/MG</w:t>
            </w:r>
          </w:p>
        </w:tc>
        <w:tc>
          <w:tcPr>
            <w:tcW w:w="3640" w:type="dxa"/>
            <w:gridSpan w:val="5"/>
            <w:tcBorders>
              <w:top w:val="single" w:sz="8" w:space="0" w:color="auto"/>
              <w:left w:val="nil"/>
              <w:bottom w:val="single" w:sz="4" w:space="0" w:color="auto"/>
              <w:right w:val="single" w:sz="8" w:space="0" w:color="000000"/>
            </w:tcBorders>
            <w:shd w:val="clear" w:color="auto" w:fill="auto"/>
            <w:noWrap/>
            <w:vAlign w:val="center"/>
            <w:hideMark/>
          </w:tcPr>
          <w:p w:rsidR="003F678A" w:rsidRPr="001010D8" w:rsidRDefault="003F678A" w:rsidP="00E42F2A">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ml:space="preserve">FOLHA Nº: </w:t>
            </w:r>
          </w:p>
        </w:tc>
      </w:tr>
      <w:tr w:rsidR="003F678A" w:rsidRPr="001010D8" w:rsidTr="00600D81">
        <w:trPr>
          <w:trHeight w:val="345"/>
        </w:trPr>
        <w:tc>
          <w:tcPr>
            <w:tcW w:w="7203" w:type="dxa"/>
            <w:gridSpan w:val="10"/>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3F678A" w:rsidRPr="001010D8" w:rsidRDefault="003F678A" w:rsidP="001F0647">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ml:space="preserve">OBRA: </w:t>
            </w:r>
            <w:r w:rsidR="001F0647" w:rsidRPr="001010D8">
              <w:rPr>
                <w:rFonts w:ascii="Century Gothic" w:eastAsia="Times New Roman" w:hAnsi="Century Gothic" w:cs="Arial"/>
                <w:b/>
                <w:bCs/>
                <w:sz w:val="18"/>
                <w:szCs w:val="18"/>
              </w:rPr>
              <w:t xml:space="preserve">Drenagem, contenção de encostas, tratamento de taludes e calçamento poliédrico de trecho do Morro do Joaquim Zolina, estrada vicinal Desterro do Melo- Mercês – Pavimentação Poliédrica do Morro do Zé Tatim – Pavimentação Poliédrica do Morro do Túlio </w:t>
            </w:r>
            <w:r w:rsidRPr="001010D8">
              <w:rPr>
                <w:rFonts w:ascii="Century Gothic" w:eastAsia="Times New Roman" w:hAnsi="Century Gothic" w:cs="Arial"/>
                <w:b/>
                <w:bCs/>
                <w:sz w:val="18"/>
                <w:szCs w:val="18"/>
              </w:rPr>
              <w:t xml:space="preserve">. </w:t>
            </w:r>
          </w:p>
        </w:tc>
        <w:tc>
          <w:tcPr>
            <w:tcW w:w="3640" w:type="dxa"/>
            <w:gridSpan w:val="5"/>
            <w:tcBorders>
              <w:top w:val="single" w:sz="4" w:space="0" w:color="auto"/>
              <w:left w:val="nil"/>
              <w:bottom w:val="single" w:sz="4" w:space="0" w:color="auto"/>
              <w:right w:val="single" w:sz="8" w:space="0" w:color="000000"/>
            </w:tcBorders>
            <w:shd w:val="clear" w:color="auto" w:fill="auto"/>
            <w:noWrap/>
            <w:vAlign w:val="center"/>
            <w:hideMark/>
          </w:tcPr>
          <w:p w:rsidR="003F678A" w:rsidRPr="001010D8" w:rsidRDefault="003F678A" w:rsidP="00E42F2A">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ml:space="preserve">DATA: </w:t>
            </w:r>
            <w:r w:rsidR="001F0647" w:rsidRPr="001010D8">
              <w:rPr>
                <w:rFonts w:ascii="Century Gothic" w:eastAsia="Times New Roman" w:hAnsi="Century Gothic" w:cs="Arial"/>
                <w:b/>
                <w:bCs/>
                <w:sz w:val="18"/>
                <w:szCs w:val="18"/>
              </w:rPr>
              <w:t>01/04/2014</w:t>
            </w:r>
          </w:p>
        </w:tc>
      </w:tr>
      <w:tr w:rsidR="003F678A" w:rsidRPr="001010D8" w:rsidTr="00600D81">
        <w:trPr>
          <w:trHeight w:val="360"/>
        </w:trPr>
        <w:tc>
          <w:tcPr>
            <w:tcW w:w="6320" w:type="dxa"/>
            <w:gridSpan w:val="9"/>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3F678A" w:rsidRPr="001010D8" w:rsidRDefault="003F678A" w:rsidP="001F0647">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ml:space="preserve">LOCAL: </w:t>
            </w:r>
            <w:r w:rsidR="001F0647" w:rsidRPr="001010D8">
              <w:rPr>
                <w:rFonts w:ascii="Century Gothic" w:eastAsia="Times New Roman" w:hAnsi="Century Gothic" w:cs="Arial"/>
                <w:b/>
                <w:bCs/>
                <w:sz w:val="18"/>
                <w:szCs w:val="18"/>
              </w:rPr>
              <w:t>Morro do Joaquim Zolina, Morro do Zé Tatim, Morro do Túlio</w:t>
            </w:r>
          </w:p>
        </w:tc>
        <w:tc>
          <w:tcPr>
            <w:tcW w:w="4523" w:type="dxa"/>
            <w:gridSpan w:val="6"/>
            <w:tcBorders>
              <w:top w:val="single" w:sz="4" w:space="0" w:color="auto"/>
              <w:left w:val="nil"/>
              <w:bottom w:val="single" w:sz="4" w:space="0" w:color="auto"/>
              <w:right w:val="single" w:sz="8" w:space="0" w:color="000000"/>
            </w:tcBorders>
            <w:shd w:val="clear" w:color="auto" w:fill="auto"/>
            <w:noWrap/>
            <w:vAlign w:val="center"/>
            <w:hideMark/>
          </w:tcPr>
          <w:p w:rsidR="003F678A" w:rsidRPr="001010D8" w:rsidRDefault="003F678A" w:rsidP="00E42F2A">
            <w:pPr>
              <w:jc w:val="cente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FORMA DE EXECUÇÃO:</w:t>
            </w:r>
          </w:p>
        </w:tc>
      </w:tr>
      <w:tr w:rsidR="003F678A" w:rsidRPr="001010D8" w:rsidTr="00600D81">
        <w:trPr>
          <w:trHeight w:val="375"/>
        </w:trPr>
        <w:tc>
          <w:tcPr>
            <w:tcW w:w="6320" w:type="dxa"/>
            <w:gridSpan w:val="9"/>
            <w:tcBorders>
              <w:top w:val="single" w:sz="4" w:space="0" w:color="auto"/>
              <w:left w:val="single" w:sz="8" w:space="0" w:color="auto"/>
              <w:bottom w:val="single" w:sz="4" w:space="0" w:color="auto"/>
              <w:right w:val="single" w:sz="4" w:space="0" w:color="000000"/>
            </w:tcBorders>
            <w:shd w:val="clear" w:color="auto" w:fill="auto"/>
            <w:vAlign w:val="center"/>
            <w:hideMark/>
          </w:tcPr>
          <w:p w:rsidR="003F678A" w:rsidRPr="001010D8" w:rsidRDefault="003F678A" w:rsidP="001F0647">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ml:space="preserve">REFERÊNCIAS DE PREÇOS: </w:t>
            </w:r>
            <w:r w:rsidRPr="001010D8">
              <w:rPr>
                <w:rFonts w:ascii="Century Gothic" w:eastAsia="Times New Roman" w:hAnsi="Century Gothic" w:cs="Arial"/>
                <w:sz w:val="16"/>
                <w:szCs w:val="16"/>
              </w:rPr>
              <w:t xml:space="preserve">SINAPI </w:t>
            </w:r>
            <w:r w:rsidR="001F0647" w:rsidRPr="001010D8">
              <w:rPr>
                <w:rFonts w:ascii="Century Gothic" w:eastAsia="Times New Roman" w:hAnsi="Century Gothic" w:cs="Arial"/>
                <w:sz w:val="16"/>
                <w:szCs w:val="16"/>
              </w:rPr>
              <w:t>FEVEREIRO-2014</w:t>
            </w:r>
            <w:r w:rsidRPr="001010D8">
              <w:rPr>
                <w:rFonts w:ascii="Century Gothic" w:eastAsia="Times New Roman" w:hAnsi="Century Gothic" w:cs="Arial"/>
                <w:sz w:val="16"/>
                <w:szCs w:val="16"/>
              </w:rPr>
              <w:t xml:space="preserve"> // SETOP Leste/DEZ-2013</w:t>
            </w:r>
            <w:r w:rsidR="001F0647" w:rsidRPr="001010D8">
              <w:rPr>
                <w:rFonts w:ascii="Century Gothic" w:eastAsia="Times New Roman" w:hAnsi="Century Gothic" w:cs="Arial"/>
                <w:sz w:val="16"/>
                <w:szCs w:val="16"/>
              </w:rPr>
              <w:t xml:space="preserve"> (COM DESONERAÇÃO)</w:t>
            </w:r>
          </w:p>
        </w:tc>
        <w:tc>
          <w:tcPr>
            <w:tcW w:w="883" w:type="dxa"/>
            <w:vMerge w:val="restart"/>
            <w:tcBorders>
              <w:top w:val="nil"/>
              <w:left w:val="single" w:sz="4" w:space="0" w:color="auto"/>
              <w:bottom w:val="single" w:sz="8" w:space="0" w:color="000000"/>
              <w:right w:val="nil"/>
            </w:tcBorders>
            <w:shd w:val="clear" w:color="auto" w:fill="auto"/>
            <w:noWrap/>
            <w:vAlign w:val="center"/>
            <w:hideMark/>
          </w:tcPr>
          <w:p w:rsidR="003F678A" w:rsidRPr="001010D8" w:rsidRDefault="003F678A" w:rsidP="00E42F2A">
            <w:pPr>
              <w:jc w:val="cente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w:t>
            </w:r>
          </w:p>
        </w:tc>
        <w:tc>
          <w:tcPr>
            <w:tcW w:w="1060" w:type="dxa"/>
            <w:vMerge w:val="restart"/>
            <w:tcBorders>
              <w:top w:val="nil"/>
              <w:left w:val="nil"/>
              <w:bottom w:val="single" w:sz="8" w:space="0" w:color="000000"/>
              <w:right w:val="single" w:sz="4" w:space="0" w:color="auto"/>
            </w:tcBorders>
            <w:shd w:val="clear" w:color="auto" w:fill="auto"/>
            <w:noWrap/>
            <w:vAlign w:val="center"/>
            <w:hideMark/>
          </w:tcPr>
          <w:p w:rsidR="003F678A" w:rsidRPr="001010D8" w:rsidRDefault="003F678A" w:rsidP="00E42F2A">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DIRETA</w:t>
            </w:r>
          </w:p>
        </w:tc>
        <w:tc>
          <w:tcPr>
            <w:tcW w:w="1305" w:type="dxa"/>
            <w:gridSpan w:val="2"/>
            <w:tcBorders>
              <w:top w:val="nil"/>
              <w:left w:val="nil"/>
              <w:bottom w:val="single" w:sz="4" w:space="0" w:color="auto"/>
              <w:right w:val="nil"/>
            </w:tcBorders>
            <w:shd w:val="clear" w:color="auto" w:fill="auto"/>
            <w:noWrap/>
            <w:vAlign w:val="center"/>
            <w:hideMark/>
          </w:tcPr>
          <w:p w:rsidR="003F678A" w:rsidRPr="001010D8" w:rsidRDefault="003F678A" w:rsidP="001F0647">
            <w:pPr>
              <w:jc w:val="both"/>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  X  )</w:t>
            </w:r>
          </w:p>
        </w:tc>
        <w:tc>
          <w:tcPr>
            <w:tcW w:w="1275" w:type="dxa"/>
            <w:gridSpan w:val="2"/>
            <w:tcBorders>
              <w:top w:val="nil"/>
              <w:left w:val="nil"/>
              <w:bottom w:val="single" w:sz="4" w:space="0" w:color="auto"/>
              <w:right w:val="single" w:sz="8" w:space="0" w:color="auto"/>
            </w:tcBorders>
            <w:shd w:val="clear" w:color="auto" w:fill="auto"/>
            <w:noWrap/>
            <w:vAlign w:val="center"/>
            <w:hideMark/>
          </w:tcPr>
          <w:p w:rsidR="003F678A" w:rsidRPr="001010D8" w:rsidRDefault="003F678A" w:rsidP="001F0647">
            <w:pPr>
              <w:jc w:val="both"/>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INDIRETA</w:t>
            </w:r>
          </w:p>
        </w:tc>
      </w:tr>
      <w:tr w:rsidR="003F678A" w:rsidRPr="001010D8" w:rsidTr="00600D81">
        <w:trPr>
          <w:trHeight w:val="405"/>
        </w:trPr>
        <w:tc>
          <w:tcPr>
            <w:tcW w:w="6320" w:type="dxa"/>
            <w:gridSpan w:val="9"/>
            <w:tcBorders>
              <w:top w:val="nil"/>
              <w:left w:val="single" w:sz="8" w:space="0" w:color="auto"/>
              <w:bottom w:val="single" w:sz="8" w:space="0" w:color="auto"/>
              <w:right w:val="single" w:sz="4" w:space="0" w:color="000000"/>
            </w:tcBorders>
            <w:shd w:val="clear" w:color="auto" w:fill="auto"/>
            <w:vAlign w:val="center"/>
            <w:hideMark/>
          </w:tcPr>
          <w:p w:rsidR="003F678A" w:rsidRPr="001010D8" w:rsidRDefault="001F0647" w:rsidP="00E42F2A">
            <w:pP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PRAZO DE EXECUÇÃO: 3</w:t>
            </w:r>
            <w:r w:rsidR="003F678A" w:rsidRPr="001010D8">
              <w:rPr>
                <w:rFonts w:ascii="Century Gothic" w:eastAsia="Times New Roman" w:hAnsi="Century Gothic" w:cs="Arial"/>
                <w:b/>
                <w:bCs/>
                <w:sz w:val="18"/>
                <w:szCs w:val="18"/>
              </w:rPr>
              <w:t xml:space="preserve"> meses</w:t>
            </w:r>
          </w:p>
        </w:tc>
        <w:tc>
          <w:tcPr>
            <w:tcW w:w="883" w:type="dxa"/>
            <w:vMerge/>
            <w:tcBorders>
              <w:top w:val="nil"/>
              <w:left w:val="single" w:sz="4" w:space="0" w:color="auto"/>
              <w:bottom w:val="single" w:sz="8" w:space="0" w:color="000000"/>
              <w:right w:val="nil"/>
            </w:tcBorders>
            <w:vAlign w:val="center"/>
            <w:hideMark/>
          </w:tcPr>
          <w:p w:rsidR="003F678A" w:rsidRPr="001010D8" w:rsidRDefault="003F678A" w:rsidP="00E42F2A">
            <w:pPr>
              <w:rPr>
                <w:rFonts w:ascii="Century Gothic" w:eastAsia="Times New Roman" w:hAnsi="Century Gothic" w:cs="Arial"/>
                <w:b/>
                <w:bCs/>
                <w:sz w:val="18"/>
                <w:szCs w:val="18"/>
              </w:rPr>
            </w:pPr>
          </w:p>
        </w:tc>
        <w:tc>
          <w:tcPr>
            <w:tcW w:w="1060" w:type="dxa"/>
            <w:vMerge/>
            <w:tcBorders>
              <w:top w:val="nil"/>
              <w:left w:val="nil"/>
              <w:bottom w:val="single" w:sz="8" w:space="0" w:color="000000"/>
              <w:right w:val="single" w:sz="8" w:space="0" w:color="auto"/>
            </w:tcBorders>
            <w:vAlign w:val="center"/>
            <w:hideMark/>
          </w:tcPr>
          <w:p w:rsidR="003F678A" w:rsidRPr="001010D8" w:rsidRDefault="003F678A" w:rsidP="00E42F2A">
            <w:pPr>
              <w:rPr>
                <w:rFonts w:ascii="Century Gothic" w:eastAsia="Times New Roman" w:hAnsi="Century Gothic" w:cs="Arial"/>
                <w:b/>
                <w:bCs/>
                <w:sz w:val="18"/>
                <w:szCs w:val="18"/>
              </w:rPr>
            </w:pPr>
          </w:p>
        </w:tc>
        <w:tc>
          <w:tcPr>
            <w:tcW w:w="130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F678A" w:rsidRPr="001010D8" w:rsidRDefault="001F0647" w:rsidP="001F0647">
            <w:pPr>
              <w:pBdr>
                <w:between w:val="single" w:sz="8" w:space="1" w:color="auto"/>
              </w:pBdr>
              <w:jc w:val="center"/>
              <w:rPr>
                <w:rFonts w:ascii="Century Gothic" w:eastAsia="Times New Roman" w:hAnsi="Century Gothic" w:cs="Arial"/>
                <w:b/>
                <w:bCs/>
                <w:sz w:val="18"/>
                <w:szCs w:val="18"/>
              </w:rPr>
            </w:pPr>
            <w:r w:rsidRPr="001010D8">
              <w:rPr>
                <w:rFonts w:ascii="Century Gothic" w:eastAsia="Times New Roman" w:hAnsi="Century Gothic" w:cs="Arial"/>
                <w:b/>
                <w:bCs/>
                <w:sz w:val="18"/>
                <w:szCs w:val="18"/>
              </w:rPr>
              <w:t>B</w:t>
            </w:r>
            <w:r w:rsidR="003F678A" w:rsidRPr="001010D8">
              <w:rPr>
                <w:rFonts w:ascii="Century Gothic" w:eastAsia="Times New Roman" w:hAnsi="Century Gothic" w:cs="Arial"/>
                <w:b/>
                <w:bCs/>
                <w:sz w:val="18"/>
                <w:szCs w:val="18"/>
              </w:rPr>
              <w:t>DI</w:t>
            </w:r>
            <w:r w:rsidRPr="001010D8">
              <w:rPr>
                <w:rFonts w:ascii="Century Gothic" w:eastAsia="Times New Roman" w:hAnsi="Century Gothic" w:cs="Arial"/>
                <w:b/>
                <w:bCs/>
                <w:sz w:val="18"/>
                <w:szCs w:val="18"/>
              </w:rPr>
              <w:t>: 24,90%</w:t>
            </w:r>
          </w:p>
          <w:p w:rsidR="001F0647" w:rsidRPr="001010D8" w:rsidRDefault="001F0647" w:rsidP="001F0647">
            <w:pPr>
              <w:pBdr>
                <w:between w:val="single" w:sz="8" w:space="1" w:color="auto"/>
              </w:pBdr>
              <w:jc w:val="center"/>
              <w:rPr>
                <w:rFonts w:ascii="Century Gothic" w:eastAsia="Times New Roman" w:hAnsi="Century Gothic" w:cs="Arial"/>
                <w:b/>
                <w:bCs/>
                <w:sz w:val="18"/>
                <w:szCs w:val="18"/>
              </w:rPr>
            </w:pPr>
            <w:r w:rsidRPr="001010D8">
              <w:rPr>
                <w:rFonts w:ascii="Century Gothic" w:eastAsia="Times New Roman" w:hAnsi="Century Gothic" w:cs="Arial"/>
                <w:b/>
                <w:bCs/>
                <w:sz w:val="16"/>
                <w:szCs w:val="16"/>
              </w:rPr>
              <w:t xml:space="preserve">ISS </w:t>
            </w:r>
            <w:r w:rsidRPr="001010D8">
              <w:rPr>
                <w:rFonts w:ascii="Century Gothic" w:eastAsia="Times New Roman" w:hAnsi="Century Gothic" w:cs="Arial"/>
                <w:b/>
                <w:bCs/>
                <w:sz w:val="18"/>
                <w:szCs w:val="18"/>
              </w:rPr>
              <w:t>2,00% </w:t>
            </w:r>
            <w:r w:rsidRPr="001010D8">
              <w:rPr>
                <w:rFonts w:ascii="Century Gothic" w:eastAsia="Times New Roman" w:hAnsi="Century Gothic" w:cs="Arial"/>
                <w:b/>
                <w:bCs/>
                <w:sz w:val="16"/>
                <w:szCs w:val="16"/>
              </w:rPr>
              <w:t xml:space="preserve"> (Construção de rodovias</w:t>
            </w:r>
            <w:r w:rsidRPr="001010D8">
              <w:rPr>
                <w:rFonts w:ascii="Century Gothic" w:eastAsia="Times New Roman" w:hAnsi="Century Gothic" w:cs="Arial"/>
                <w:b/>
                <w:bCs/>
                <w:sz w:val="18"/>
                <w:szCs w:val="18"/>
              </w:rPr>
              <w:t>)</w:t>
            </w:r>
          </w:p>
        </w:tc>
        <w:tc>
          <w:tcPr>
            <w:tcW w:w="1275" w:type="dxa"/>
            <w:gridSpan w:val="2"/>
            <w:tcBorders>
              <w:top w:val="nil"/>
              <w:left w:val="single" w:sz="8" w:space="0" w:color="auto"/>
              <w:bottom w:val="single" w:sz="8" w:space="0" w:color="auto"/>
              <w:right w:val="single" w:sz="8" w:space="0" w:color="auto"/>
            </w:tcBorders>
            <w:shd w:val="clear" w:color="auto" w:fill="auto"/>
            <w:noWrap/>
            <w:vAlign w:val="center"/>
            <w:hideMark/>
          </w:tcPr>
          <w:p w:rsidR="003F678A" w:rsidRPr="001010D8" w:rsidRDefault="003F678A" w:rsidP="00E42F2A">
            <w:pPr>
              <w:jc w:val="center"/>
              <w:rPr>
                <w:rFonts w:ascii="Century Gothic" w:eastAsia="Times New Roman" w:hAnsi="Century Gothic" w:cs="Arial"/>
                <w:b/>
                <w:bCs/>
                <w:sz w:val="18"/>
                <w:szCs w:val="18"/>
              </w:rPr>
            </w:pPr>
          </w:p>
        </w:tc>
      </w:tr>
      <w:tr w:rsidR="003F678A" w:rsidRPr="001010D8" w:rsidTr="00600D81">
        <w:trPr>
          <w:trHeight w:val="795"/>
        </w:trPr>
        <w:tc>
          <w:tcPr>
            <w:tcW w:w="480" w:type="dxa"/>
            <w:gridSpan w:val="2"/>
            <w:tcBorders>
              <w:top w:val="nil"/>
              <w:left w:val="single" w:sz="8" w:space="0" w:color="auto"/>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ITEM</w:t>
            </w:r>
          </w:p>
        </w:tc>
        <w:tc>
          <w:tcPr>
            <w:tcW w:w="1540"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CÓDIGO</w:t>
            </w:r>
          </w:p>
        </w:tc>
        <w:tc>
          <w:tcPr>
            <w:tcW w:w="3720" w:type="dxa"/>
            <w:gridSpan w:val="3"/>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DESCRIÇÃO</w:t>
            </w:r>
          </w:p>
        </w:tc>
        <w:tc>
          <w:tcPr>
            <w:tcW w:w="580"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UNID.</w:t>
            </w:r>
          </w:p>
        </w:tc>
        <w:tc>
          <w:tcPr>
            <w:tcW w:w="883"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QUANTID.</w:t>
            </w:r>
          </w:p>
        </w:tc>
        <w:tc>
          <w:tcPr>
            <w:tcW w:w="1060"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PREÇO UNITÁRIO</w:t>
            </w:r>
            <w:r w:rsidR="001F0647" w:rsidRPr="001010D8">
              <w:rPr>
                <w:rFonts w:ascii="Century Gothic" w:eastAsia="Times New Roman" w:hAnsi="Century Gothic" w:cs="Arial"/>
                <w:b/>
                <w:bCs/>
                <w:sz w:val="16"/>
                <w:szCs w:val="16"/>
              </w:rPr>
              <w:t xml:space="preserve"> SEM BDI</w:t>
            </w:r>
          </w:p>
        </w:tc>
        <w:tc>
          <w:tcPr>
            <w:tcW w:w="1305"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1F0647"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PREÇO UNITÁRIO C/ B</w:t>
            </w:r>
            <w:r w:rsidR="003F678A" w:rsidRPr="001010D8">
              <w:rPr>
                <w:rFonts w:ascii="Century Gothic" w:eastAsia="Times New Roman" w:hAnsi="Century Gothic" w:cs="Arial"/>
                <w:b/>
                <w:bCs/>
                <w:sz w:val="16"/>
                <w:szCs w:val="16"/>
              </w:rPr>
              <w:t>DI</w:t>
            </w:r>
          </w:p>
        </w:tc>
        <w:tc>
          <w:tcPr>
            <w:tcW w:w="1275" w:type="dxa"/>
            <w:gridSpan w:val="2"/>
            <w:tcBorders>
              <w:top w:val="nil"/>
              <w:left w:val="nil"/>
              <w:bottom w:val="single" w:sz="8" w:space="0" w:color="auto"/>
              <w:right w:val="single" w:sz="8"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PREÇO TOTAL</w:t>
            </w:r>
          </w:p>
        </w:tc>
      </w:tr>
      <w:tr w:rsidR="003F678A" w:rsidRPr="001010D8" w:rsidTr="00600D81">
        <w:trPr>
          <w:trHeight w:val="585"/>
        </w:trPr>
        <w:tc>
          <w:tcPr>
            <w:tcW w:w="480" w:type="dxa"/>
            <w:gridSpan w:val="2"/>
            <w:tcBorders>
              <w:top w:val="nil"/>
              <w:left w:val="single" w:sz="8" w:space="0" w:color="auto"/>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1.0</w:t>
            </w:r>
          </w:p>
        </w:tc>
        <w:tc>
          <w:tcPr>
            <w:tcW w:w="1540"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w:t>
            </w:r>
          </w:p>
        </w:tc>
        <w:tc>
          <w:tcPr>
            <w:tcW w:w="3720" w:type="dxa"/>
            <w:gridSpan w:val="3"/>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SERVIÇOS PRELIMINARES</w:t>
            </w:r>
          </w:p>
        </w:tc>
        <w:tc>
          <w:tcPr>
            <w:tcW w:w="580"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3"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060"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305"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275" w:type="dxa"/>
            <w:gridSpan w:val="2"/>
            <w:tcBorders>
              <w:top w:val="nil"/>
              <w:left w:val="nil"/>
              <w:bottom w:val="single" w:sz="8" w:space="0" w:color="auto"/>
              <w:right w:val="single" w:sz="8"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r>
      <w:tr w:rsidR="003F678A" w:rsidRPr="001010D8" w:rsidTr="00600D81">
        <w:trPr>
          <w:trHeight w:val="69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1.1</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IIO-PLA-005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auto"/>
              <w:right w:val="single" w:sz="4" w:space="0" w:color="auto"/>
            </w:tcBorders>
            <w:shd w:val="clear" w:color="auto" w:fill="auto"/>
            <w:vAlign w:val="center"/>
            <w:hideMark/>
          </w:tcPr>
          <w:p w:rsidR="00C25304" w:rsidRPr="001010D8" w:rsidRDefault="00C2530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FORNECIMENTO E COLOCAÇÃO DE PLACA DE OBRA EMCHAPA GALVANIZADA (3,00 X 1,50 M) - EM CHAPAGALVANIZADA 0,26 AFIXADAS COM REBITES 540 EPARAFUSOS 3/8, EM ESTRUTURA METÁLICA VIGA U 2"ENRIJECIDA COM METALON 20 X 20, SUPORTE EMEUCALIPTO AUTOCLAVADO PINTADAS NE FRENTE E NOVERSO COM FUNDO ANTICORROSIVO E TINTAAUTOMOTIVA. (FRENTE: PINTURA AUTOMOTIVA FUNDOAZUL, TEXTO: PLOTTER DE RECORTE PELÍCULA BRANCA EPARTE INFERIOR: APLICAÇÃO DAS MARCAS EM COR</w:t>
            </w:r>
          </w:p>
          <w:p w:rsidR="003F678A" w:rsidRPr="001010D8" w:rsidRDefault="00C25304" w:rsidP="00600D81">
            <w:pPr>
              <w:autoSpaceDE w:val="0"/>
              <w:autoSpaceDN w:val="0"/>
              <w:adjustRightInd w:val="0"/>
              <w:jc w:val="both"/>
              <w:rPr>
                <w:rFonts w:ascii="Century Gothic" w:eastAsia="Times New Roman" w:hAnsi="Century Gothic" w:cs="Arial"/>
                <w:sz w:val="16"/>
                <w:szCs w:val="16"/>
              </w:rPr>
            </w:pPr>
            <w:r w:rsidRPr="001010D8">
              <w:rPr>
                <w:rFonts w:ascii="CenturyGothic,Bold" w:eastAsiaTheme="minorHAnsi" w:hAnsi="CenturyGothic,Bold" w:cs="CenturyGothic,Bold"/>
                <w:b/>
                <w:bCs/>
                <w:sz w:val="16"/>
                <w:szCs w:val="16"/>
                <w:lang w:eastAsia="en-US"/>
              </w:rPr>
              <w:t>CONFORME MANUAL DE IDENTIDADE VISUAL DO GOVERNODE MINAS</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UNID.</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3,00</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R$ 764,77</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w:t>
            </w:r>
            <w:r w:rsidR="003C4637" w:rsidRPr="001010D8">
              <w:rPr>
                <w:rFonts w:ascii="CenturyGothic" w:eastAsiaTheme="minorHAnsi" w:hAnsi="CenturyGothic" w:cs="CenturyGothic"/>
                <w:sz w:val="16"/>
                <w:szCs w:val="16"/>
                <w:lang w:eastAsia="en-US"/>
              </w:rPr>
              <w:t>936,84</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C25304"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R$ 2.8</w:t>
            </w:r>
            <w:r w:rsidR="003C4637" w:rsidRPr="001010D8">
              <w:rPr>
                <w:rFonts w:ascii="CenturyGothic" w:eastAsiaTheme="minorHAnsi" w:hAnsi="CenturyGothic" w:cs="CenturyGothic"/>
                <w:sz w:val="16"/>
                <w:szCs w:val="16"/>
                <w:lang w:eastAsia="en-US"/>
              </w:rPr>
              <w:t>10,52</w:t>
            </w:r>
          </w:p>
        </w:tc>
      </w:tr>
      <w:tr w:rsidR="00C25304" w:rsidRPr="001010D8" w:rsidTr="00600D81">
        <w:trPr>
          <w:trHeight w:val="615"/>
        </w:trPr>
        <w:tc>
          <w:tcPr>
            <w:tcW w:w="480" w:type="dxa"/>
            <w:gridSpan w:val="2"/>
            <w:tcBorders>
              <w:top w:val="nil"/>
              <w:left w:val="single" w:sz="8" w:space="0" w:color="auto"/>
              <w:bottom w:val="single" w:sz="8" w:space="0" w:color="auto"/>
              <w:right w:val="single" w:sz="4" w:space="0" w:color="auto"/>
            </w:tcBorders>
            <w:shd w:val="clear" w:color="auto" w:fill="auto"/>
            <w:vAlign w:val="center"/>
            <w:hideMark/>
          </w:tcPr>
          <w:p w:rsidR="00C25304" w:rsidRPr="001010D8" w:rsidRDefault="00C25304" w:rsidP="00C25304">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1.2</w:t>
            </w:r>
          </w:p>
        </w:tc>
        <w:tc>
          <w:tcPr>
            <w:tcW w:w="1540" w:type="dxa"/>
            <w:gridSpan w:val="2"/>
            <w:tcBorders>
              <w:top w:val="nil"/>
              <w:left w:val="nil"/>
              <w:bottom w:val="single" w:sz="8" w:space="0" w:color="auto"/>
              <w:right w:val="single" w:sz="4" w:space="0" w:color="auto"/>
            </w:tcBorders>
            <w:shd w:val="clear" w:color="auto" w:fill="auto"/>
            <w:vAlign w:val="center"/>
            <w:hideMark/>
          </w:tcPr>
          <w:p w:rsidR="00C25304" w:rsidRPr="001010D8" w:rsidRDefault="00C25304" w:rsidP="00C2530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IIO-PLA-005</w:t>
            </w:r>
            <w:r w:rsidRPr="001010D8">
              <w:rPr>
                <w:rFonts w:ascii="Century Gothic" w:eastAsia="Times New Roman" w:hAnsi="Century Gothic" w:cs="Arial"/>
                <w:sz w:val="16"/>
                <w:szCs w:val="16"/>
              </w:rPr>
              <w:t> </w:t>
            </w:r>
          </w:p>
        </w:tc>
        <w:tc>
          <w:tcPr>
            <w:tcW w:w="3720" w:type="dxa"/>
            <w:gridSpan w:val="3"/>
            <w:tcBorders>
              <w:top w:val="nil"/>
              <w:left w:val="nil"/>
              <w:bottom w:val="single" w:sz="8" w:space="0" w:color="auto"/>
              <w:right w:val="single" w:sz="4" w:space="0" w:color="auto"/>
            </w:tcBorders>
            <w:shd w:val="clear" w:color="auto" w:fill="auto"/>
            <w:vAlign w:val="center"/>
            <w:hideMark/>
          </w:tcPr>
          <w:p w:rsidR="00C25304" w:rsidRPr="001010D8" w:rsidRDefault="00C25304" w:rsidP="00600D81">
            <w:pPr>
              <w:autoSpaceDE w:val="0"/>
              <w:autoSpaceDN w:val="0"/>
              <w:adjustRightInd w:val="0"/>
              <w:jc w:val="both"/>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FORNECIMENTO E COLOCAÇÃO DE PLACA DE OBRA EMCHAPA GALVANIZADA (3,00 X 1,50 M) - EM CHAPAGALVANIZADA 0,26 AFIXADAS COM REBITES 540 EPARAFUSOS 3/8, EM ESTRUTURA METÁLICA VIGA U 2"ENRIJECIDA COM METALON 20 X 20, SUPORTE EMEUCALIPTO AUTOCLAVADO PINTADAS NE FRENTE E NOVERSO COM FUNDO ANTICORROSIVO E TINTAAUTOMOTIVA, </w:t>
            </w:r>
            <w:r w:rsidRPr="001010D8">
              <w:rPr>
                <w:rFonts w:ascii="CenturyGothic,Bold" w:eastAsiaTheme="minorHAnsi" w:hAnsi="CenturyGothic,Bold" w:cs="CenturyGothic,Bold"/>
                <w:b/>
                <w:bCs/>
                <w:sz w:val="16"/>
                <w:szCs w:val="16"/>
                <w:lang w:eastAsia="en-US"/>
              </w:rPr>
              <w:t>CONFORME IDENTIDADE VISUAL DO ÓRGÃOFINANCIADOR</w:t>
            </w:r>
          </w:p>
        </w:tc>
        <w:tc>
          <w:tcPr>
            <w:tcW w:w="580" w:type="dxa"/>
            <w:gridSpan w:val="2"/>
            <w:tcBorders>
              <w:top w:val="nil"/>
              <w:left w:val="nil"/>
              <w:bottom w:val="single" w:sz="8" w:space="0" w:color="auto"/>
              <w:right w:val="single" w:sz="4" w:space="0" w:color="auto"/>
            </w:tcBorders>
            <w:shd w:val="clear" w:color="auto" w:fill="auto"/>
            <w:vAlign w:val="center"/>
            <w:hideMark/>
          </w:tcPr>
          <w:p w:rsidR="00C25304" w:rsidRPr="001010D8" w:rsidRDefault="00C25304" w:rsidP="00C25304">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UNID.</w:t>
            </w:r>
          </w:p>
        </w:tc>
        <w:tc>
          <w:tcPr>
            <w:tcW w:w="883" w:type="dxa"/>
            <w:tcBorders>
              <w:top w:val="nil"/>
              <w:left w:val="nil"/>
              <w:bottom w:val="single" w:sz="8" w:space="0" w:color="auto"/>
              <w:right w:val="single" w:sz="4" w:space="0" w:color="auto"/>
            </w:tcBorders>
            <w:shd w:val="clear" w:color="auto" w:fill="auto"/>
            <w:vAlign w:val="center"/>
            <w:hideMark/>
          </w:tcPr>
          <w:p w:rsidR="00C25304" w:rsidRPr="001010D8" w:rsidRDefault="00C25304" w:rsidP="00C25304">
            <w:pPr>
              <w:ind w:left="-83"/>
              <w:jc w:val="center"/>
              <w:rPr>
                <w:rFonts w:ascii="Century Gothic" w:eastAsia="Times New Roman" w:hAnsi="Century Gothic" w:cs="Arial"/>
                <w:sz w:val="16"/>
                <w:szCs w:val="16"/>
              </w:rPr>
            </w:pPr>
            <w:r w:rsidRPr="001010D8">
              <w:rPr>
                <w:rFonts w:ascii="Century Gothic" w:eastAsia="Times New Roman" w:hAnsi="Century Gothic" w:cs="Arial"/>
                <w:sz w:val="16"/>
                <w:szCs w:val="16"/>
              </w:rPr>
              <w:t>3,00</w:t>
            </w:r>
          </w:p>
        </w:tc>
        <w:tc>
          <w:tcPr>
            <w:tcW w:w="1060" w:type="dxa"/>
            <w:tcBorders>
              <w:top w:val="nil"/>
              <w:left w:val="nil"/>
              <w:bottom w:val="single" w:sz="8" w:space="0" w:color="auto"/>
              <w:right w:val="single" w:sz="4" w:space="0" w:color="auto"/>
            </w:tcBorders>
            <w:shd w:val="clear" w:color="auto" w:fill="auto"/>
            <w:vAlign w:val="center"/>
            <w:hideMark/>
          </w:tcPr>
          <w:p w:rsidR="00C25304" w:rsidRPr="001010D8" w:rsidRDefault="00C25304" w:rsidP="00C25304">
            <w:pP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R$ 764,77</w:t>
            </w:r>
          </w:p>
        </w:tc>
        <w:tc>
          <w:tcPr>
            <w:tcW w:w="1305" w:type="dxa"/>
            <w:gridSpan w:val="2"/>
            <w:tcBorders>
              <w:top w:val="nil"/>
              <w:left w:val="nil"/>
              <w:bottom w:val="single" w:sz="8" w:space="0" w:color="auto"/>
              <w:right w:val="single" w:sz="4" w:space="0" w:color="auto"/>
            </w:tcBorders>
            <w:shd w:val="clear" w:color="auto" w:fill="auto"/>
            <w:vAlign w:val="center"/>
            <w:hideMark/>
          </w:tcPr>
          <w:p w:rsidR="00C25304" w:rsidRPr="001010D8" w:rsidRDefault="003C4637" w:rsidP="00C2530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R$ 936,84</w:t>
            </w:r>
          </w:p>
        </w:tc>
        <w:tc>
          <w:tcPr>
            <w:tcW w:w="1275" w:type="dxa"/>
            <w:gridSpan w:val="2"/>
            <w:tcBorders>
              <w:top w:val="nil"/>
              <w:left w:val="nil"/>
              <w:bottom w:val="single" w:sz="8" w:space="0" w:color="auto"/>
              <w:right w:val="single" w:sz="8" w:space="0" w:color="auto"/>
            </w:tcBorders>
            <w:shd w:val="clear" w:color="auto" w:fill="auto"/>
            <w:vAlign w:val="center"/>
            <w:hideMark/>
          </w:tcPr>
          <w:p w:rsidR="00C25304" w:rsidRPr="001010D8" w:rsidRDefault="003C4637" w:rsidP="00C2530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R$ 2.810,52</w:t>
            </w:r>
          </w:p>
        </w:tc>
      </w:tr>
      <w:tr w:rsidR="003F678A" w:rsidRPr="001010D8" w:rsidTr="00600D81">
        <w:trPr>
          <w:trHeight w:val="525"/>
        </w:trPr>
        <w:tc>
          <w:tcPr>
            <w:tcW w:w="9568" w:type="dxa"/>
            <w:gridSpan w:val="13"/>
            <w:tcBorders>
              <w:top w:val="single" w:sz="8" w:space="0" w:color="auto"/>
              <w:left w:val="single" w:sz="8" w:space="0" w:color="auto"/>
              <w:bottom w:val="single" w:sz="8" w:space="0" w:color="auto"/>
              <w:right w:val="single" w:sz="4" w:space="0" w:color="auto"/>
            </w:tcBorders>
            <w:shd w:val="clear" w:color="auto" w:fill="auto"/>
            <w:vAlign w:val="center"/>
            <w:hideMark/>
          </w:tcPr>
          <w:p w:rsidR="003F678A" w:rsidRPr="001010D8" w:rsidRDefault="003F678A"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Total item 1.0 = </w:t>
            </w:r>
          </w:p>
        </w:tc>
        <w:tc>
          <w:tcPr>
            <w:tcW w:w="1275" w:type="dxa"/>
            <w:gridSpan w:val="2"/>
            <w:tcBorders>
              <w:top w:val="nil"/>
              <w:left w:val="single" w:sz="8" w:space="0" w:color="auto"/>
              <w:bottom w:val="single" w:sz="8" w:space="0" w:color="auto"/>
              <w:right w:val="single" w:sz="8" w:space="0" w:color="auto"/>
            </w:tcBorders>
            <w:shd w:val="clear" w:color="000000" w:fill="C0C0C0"/>
            <w:vAlign w:val="center"/>
            <w:hideMark/>
          </w:tcPr>
          <w:p w:rsidR="003F678A" w:rsidRPr="001010D8" w:rsidRDefault="003C4637" w:rsidP="00E42F2A">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R$ 5.621,04</w:t>
            </w:r>
          </w:p>
        </w:tc>
      </w:tr>
      <w:tr w:rsidR="003F678A" w:rsidRPr="001010D8" w:rsidTr="00600D81">
        <w:trPr>
          <w:trHeight w:val="585"/>
        </w:trPr>
        <w:tc>
          <w:tcPr>
            <w:tcW w:w="480" w:type="dxa"/>
            <w:gridSpan w:val="2"/>
            <w:tcBorders>
              <w:top w:val="nil"/>
              <w:left w:val="single" w:sz="8" w:space="0" w:color="auto"/>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2.0</w:t>
            </w:r>
          </w:p>
        </w:tc>
        <w:tc>
          <w:tcPr>
            <w:tcW w:w="1540" w:type="dxa"/>
            <w:gridSpan w:val="2"/>
            <w:tcBorders>
              <w:top w:val="nil"/>
              <w:left w:val="nil"/>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w:t>
            </w:r>
          </w:p>
        </w:tc>
        <w:tc>
          <w:tcPr>
            <w:tcW w:w="3720" w:type="dxa"/>
            <w:gridSpan w:val="3"/>
            <w:tcBorders>
              <w:top w:val="nil"/>
              <w:left w:val="nil"/>
              <w:bottom w:val="nil"/>
              <w:right w:val="single" w:sz="4" w:space="0" w:color="auto"/>
            </w:tcBorders>
            <w:shd w:val="clear" w:color="000000" w:fill="C0C0C0"/>
            <w:vAlign w:val="center"/>
            <w:hideMark/>
          </w:tcPr>
          <w:p w:rsidR="003F678A" w:rsidRPr="001010D8" w:rsidRDefault="00C25304" w:rsidP="00E42F2A">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CONTENÇÃO DE ENCOSTAS E TRATAMENTO DE TALUDES (MORRO DO JOAQUIM ZOLINA)</w:t>
            </w:r>
          </w:p>
        </w:tc>
        <w:tc>
          <w:tcPr>
            <w:tcW w:w="580" w:type="dxa"/>
            <w:gridSpan w:val="2"/>
            <w:tcBorders>
              <w:top w:val="nil"/>
              <w:left w:val="nil"/>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3" w:type="dxa"/>
            <w:tcBorders>
              <w:top w:val="nil"/>
              <w:left w:val="nil"/>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060" w:type="dxa"/>
            <w:tcBorders>
              <w:top w:val="nil"/>
              <w:left w:val="nil"/>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305" w:type="dxa"/>
            <w:gridSpan w:val="2"/>
            <w:tcBorders>
              <w:top w:val="nil"/>
              <w:left w:val="nil"/>
              <w:bottom w:val="nil"/>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275" w:type="dxa"/>
            <w:gridSpan w:val="2"/>
            <w:tcBorders>
              <w:top w:val="nil"/>
              <w:left w:val="nil"/>
              <w:bottom w:val="nil"/>
              <w:right w:val="single" w:sz="8"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r>
      <w:tr w:rsidR="003F678A" w:rsidRPr="001010D8" w:rsidTr="00600D81">
        <w:trPr>
          <w:trHeight w:val="1170"/>
        </w:trPr>
        <w:tc>
          <w:tcPr>
            <w:tcW w:w="480"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lastRenderedPageBreak/>
              <w:t>2.1</w:t>
            </w:r>
          </w:p>
        </w:tc>
        <w:tc>
          <w:tcPr>
            <w:tcW w:w="1540" w:type="dxa"/>
            <w:gridSpan w:val="2"/>
            <w:tcBorders>
              <w:top w:val="single" w:sz="8" w:space="0" w:color="auto"/>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OBR-VIA-020</w:t>
            </w:r>
            <w:r w:rsidR="003F678A" w:rsidRPr="001010D8">
              <w:rPr>
                <w:rFonts w:ascii="Century Gothic" w:eastAsia="Times New Roman" w:hAnsi="Century Gothic" w:cs="Arial"/>
                <w:sz w:val="16"/>
                <w:szCs w:val="16"/>
              </w:rPr>
              <w:t> </w:t>
            </w:r>
          </w:p>
        </w:tc>
        <w:tc>
          <w:tcPr>
            <w:tcW w:w="3720" w:type="dxa"/>
            <w:gridSpan w:val="3"/>
            <w:tcBorders>
              <w:top w:val="single" w:sz="8" w:space="0" w:color="auto"/>
              <w:left w:val="nil"/>
              <w:bottom w:val="single" w:sz="4" w:space="0" w:color="auto"/>
              <w:right w:val="single" w:sz="4" w:space="0" w:color="auto"/>
            </w:tcBorders>
            <w:shd w:val="clear" w:color="auto" w:fill="auto"/>
            <w:vAlign w:val="center"/>
            <w:hideMark/>
          </w:tcPr>
          <w:p w:rsidR="003F678A" w:rsidRPr="001010D8" w:rsidRDefault="00C25304" w:rsidP="00600D81">
            <w:pPr>
              <w:autoSpaceDE w:val="0"/>
              <w:autoSpaceDN w:val="0"/>
              <w:adjustRightInd w:val="0"/>
              <w:jc w:val="both"/>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ESCAVAÇÃO E CARGA COM TRATOR E CARREGADEIRA(MATERIAL DE 2ª CATEGORIA)</w:t>
            </w:r>
          </w:p>
        </w:tc>
        <w:tc>
          <w:tcPr>
            <w:tcW w:w="580" w:type="dxa"/>
            <w:gridSpan w:val="2"/>
            <w:tcBorders>
              <w:top w:val="single" w:sz="8" w:space="0" w:color="auto"/>
              <w:left w:val="nil"/>
              <w:bottom w:val="single" w:sz="4" w:space="0" w:color="auto"/>
              <w:right w:val="single" w:sz="4" w:space="0" w:color="auto"/>
            </w:tcBorders>
            <w:shd w:val="clear" w:color="auto" w:fill="auto"/>
            <w:vAlign w:val="center"/>
            <w:hideMark/>
          </w:tcPr>
          <w:p w:rsidR="003F678A" w:rsidRPr="001010D8" w:rsidRDefault="00C25304" w:rsidP="00C25304">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M³</w:t>
            </w:r>
          </w:p>
        </w:tc>
        <w:tc>
          <w:tcPr>
            <w:tcW w:w="883" w:type="dxa"/>
            <w:tcBorders>
              <w:top w:val="single" w:sz="8" w:space="0" w:color="auto"/>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3.498,12</w:t>
            </w:r>
          </w:p>
        </w:tc>
        <w:tc>
          <w:tcPr>
            <w:tcW w:w="1060" w:type="dxa"/>
            <w:tcBorders>
              <w:top w:val="single" w:sz="8" w:space="0" w:color="auto"/>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R$ 3,39</w:t>
            </w:r>
          </w:p>
        </w:tc>
        <w:tc>
          <w:tcPr>
            <w:tcW w:w="1305" w:type="dxa"/>
            <w:gridSpan w:val="2"/>
            <w:tcBorders>
              <w:top w:val="single" w:sz="8" w:space="0" w:color="auto"/>
              <w:left w:val="nil"/>
              <w:bottom w:val="nil"/>
              <w:right w:val="single" w:sz="4" w:space="0" w:color="auto"/>
            </w:tcBorders>
            <w:shd w:val="clear" w:color="auto" w:fill="auto"/>
            <w:vAlign w:val="center"/>
            <w:hideMark/>
          </w:tcPr>
          <w:p w:rsidR="003F678A" w:rsidRPr="001010D8" w:rsidRDefault="00C25304"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w:t>
            </w:r>
            <w:r w:rsidR="003C4637" w:rsidRPr="001010D8">
              <w:rPr>
                <w:rFonts w:ascii="CenturyGothic" w:eastAsiaTheme="minorHAnsi" w:hAnsi="CenturyGothic" w:cs="CenturyGothic"/>
                <w:sz w:val="16"/>
                <w:szCs w:val="16"/>
                <w:lang w:eastAsia="en-US"/>
              </w:rPr>
              <w:t>4,15</w:t>
            </w:r>
          </w:p>
        </w:tc>
        <w:tc>
          <w:tcPr>
            <w:tcW w:w="1275" w:type="dxa"/>
            <w:gridSpan w:val="2"/>
            <w:tcBorders>
              <w:top w:val="single" w:sz="8" w:space="0" w:color="auto"/>
              <w:left w:val="nil"/>
              <w:bottom w:val="nil"/>
              <w:right w:val="single" w:sz="8" w:space="0" w:color="auto"/>
            </w:tcBorders>
            <w:shd w:val="clear" w:color="auto" w:fill="auto"/>
            <w:vAlign w:val="center"/>
            <w:hideMark/>
          </w:tcPr>
          <w:p w:rsidR="003F678A" w:rsidRPr="001010D8" w:rsidRDefault="00C25304"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R$ 14.</w:t>
            </w:r>
            <w:r w:rsidR="003C4637" w:rsidRPr="001010D8">
              <w:rPr>
                <w:rFonts w:ascii="CenturyGothic" w:eastAsiaTheme="minorHAnsi" w:hAnsi="CenturyGothic" w:cs="CenturyGothic"/>
                <w:sz w:val="16"/>
                <w:szCs w:val="16"/>
                <w:lang w:eastAsia="en-US"/>
              </w:rPr>
              <w:t>517,30</w:t>
            </w:r>
          </w:p>
        </w:tc>
      </w:tr>
      <w:tr w:rsidR="003F678A" w:rsidRPr="001010D8" w:rsidTr="00600D81">
        <w:trPr>
          <w:trHeight w:val="615"/>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2.2</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TER-REG-005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C2530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REGULARIZAÇÃO E COMPACTAÇÃO DE TERRENO MANUAL, COM SOQUETE</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M²</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1.649,95</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R$ 3,65</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F678A" w:rsidRPr="001010D8" w:rsidRDefault="003C463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R$ 4,47</w:t>
            </w:r>
          </w:p>
        </w:tc>
        <w:tc>
          <w:tcPr>
            <w:tcW w:w="1275" w:type="dxa"/>
            <w:gridSpan w:val="2"/>
            <w:tcBorders>
              <w:top w:val="single" w:sz="4" w:space="0" w:color="auto"/>
              <w:left w:val="nil"/>
              <w:bottom w:val="single" w:sz="4" w:space="0" w:color="auto"/>
              <w:right w:val="single" w:sz="8" w:space="0" w:color="auto"/>
            </w:tcBorders>
            <w:shd w:val="clear" w:color="auto" w:fill="auto"/>
            <w:vAlign w:val="center"/>
            <w:hideMark/>
          </w:tcPr>
          <w:p w:rsidR="003F678A" w:rsidRPr="001010D8" w:rsidRDefault="003C4637"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R$ 7.375</w:t>
            </w:r>
            <w:r w:rsidR="00C25304" w:rsidRPr="001010D8">
              <w:rPr>
                <w:rFonts w:ascii="CenturyGothic" w:eastAsiaTheme="minorHAnsi" w:hAnsi="CenturyGothic" w:cs="CenturyGothic"/>
                <w:sz w:val="16"/>
                <w:szCs w:val="16"/>
                <w:lang w:eastAsia="en-US"/>
              </w:rPr>
              <w:t>,</w:t>
            </w:r>
            <w:r w:rsidRPr="001010D8">
              <w:rPr>
                <w:rFonts w:ascii="CenturyGothic" w:eastAsiaTheme="minorHAnsi" w:hAnsi="CenturyGothic" w:cs="CenturyGothic"/>
                <w:sz w:val="16"/>
                <w:szCs w:val="16"/>
                <w:lang w:eastAsia="en-US"/>
              </w:rPr>
              <w:t>28</w:t>
            </w:r>
          </w:p>
        </w:tc>
      </w:tr>
      <w:tr w:rsidR="003F678A" w:rsidRPr="001010D8" w:rsidTr="00600D81">
        <w:trPr>
          <w:trHeight w:val="705"/>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2.3</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TER-ECR-005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C2530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ESCORAMENTO DE VALA TIPO CONTÍNUO EMPREGANDO PRANCHAS E LONGARINAS DE PEROBA</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C25304">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M²</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56,30</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R$ 58,90</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3C463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R$ 72,15</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3C463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R$ 4.062,05</w:t>
            </w:r>
          </w:p>
        </w:tc>
      </w:tr>
      <w:tr w:rsidR="003F678A" w:rsidRPr="001010D8" w:rsidTr="00600D81">
        <w:trPr>
          <w:trHeight w:val="675"/>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2.4</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ENR-PED-005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C2530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ENROCAMENTO COM PEDRA DE MÃO JOGADA, INCLUSIVE FORNECIMENTO</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M³</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24,28</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R$ 56,20</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3C463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R$ 68,85</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R$ 1.671</w:t>
            </w:r>
            <w:r w:rsidR="003C4637" w:rsidRPr="001010D8">
              <w:rPr>
                <w:rFonts w:ascii="CenturyGothic" w:eastAsiaTheme="minorHAnsi" w:hAnsi="CenturyGothic" w:cs="CenturyGothic"/>
                <w:sz w:val="16"/>
                <w:szCs w:val="16"/>
                <w:lang w:eastAsia="en-US"/>
              </w:rPr>
              <w:t>,68</w:t>
            </w:r>
          </w:p>
        </w:tc>
      </w:tr>
      <w:tr w:rsidR="003F678A" w:rsidRPr="001010D8" w:rsidTr="00600D81">
        <w:trPr>
          <w:trHeight w:val="66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2.5</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PAI-GRA-015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C2530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PLANTIO DE GRAMA ESMERALDA EM PLACAS, INCLUSIVE TERRA VEGETAL E CONSERVAÇÃO POR 30 DIAS</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2530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M²</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1.732,45</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R$ 14,15</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0E1324" w:rsidP="003C463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R$ 17,</w:t>
            </w:r>
            <w:r w:rsidR="003C4637" w:rsidRPr="001010D8">
              <w:rPr>
                <w:rFonts w:ascii="CenturyGothic" w:eastAsiaTheme="minorHAnsi" w:hAnsi="CenturyGothic" w:cs="CenturyGothic"/>
                <w:sz w:val="16"/>
                <w:szCs w:val="16"/>
                <w:lang w:eastAsia="en-US"/>
              </w:rPr>
              <w:t>33</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R$ 30.023,32</w:t>
            </w:r>
          </w:p>
        </w:tc>
      </w:tr>
      <w:tr w:rsidR="003F678A" w:rsidRPr="001010D8" w:rsidTr="00600D81">
        <w:trPr>
          <w:trHeight w:val="525"/>
        </w:trPr>
        <w:tc>
          <w:tcPr>
            <w:tcW w:w="9568"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3F678A" w:rsidRPr="001010D8" w:rsidRDefault="003F678A"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Total item 2.0 = </w:t>
            </w:r>
          </w:p>
        </w:tc>
        <w:tc>
          <w:tcPr>
            <w:tcW w:w="1275" w:type="dxa"/>
            <w:gridSpan w:val="2"/>
            <w:tcBorders>
              <w:top w:val="single" w:sz="8" w:space="0" w:color="auto"/>
              <w:left w:val="nil"/>
              <w:bottom w:val="single" w:sz="8" w:space="0" w:color="auto"/>
              <w:right w:val="single" w:sz="8" w:space="0" w:color="auto"/>
            </w:tcBorders>
            <w:shd w:val="clear" w:color="000000" w:fill="C0C0C0"/>
            <w:vAlign w:val="center"/>
            <w:hideMark/>
          </w:tcPr>
          <w:p w:rsidR="003F678A" w:rsidRPr="001010D8" w:rsidRDefault="00295AA7" w:rsidP="00E42F2A">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R$ 57.649,53</w:t>
            </w:r>
          </w:p>
        </w:tc>
      </w:tr>
      <w:tr w:rsidR="003F678A" w:rsidRPr="001010D8" w:rsidTr="00600D81">
        <w:trPr>
          <w:trHeight w:val="525"/>
        </w:trPr>
        <w:tc>
          <w:tcPr>
            <w:tcW w:w="496" w:type="dxa"/>
            <w:gridSpan w:val="3"/>
            <w:tcBorders>
              <w:top w:val="nil"/>
              <w:left w:val="single" w:sz="8" w:space="0" w:color="auto"/>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3.0</w:t>
            </w:r>
          </w:p>
        </w:tc>
        <w:tc>
          <w:tcPr>
            <w:tcW w:w="1524"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w:t>
            </w:r>
          </w:p>
        </w:tc>
        <w:tc>
          <w:tcPr>
            <w:tcW w:w="3720" w:type="dxa"/>
            <w:gridSpan w:val="3"/>
            <w:tcBorders>
              <w:top w:val="nil"/>
              <w:left w:val="nil"/>
              <w:bottom w:val="single" w:sz="8" w:space="0" w:color="auto"/>
              <w:right w:val="single" w:sz="4" w:space="0" w:color="auto"/>
            </w:tcBorders>
            <w:shd w:val="clear" w:color="000000" w:fill="C0C0C0"/>
            <w:vAlign w:val="center"/>
            <w:hideMark/>
          </w:tcPr>
          <w:p w:rsidR="003F678A" w:rsidRPr="001010D8" w:rsidRDefault="000E1324" w:rsidP="00E42F2A">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DRENAGEM PLUVIAL (MORRO DO JOAQUIM ZOLINA)</w:t>
            </w:r>
          </w:p>
        </w:tc>
        <w:tc>
          <w:tcPr>
            <w:tcW w:w="580"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3"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060" w:type="dxa"/>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305" w:type="dxa"/>
            <w:gridSpan w:val="2"/>
            <w:tcBorders>
              <w:top w:val="nil"/>
              <w:left w:val="nil"/>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1275" w:type="dxa"/>
            <w:gridSpan w:val="2"/>
            <w:tcBorders>
              <w:top w:val="nil"/>
              <w:left w:val="nil"/>
              <w:bottom w:val="single" w:sz="8" w:space="0" w:color="auto"/>
              <w:right w:val="single" w:sz="8"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r>
      <w:tr w:rsidR="003F678A" w:rsidRPr="001010D8" w:rsidTr="00600D81">
        <w:trPr>
          <w:trHeight w:val="1005"/>
        </w:trPr>
        <w:tc>
          <w:tcPr>
            <w:tcW w:w="496" w:type="dxa"/>
            <w:gridSpan w:val="3"/>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3.1</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TER-ESC-055</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0E132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ESCAVAÇÃO MECÂNICA DE VALAS COM DESCARGA LATERAL H &lt;= 1,50 M</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M³</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185,12</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R$ 3,91</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R$ 4,79</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R$ 903,39</w:t>
            </w:r>
          </w:p>
        </w:tc>
      </w:tr>
      <w:tr w:rsidR="003F678A"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3.2</w:t>
            </w:r>
          </w:p>
        </w:tc>
        <w:tc>
          <w:tcPr>
            <w:tcW w:w="1524" w:type="dxa"/>
            <w:tcBorders>
              <w:top w:val="nil"/>
              <w:left w:val="nil"/>
              <w:bottom w:val="single" w:sz="4"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TER-REG-005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8" w:space="0" w:color="auto"/>
              <w:right w:val="single" w:sz="4" w:space="0" w:color="auto"/>
            </w:tcBorders>
            <w:shd w:val="clear" w:color="auto" w:fill="auto"/>
            <w:vAlign w:val="center"/>
            <w:hideMark/>
          </w:tcPr>
          <w:p w:rsidR="003F678A" w:rsidRPr="001010D8" w:rsidRDefault="000E132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REGULARIZAÇÃO E COMPACTAÇÃO DE TERRENO MANUAL, COM SOQUETE</w:t>
            </w:r>
          </w:p>
        </w:tc>
        <w:tc>
          <w:tcPr>
            <w:tcW w:w="580" w:type="dxa"/>
            <w:gridSpan w:val="2"/>
            <w:tcBorders>
              <w:top w:val="nil"/>
              <w:left w:val="nil"/>
              <w:bottom w:val="single" w:sz="8"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M²</w:t>
            </w:r>
          </w:p>
        </w:tc>
        <w:tc>
          <w:tcPr>
            <w:tcW w:w="883" w:type="dxa"/>
            <w:tcBorders>
              <w:top w:val="nil"/>
              <w:left w:val="nil"/>
              <w:bottom w:val="single" w:sz="8"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50,63</w:t>
            </w:r>
          </w:p>
        </w:tc>
        <w:tc>
          <w:tcPr>
            <w:tcW w:w="1060" w:type="dxa"/>
            <w:tcBorders>
              <w:top w:val="nil"/>
              <w:left w:val="nil"/>
              <w:bottom w:val="single" w:sz="8" w:space="0" w:color="auto"/>
              <w:right w:val="single" w:sz="4"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R$ 3,65</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R$ 4,47</w:t>
            </w:r>
          </w:p>
        </w:tc>
        <w:tc>
          <w:tcPr>
            <w:tcW w:w="1275" w:type="dxa"/>
            <w:gridSpan w:val="2"/>
            <w:tcBorders>
              <w:top w:val="nil"/>
              <w:left w:val="nil"/>
              <w:bottom w:val="single" w:sz="8" w:space="0" w:color="auto"/>
              <w:right w:val="single" w:sz="8" w:space="0" w:color="auto"/>
            </w:tcBorders>
            <w:shd w:val="clear" w:color="auto" w:fill="auto"/>
            <w:vAlign w:val="center"/>
            <w:hideMark/>
          </w:tcPr>
          <w:p w:rsidR="003F678A" w:rsidRPr="001010D8" w:rsidRDefault="000E1324"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R$ 230,87</w:t>
            </w:r>
          </w:p>
        </w:tc>
      </w:tr>
      <w:tr w:rsidR="000E1324"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E1324" w:rsidRPr="001010D8" w:rsidRDefault="000E1324" w:rsidP="00036F80">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3.3</w:t>
            </w:r>
          </w:p>
        </w:tc>
        <w:tc>
          <w:tcPr>
            <w:tcW w:w="1524" w:type="dxa"/>
            <w:tcBorders>
              <w:top w:val="nil"/>
              <w:left w:val="nil"/>
              <w:bottom w:val="single" w:sz="4" w:space="0" w:color="auto"/>
              <w:right w:val="single" w:sz="4" w:space="0" w:color="auto"/>
            </w:tcBorders>
            <w:shd w:val="clear" w:color="auto" w:fill="auto"/>
            <w:vAlign w:val="center"/>
            <w:hideMark/>
          </w:tcPr>
          <w:p w:rsidR="000E1324" w:rsidRPr="001010D8" w:rsidRDefault="000E1324"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DRE-TUB-055</w:t>
            </w:r>
          </w:p>
        </w:tc>
        <w:tc>
          <w:tcPr>
            <w:tcW w:w="3720" w:type="dxa"/>
            <w:gridSpan w:val="3"/>
            <w:tcBorders>
              <w:top w:val="nil"/>
              <w:left w:val="nil"/>
              <w:bottom w:val="single" w:sz="8" w:space="0" w:color="auto"/>
              <w:right w:val="single" w:sz="4" w:space="0" w:color="auto"/>
            </w:tcBorders>
            <w:shd w:val="clear" w:color="auto" w:fill="auto"/>
            <w:vAlign w:val="center"/>
            <w:hideMark/>
          </w:tcPr>
          <w:p w:rsidR="000E1324" w:rsidRPr="001010D8" w:rsidRDefault="000E132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FORNECIMENTO, ASSENTAMENTO E REJUNTAMENTO DE TUBO DE CONCRETO SIMPLES PS1 D = 600 MM</w:t>
            </w:r>
          </w:p>
        </w:tc>
        <w:tc>
          <w:tcPr>
            <w:tcW w:w="580" w:type="dxa"/>
            <w:gridSpan w:val="2"/>
            <w:tcBorders>
              <w:top w:val="nil"/>
              <w:left w:val="nil"/>
              <w:bottom w:val="single" w:sz="8" w:space="0" w:color="auto"/>
              <w:right w:val="single" w:sz="4" w:space="0" w:color="auto"/>
            </w:tcBorders>
            <w:shd w:val="clear" w:color="auto" w:fill="auto"/>
            <w:vAlign w:val="center"/>
            <w:hideMark/>
          </w:tcPr>
          <w:p w:rsidR="000E1324" w:rsidRPr="001010D8" w:rsidRDefault="00036F80" w:rsidP="00036F80">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m</w:t>
            </w:r>
          </w:p>
        </w:tc>
        <w:tc>
          <w:tcPr>
            <w:tcW w:w="883" w:type="dxa"/>
            <w:tcBorders>
              <w:top w:val="nil"/>
              <w:left w:val="nil"/>
              <w:bottom w:val="single" w:sz="8" w:space="0" w:color="auto"/>
              <w:right w:val="single" w:sz="4" w:space="0" w:color="auto"/>
            </w:tcBorders>
            <w:shd w:val="clear" w:color="auto" w:fill="auto"/>
            <w:vAlign w:val="center"/>
            <w:hideMark/>
          </w:tcPr>
          <w:p w:rsidR="000E1324" w:rsidRPr="001010D8" w:rsidRDefault="004B34FC"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8,00</w:t>
            </w:r>
          </w:p>
        </w:tc>
        <w:tc>
          <w:tcPr>
            <w:tcW w:w="1060" w:type="dxa"/>
            <w:tcBorders>
              <w:top w:val="nil"/>
              <w:left w:val="nil"/>
              <w:bottom w:val="single" w:sz="8" w:space="0" w:color="auto"/>
              <w:right w:val="single" w:sz="4" w:space="0" w:color="auto"/>
            </w:tcBorders>
            <w:shd w:val="clear" w:color="auto" w:fill="auto"/>
            <w:vAlign w:val="center"/>
            <w:hideMark/>
          </w:tcPr>
          <w:p w:rsidR="000E1324" w:rsidRPr="001010D8" w:rsidRDefault="004B34FC"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R$ 93,60</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E1324" w:rsidRPr="001010D8" w:rsidRDefault="00295AA7"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R$ 114,66</w:t>
            </w:r>
          </w:p>
        </w:tc>
        <w:tc>
          <w:tcPr>
            <w:tcW w:w="1275" w:type="dxa"/>
            <w:gridSpan w:val="2"/>
            <w:tcBorders>
              <w:top w:val="nil"/>
              <w:left w:val="nil"/>
              <w:bottom w:val="single" w:sz="8" w:space="0" w:color="auto"/>
              <w:right w:val="single" w:sz="8" w:space="0" w:color="auto"/>
            </w:tcBorders>
            <w:shd w:val="clear" w:color="auto" w:fill="auto"/>
            <w:vAlign w:val="center"/>
            <w:hideMark/>
          </w:tcPr>
          <w:p w:rsidR="000E1324" w:rsidRPr="001010D8" w:rsidRDefault="00036F8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R$ 935,28</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3.4</w:t>
            </w: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FUN-LAS-010</w:t>
            </w: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LASTRO DE BRITA 2 OU 3 APILOADO MANUALMENTE</w:t>
            </w: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0,40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R$ 76,15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036F8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R$ 93,28</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R$ 38,04</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3.5</w:t>
            </w:r>
          </w:p>
          <w:p w:rsidR="00036F80" w:rsidRPr="001010D8" w:rsidRDefault="00036F80" w:rsidP="00036F8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TER-REA-010</w:t>
            </w:r>
          </w:p>
          <w:p w:rsidR="00036F80" w:rsidRPr="001010D8" w:rsidRDefault="00036F80" w:rsidP="00036F8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REATERRO COMPACTADO DE VALA COM EQUIPAMENTOPLACA VIBRATÓRIA</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179,73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R$ 17,73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R$ 21,72</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312A4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R$ 3.979,22</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3.6</w:t>
            </w: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p>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5652 (SINAPI/FEV-14)</w:t>
            </w:r>
          </w:p>
          <w:p w:rsidR="00036F80" w:rsidRPr="001010D8" w:rsidRDefault="00036F80" w:rsidP="00036F8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CONCRETO NAO ESTRUTURAL, CONSUMO 150KG/M3,PREPARO COM BETONEIRA, SEM LANÇAMENTO</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1,77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R$ 205,74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295AA7">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R$ 252,03</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312A4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R$ 454,84</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3.7</w:t>
            </w:r>
          </w:p>
          <w:p w:rsidR="00036F80" w:rsidRPr="001010D8" w:rsidRDefault="00036F80" w:rsidP="00036F8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74206/001</w:t>
            </w:r>
          </w:p>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(SINAPI/FEV-14)</w:t>
            </w:r>
          </w:p>
          <w:p w:rsidR="00036F80" w:rsidRPr="001010D8" w:rsidRDefault="00036F80" w:rsidP="00036F8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CAIXA COLETORA, 1,20X1,20X1,50M, COM FUNDO E TAMPADE CONCRETO E PAREDES EM ALVENARIA</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unid.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3,00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R$ 946,32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R$ 1.159,24</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312A4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R$ 3.545,85</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3.8</w:t>
            </w:r>
          </w:p>
          <w:p w:rsidR="00036F80" w:rsidRPr="001010D8" w:rsidRDefault="00036F80" w:rsidP="00036F8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73882/004</w:t>
            </w:r>
          </w:p>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(SINAPI/FEV-14)</w:t>
            </w:r>
          </w:p>
          <w:p w:rsidR="00036F80" w:rsidRPr="001010D8" w:rsidRDefault="00036F80" w:rsidP="00036F8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CALHA EM CONCRETO SIMPLES, EM MEIA CANA DECONCRETO, DIAMETRO 500 MM</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144,82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R$ 66,27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R$ 81,18</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312A4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R$ 11.986,75</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3.9</w:t>
            </w:r>
            <w:r w:rsidRPr="001010D8">
              <w:rPr>
                <w:rFonts w:ascii="CenturyGothic,Bold" w:eastAsiaTheme="minorHAnsi" w:hAnsi="CenturyGothic,Bold" w:cs="CenturyGothic,Bold"/>
                <w:b/>
                <w:bCs/>
                <w:sz w:val="16"/>
                <w:szCs w:val="16"/>
                <w:lang w:eastAsia="en-US"/>
              </w:rPr>
              <w:t>:</w:t>
            </w: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Bold" w:eastAsiaTheme="minorHAnsi" w:hAnsi="CenturyGothic,Bold" w:cs="CenturyGothic,Bold"/>
                <w:b/>
                <w:bCs/>
                <w:sz w:val="16"/>
                <w:szCs w:val="16"/>
                <w:lang w:eastAsia="en-US"/>
              </w:rPr>
              <w:t>ESCADAS HIDRÁULICAS</w:t>
            </w: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036F80" w:rsidP="00036F80">
            <w:pPr>
              <w:jc w:val="center"/>
              <w:rPr>
                <w:rFonts w:ascii="Century Gothic" w:eastAsia="Times New Roman" w:hAnsi="Century Gothic" w:cs="Arial"/>
                <w:sz w:val="16"/>
                <w:szCs w:val="16"/>
              </w:rPr>
            </w:pP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036F80" w:rsidP="00E42F2A">
            <w:pPr>
              <w:jc w:val="center"/>
              <w:rPr>
                <w:rFonts w:ascii="CenturyGothic" w:eastAsiaTheme="minorHAnsi" w:hAnsi="CenturyGothic" w:cs="CenturyGothic"/>
                <w:sz w:val="16"/>
                <w:szCs w:val="16"/>
                <w:lang w:eastAsia="en-US"/>
              </w:rPr>
            </w:pP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t xml:space="preserve">3.9.1 </w:t>
            </w:r>
          </w:p>
          <w:p w:rsidR="00036F80" w:rsidRPr="001010D8" w:rsidRDefault="00036F80" w:rsidP="00036F8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036F80" w:rsidP="00036F8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EST-CON-030</w:t>
            </w:r>
          </w:p>
          <w:p w:rsidR="00036F80" w:rsidRPr="001010D8" w:rsidRDefault="00036F80" w:rsidP="00036F8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FORNECIMENTO E LANÇAMENTO DE CONCRETOESTRUTURAL VIRADO EM OBRA FCK &gt;= 20 MPA, BRITA 1 E 2EM ESTRUTURA</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4,32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R$ 336,21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295AA7">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R$ 411</w:t>
            </w:r>
            <w:r w:rsidR="00312A40" w:rsidRPr="001010D8">
              <w:rPr>
                <w:rFonts w:ascii="CenturyGothic" w:eastAsiaTheme="minorHAnsi" w:hAnsi="CenturyGothic" w:cs="CenturyGothic"/>
                <w:sz w:val="16"/>
                <w:szCs w:val="16"/>
                <w:lang w:eastAsia="en-US"/>
              </w:rPr>
              <w:t>,</w:t>
            </w:r>
            <w:r w:rsidRPr="001010D8">
              <w:rPr>
                <w:rFonts w:ascii="CenturyGothic" w:eastAsiaTheme="minorHAnsi" w:hAnsi="CenturyGothic" w:cs="CenturyGothic"/>
                <w:sz w:val="16"/>
                <w:szCs w:val="16"/>
                <w:lang w:eastAsia="en-US"/>
              </w:rPr>
              <w:t>86</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312A40" w:rsidP="00295AA7">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R$ 1.</w:t>
            </w:r>
            <w:r w:rsidR="00295AA7" w:rsidRPr="001010D8">
              <w:rPr>
                <w:rFonts w:ascii="CenturyGothic" w:eastAsiaTheme="minorHAnsi" w:hAnsi="CenturyGothic" w:cs="CenturyGothic"/>
                <w:sz w:val="16"/>
                <w:szCs w:val="16"/>
                <w:lang w:eastAsia="en-US"/>
              </w:rPr>
              <w:t>779,24</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t xml:space="preserve">3.9.2 </w:t>
            </w:r>
          </w:p>
          <w:p w:rsidR="00036F80" w:rsidRPr="001010D8" w:rsidRDefault="00036F80" w:rsidP="00312A4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EST-FOR-010</w:t>
            </w:r>
          </w:p>
          <w:p w:rsidR="00036F80" w:rsidRPr="001010D8" w:rsidRDefault="00036F80" w:rsidP="00312A4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FORMA E DESFORMA DE COMPENSADO RESINADOESPESSURA 10 MM, EXCLUSIVE ESCORAMENTO (3X)</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44,78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R$ 44,73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R$ 54,</w:t>
            </w:r>
            <w:r w:rsidR="00312A40" w:rsidRPr="001010D8">
              <w:rPr>
                <w:rFonts w:ascii="CenturyGothic" w:eastAsiaTheme="minorHAnsi" w:hAnsi="CenturyGothic" w:cs="CenturyGothic"/>
                <w:sz w:val="16"/>
                <w:szCs w:val="16"/>
                <w:lang w:eastAsia="en-US"/>
              </w:rPr>
              <w:t>7</w:t>
            </w:r>
            <w:r w:rsidRPr="001010D8">
              <w:rPr>
                <w:rFonts w:ascii="CenturyGothic" w:eastAsiaTheme="minorHAnsi" w:hAnsi="CenturyGothic" w:cs="CenturyGothic"/>
                <w:sz w:val="16"/>
                <w:szCs w:val="16"/>
                <w:lang w:eastAsia="en-US"/>
              </w:rPr>
              <w:t>9</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295AA7"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R$ 2.453,22</w:t>
            </w:r>
          </w:p>
        </w:tc>
      </w:tr>
      <w:tr w:rsidR="00312A4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lastRenderedPageBreak/>
              <w:t xml:space="preserve">3.9.3 </w:t>
            </w:r>
          </w:p>
          <w:p w:rsidR="00312A40" w:rsidRPr="001010D8" w:rsidRDefault="00312A40" w:rsidP="00312A40">
            <w:pPr>
              <w:jc w:val="center"/>
              <w:rPr>
                <w:rFonts w:ascii="Century Gothic" w:eastAsia="Times New Roman" w:hAnsi="Century Gothic" w:cs="Arial"/>
                <w:sz w:val="16"/>
                <w:szCs w:val="16"/>
              </w:rPr>
            </w:pPr>
          </w:p>
        </w:tc>
        <w:tc>
          <w:tcPr>
            <w:tcW w:w="1524" w:type="dxa"/>
            <w:tcBorders>
              <w:top w:val="nil"/>
              <w:left w:val="nil"/>
              <w:bottom w:val="single" w:sz="4"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ALV-BLO-055</w:t>
            </w:r>
          </w:p>
          <w:p w:rsidR="00312A40" w:rsidRPr="001010D8" w:rsidRDefault="00312A40" w:rsidP="00312A40">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ALVENARIA DE BLOCO DE CONCRETO E = 15 CM,APARENTE, PORTANTE - BLOCO FCK = 4,5 MPA</w:t>
            </w:r>
          </w:p>
          <w:p w:rsidR="00312A40" w:rsidRPr="001010D8" w:rsidRDefault="00312A4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312A4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8" w:space="0" w:color="auto"/>
              <w:right w:val="single" w:sz="4" w:space="0" w:color="auto"/>
            </w:tcBorders>
            <w:shd w:val="clear" w:color="auto" w:fill="auto"/>
            <w:vAlign w:val="center"/>
            <w:hideMark/>
          </w:tcPr>
          <w:p w:rsidR="00312A4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123,07 </w:t>
            </w:r>
          </w:p>
        </w:tc>
        <w:tc>
          <w:tcPr>
            <w:tcW w:w="1060" w:type="dxa"/>
            <w:tcBorders>
              <w:top w:val="nil"/>
              <w:left w:val="nil"/>
              <w:bottom w:val="single" w:sz="8" w:space="0" w:color="auto"/>
              <w:right w:val="single" w:sz="4" w:space="0" w:color="auto"/>
            </w:tcBorders>
            <w:shd w:val="clear" w:color="auto" w:fill="auto"/>
            <w:vAlign w:val="center"/>
            <w:hideMark/>
          </w:tcPr>
          <w:p w:rsidR="00312A40" w:rsidRPr="001010D8" w:rsidRDefault="00312A40"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R$ 45,10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12A40" w:rsidRPr="001010D8" w:rsidRDefault="00295AA7" w:rsidP="00312A40">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R$ 55,25</w:t>
            </w:r>
          </w:p>
        </w:tc>
        <w:tc>
          <w:tcPr>
            <w:tcW w:w="1275" w:type="dxa"/>
            <w:gridSpan w:val="2"/>
            <w:tcBorders>
              <w:top w:val="nil"/>
              <w:left w:val="nil"/>
              <w:bottom w:val="single" w:sz="8" w:space="0" w:color="auto"/>
              <w:right w:val="single" w:sz="8" w:space="0" w:color="auto"/>
            </w:tcBorders>
            <w:shd w:val="clear" w:color="auto" w:fill="auto"/>
            <w:vAlign w:val="center"/>
            <w:hideMark/>
          </w:tcPr>
          <w:p w:rsidR="00312A40" w:rsidRPr="001010D8" w:rsidRDefault="00295AA7"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R$ 6.799,62</w:t>
            </w:r>
          </w:p>
        </w:tc>
      </w:tr>
      <w:tr w:rsidR="00312A4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12A40" w:rsidRPr="001010D8" w:rsidRDefault="00312A40" w:rsidP="00312A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3.10 </w:t>
            </w:r>
          </w:p>
        </w:tc>
        <w:tc>
          <w:tcPr>
            <w:tcW w:w="1524" w:type="dxa"/>
            <w:tcBorders>
              <w:top w:val="nil"/>
              <w:left w:val="nil"/>
              <w:bottom w:val="single" w:sz="4" w:space="0" w:color="auto"/>
              <w:right w:val="single" w:sz="4" w:space="0" w:color="auto"/>
            </w:tcBorders>
            <w:shd w:val="clear" w:color="auto" w:fill="auto"/>
            <w:vAlign w:val="center"/>
            <w:hideMark/>
          </w:tcPr>
          <w:p w:rsidR="00312A40" w:rsidRPr="001010D8" w:rsidRDefault="00312A40" w:rsidP="00E42F2A">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Bold" w:eastAsiaTheme="minorHAnsi" w:hAnsi="CenturyGothic,Bold" w:cs="CenturyGothic,Bold"/>
                <w:b/>
                <w:bCs/>
                <w:sz w:val="16"/>
                <w:szCs w:val="16"/>
                <w:lang w:eastAsia="en-US"/>
              </w:rPr>
              <w:t>CAIXA DE LIGAÇÃO (ENTRE CALHAS):</w:t>
            </w:r>
          </w:p>
        </w:tc>
        <w:tc>
          <w:tcPr>
            <w:tcW w:w="580" w:type="dxa"/>
            <w:gridSpan w:val="2"/>
            <w:tcBorders>
              <w:top w:val="nil"/>
              <w:left w:val="nil"/>
              <w:bottom w:val="single" w:sz="8" w:space="0" w:color="auto"/>
              <w:right w:val="single" w:sz="4" w:space="0" w:color="auto"/>
            </w:tcBorders>
            <w:shd w:val="clear" w:color="auto" w:fill="auto"/>
            <w:vAlign w:val="center"/>
            <w:hideMark/>
          </w:tcPr>
          <w:p w:rsidR="00312A40" w:rsidRPr="001010D8" w:rsidRDefault="00312A40" w:rsidP="00036F80">
            <w:pPr>
              <w:jc w:val="center"/>
              <w:rPr>
                <w:rFonts w:ascii="Century Gothic" w:eastAsia="Times New Roman" w:hAnsi="Century Gothic" w:cs="Arial"/>
                <w:sz w:val="16"/>
                <w:szCs w:val="16"/>
              </w:rPr>
            </w:pPr>
          </w:p>
        </w:tc>
        <w:tc>
          <w:tcPr>
            <w:tcW w:w="883" w:type="dxa"/>
            <w:tcBorders>
              <w:top w:val="nil"/>
              <w:left w:val="nil"/>
              <w:bottom w:val="single" w:sz="8" w:space="0" w:color="auto"/>
              <w:right w:val="single" w:sz="4" w:space="0" w:color="auto"/>
            </w:tcBorders>
            <w:shd w:val="clear" w:color="auto" w:fill="auto"/>
            <w:vAlign w:val="center"/>
            <w:hideMark/>
          </w:tcPr>
          <w:p w:rsidR="00312A40" w:rsidRPr="001010D8" w:rsidRDefault="00312A40" w:rsidP="00E42F2A">
            <w:pPr>
              <w:jc w:val="center"/>
              <w:rPr>
                <w:rFonts w:ascii="CenturyGothic" w:eastAsiaTheme="minorHAnsi" w:hAnsi="CenturyGothic" w:cs="CenturyGothic"/>
                <w:sz w:val="16"/>
                <w:szCs w:val="16"/>
                <w:lang w:eastAsia="en-US"/>
              </w:rPr>
            </w:pPr>
          </w:p>
        </w:tc>
        <w:tc>
          <w:tcPr>
            <w:tcW w:w="1060" w:type="dxa"/>
            <w:tcBorders>
              <w:top w:val="nil"/>
              <w:left w:val="nil"/>
              <w:bottom w:val="single" w:sz="8" w:space="0" w:color="auto"/>
              <w:right w:val="single" w:sz="4" w:space="0" w:color="auto"/>
            </w:tcBorders>
            <w:shd w:val="clear" w:color="auto" w:fill="auto"/>
            <w:vAlign w:val="center"/>
            <w:hideMark/>
          </w:tcPr>
          <w:p w:rsidR="00312A40" w:rsidRPr="001010D8" w:rsidRDefault="00312A40" w:rsidP="00E42F2A">
            <w:pPr>
              <w:jc w:val="center"/>
              <w:rPr>
                <w:rFonts w:ascii="CenturyGothic" w:eastAsiaTheme="minorHAnsi" w:hAnsi="CenturyGothic" w:cs="CenturyGothic"/>
                <w:sz w:val="16"/>
                <w:szCs w:val="16"/>
                <w:lang w:eastAsia="en-US"/>
              </w:rPr>
            </w:pP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12A40" w:rsidRPr="001010D8" w:rsidRDefault="00312A40" w:rsidP="00E42F2A">
            <w:pPr>
              <w:jc w:val="center"/>
              <w:rPr>
                <w:rFonts w:ascii="CenturyGothic" w:eastAsiaTheme="minorHAnsi" w:hAnsi="CenturyGothic" w:cs="CenturyGothic"/>
                <w:sz w:val="16"/>
                <w:szCs w:val="16"/>
                <w:lang w:eastAsia="en-US"/>
              </w:rPr>
            </w:pPr>
          </w:p>
        </w:tc>
        <w:tc>
          <w:tcPr>
            <w:tcW w:w="1275" w:type="dxa"/>
            <w:gridSpan w:val="2"/>
            <w:tcBorders>
              <w:top w:val="nil"/>
              <w:left w:val="nil"/>
              <w:bottom w:val="single" w:sz="8" w:space="0" w:color="auto"/>
              <w:right w:val="single" w:sz="8" w:space="0" w:color="auto"/>
            </w:tcBorders>
            <w:shd w:val="clear" w:color="auto" w:fill="auto"/>
            <w:vAlign w:val="center"/>
            <w:hideMark/>
          </w:tcPr>
          <w:p w:rsidR="00312A40" w:rsidRPr="001010D8" w:rsidRDefault="00312A40" w:rsidP="00E42F2A">
            <w:pPr>
              <w:jc w:val="center"/>
              <w:rPr>
                <w:rFonts w:ascii="CenturyGothic" w:eastAsiaTheme="minorHAnsi" w:hAnsi="CenturyGothic" w:cs="CenturyGothic"/>
                <w:sz w:val="16"/>
                <w:szCs w:val="16"/>
                <w:lang w:eastAsia="en-US"/>
              </w:rPr>
            </w:pPr>
          </w:p>
        </w:tc>
      </w:tr>
      <w:tr w:rsidR="00312A4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12A40" w:rsidRPr="001010D8" w:rsidRDefault="00312A40" w:rsidP="00E42F2A">
            <w:pPr>
              <w:jc w:val="center"/>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t>3.10.1</w:t>
            </w:r>
          </w:p>
        </w:tc>
        <w:tc>
          <w:tcPr>
            <w:tcW w:w="1524" w:type="dxa"/>
            <w:tcBorders>
              <w:top w:val="nil"/>
              <w:left w:val="nil"/>
              <w:bottom w:val="single" w:sz="4"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EST-CON-030</w:t>
            </w:r>
          </w:p>
          <w:p w:rsidR="00312A40" w:rsidRPr="001010D8" w:rsidRDefault="00312A40" w:rsidP="00E42F2A">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FORNECIMENTO E LANÇAMENTO DE CONCRETOESTRUTURAL VIRADO EM OBRA FCK &gt;= 20 MPA, BRITA 1 E 2EM ESTRUTURA</w:t>
            </w:r>
          </w:p>
          <w:p w:rsidR="00312A40" w:rsidRPr="001010D8" w:rsidRDefault="00312A4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312A40" w:rsidRPr="001010D8" w:rsidRDefault="00312A40" w:rsidP="00CB1C21">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312A4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0,34 </w:t>
            </w:r>
          </w:p>
        </w:tc>
        <w:tc>
          <w:tcPr>
            <w:tcW w:w="1060" w:type="dxa"/>
            <w:tcBorders>
              <w:top w:val="nil"/>
              <w:left w:val="nil"/>
              <w:bottom w:val="single" w:sz="8" w:space="0" w:color="auto"/>
              <w:right w:val="single" w:sz="4" w:space="0" w:color="auto"/>
            </w:tcBorders>
            <w:shd w:val="clear" w:color="auto" w:fill="auto"/>
            <w:vAlign w:val="center"/>
            <w:hideMark/>
          </w:tcPr>
          <w:p w:rsidR="00312A4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R$ 336,21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12A40" w:rsidRPr="001010D8" w:rsidRDefault="00295AA7"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R$ 411,86</w:t>
            </w:r>
          </w:p>
        </w:tc>
        <w:tc>
          <w:tcPr>
            <w:tcW w:w="1275" w:type="dxa"/>
            <w:gridSpan w:val="2"/>
            <w:tcBorders>
              <w:top w:val="nil"/>
              <w:left w:val="nil"/>
              <w:bottom w:val="single" w:sz="8" w:space="0" w:color="auto"/>
              <w:right w:val="single" w:sz="8" w:space="0" w:color="auto"/>
            </w:tcBorders>
            <w:shd w:val="clear" w:color="auto" w:fill="auto"/>
            <w:vAlign w:val="center"/>
            <w:hideMark/>
          </w:tcPr>
          <w:p w:rsidR="00312A40" w:rsidRPr="001010D8" w:rsidRDefault="00CB1C21" w:rsidP="00295AA7">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R$ 14</w:t>
            </w:r>
            <w:r w:rsidR="00295AA7" w:rsidRPr="001010D8">
              <w:rPr>
                <w:rFonts w:ascii="CenturyGothic" w:eastAsiaTheme="minorHAnsi" w:hAnsi="CenturyGothic" w:cs="CenturyGothic"/>
                <w:sz w:val="16"/>
                <w:szCs w:val="16"/>
                <w:lang w:eastAsia="en-US"/>
              </w:rPr>
              <w:t>0,03</w:t>
            </w:r>
          </w:p>
        </w:tc>
      </w:tr>
      <w:tr w:rsidR="00312A4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312A40" w:rsidRPr="001010D8" w:rsidRDefault="00312A40" w:rsidP="00E42F2A">
            <w:pPr>
              <w:jc w:val="center"/>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t>3.10.2</w:t>
            </w:r>
          </w:p>
        </w:tc>
        <w:tc>
          <w:tcPr>
            <w:tcW w:w="1524" w:type="dxa"/>
            <w:tcBorders>
              <w:top w:val="nil"/>
              <w:left w:val="nil"/>
              <w:bottom w:val="single" w:sz="4" w:space="0" w:color="auto"/>
              <w:right w:val="single" w:sz="4" w:space="0" w:color="auto"/>
            </w:tcBorders>
            <w:shd w:val="clear" w:color="auto" w:fill="auto"/>
            <w:vAlign w:val="center"/>
            <w:hideMark/>
          </w:tcPr>
          <w:p w:rsidR="00312A40" w:rsidRPr="001010D8" w:rsidRDefault="00312A40" w:rsidP="00312A4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EST-FOR-010</w:t>
            </w:r>
          </w:p>
          <w:p w:rsidR="00312A40" w:rsidRPr="001010D8" w:rsidRDefault="00312A40" w:rsidP="00E42F2A">
            <w:pPr>
              <w:jc w:val="center"/>
              <w:rPr>
                <w:rFonts w:ascii="CenturyGothic" w:eastAsiaTheme="minorHAnsi" w:hAnsi="CenturyGothic" w:cs="CenturyGothic"/>
                <w:sz w:val="16"/>
                <w:szCs w:val="16"/>
                <w:lang w:eastAsia="en-US"/>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FORMA E DESFORMA DE COMPENSADO RESINADOESPESSURA 10 MM, EXCLUSIVE ESCORAMENTO (3X)</w:t>
            </w:r>
          </w:p>
          <w:p w:rsidR="00312A40" w:rsidRPr="001010D8" w:rsidRDefault="00312A4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312A40" w:rsidRPr="001010D8" w:rsidRDefault="00312A40" w:rsidP="00CB1C21">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8" w:space="0" w:color="auto"/>
              <w:right w:val="single" w:sz="4" w:space="0" w:color="auto"/>
            </w:tcBorders>
            <w:shd w:val="clear" w:color="auto" w:fill="auto"/>
            <w:vAlign w:val="center"/>
            <w:hideMark/>
          </w:tcPr>
          <w:p w:rsidR="00312A4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0,38 </w:t>
            </w:r>
          </w:p>
        </w:tc>
        <w:tc>
          <w:tcPr>
            <w:tcW w:w="1060" w:type="dxa"/>
            <w:tcBorders>
              <w:top w:val="nil"/>
              <w:left w:val="nil"/>
              <w:bottom w:val="single" w:sz="8" w:space="0" w:color="auto"/>
              <w:right w:val="single" w:sz="4" w:space="0" w:color="auto"/>
            </w:tcBorders>
            <w:shd w:val="clear" w:color="auto" w:fill="auto"/>
            <w:vAlign w:val="center"/>
            <w:hideMark/>
          </w:tcPr>
          <w:p w:rsidR="00312A4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R$ 44,73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312A40" w:rsidRPr="001010D8" w:rsidRDefault="00295AA7"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R$ 54,</w:t>
            </w:r>
            <w:r w:rsidR="00CB1C21" w:rsidRPr="001010D8">
              <w:rPr>
                <w:rFonts w:ascii="CenturyGothic" w:eastAsiaTheme="minorHAnsi" w:hAnsi="CenturyGothic" w:cs="CenturyGothic"/>
                <w:sz w:val="16"/>
                <w:szCs w:val="16"/>
                <w:lang w:eastAsia="en-US"/>
              </w:rPr>
              <w:t>7</w:t>
            </w:r>
            <w:r w:rsidRPr="001010D8">
              <w:rPr>
                <w:rFonts w:ascii="CenturyGothic" w:eastAsiaTheme="minorHAnsi" w:hAnsi="CenturyGothic" w:cs="CenturyGothic"/>
                <w:sz w:val="16"/>
                <w:szCs w:val="16"/>
                <w:lang w:eastAsia="en-US"/>
              </w:rPr>
              <w:t>9</w:t>
            </w:r>
          </w:p>
        </w:tc>
        <w:tc>
          <w:tcPr>
            <w:tcW w:w="1275" w:type="dxa"/>
            <w:gridSpan w:val="2"/>
            <w:tcBorders>
              <w:top w:val="nil"/>
              <w:left w:val="nil"/>
              <w:bottom w:val="single" w:sz="8" w:space="0" w:color="auto"/>
              <w:right w:val="single" w:sz="8" w:space="0" w:color="auto"/>
            </w:tcBorders>
            <w:shd w:val="clear" w:color="auto" w:fill="auto"/>
            <w:vAlign w:val="center"/>
            <w:hideMark/>
          </w:tcPr>
          <w:p w:rsidR="00312A40" w:rsidRPr="001010D8" w:rsidRDefault="00295AA7"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R$ 20,82</w:t>
            </w:r>
          </w:p>
        </w:tc>
      </w:tr>
      <w:tr w:rsidR="00036F80" w:rsidRPr="001010D8" w:rsidTr="00600D81">
        <w:trPr>
          <w:trHeight w:val="540"/>
        </w:trPr>
        <w:tc>
          <w:tcPr>
            <w:tcW w:w="496" w:type="dxa"/>
            <w:gridSpan w:val="3"/>
            <w:tcBorders>
              <w:top w:val="nil"/>
              <w:left w:val="single" w:sz="8" w:space="0" w:color="auto"/>
              <w:bottom w:val="single" w:sz="8" w:space="0" w:color="auto"/>
              <w:right w:val="single" w:sz="4" w:space="0" w:color="auto"/>
            </w:tcBorders>
            <w:shd w:val="clear" w:color="auto" w:fill="auto"/>
            <w:vAlign w:val="center"/>
            <w:hideMark/>
          </w:tcPr>
          <w:p w:rsidR="00036F80" w:rsidRPr="001010D8" w:rsidRDefault="00312A40" w:rsidP="00E42F2A">
            <w:pPr>
              <w:jc w:val="center"/>
              <w:rPr>
                <w:rFonts w:ascii="Century Gothic" w:eastAsia="Times New Roman" w:hAnsi="Century Gothic" w:cs="Arial"/>
                <w:sz w:val="16"/>
                <w:szCs w:val="16"/>
              </w:rPr>
            </w:pPr>
            <w:r w:rsidRPr="001010D8">
              <w:rPr>
                <w:rFonts w:ascii="CenturyGothic,Italic" w:eastAsiaTheme="minorHAnsi" w:hAnsi="CenturyGothic,Italic" w:cs="CenturyGothic,Italic"/>
                <w:i/>
                <w:iCs/>
                <w:sz w:val="16"/>
                <w:szCs w:val="16"/>
                <w:lang w:eastAsia="en-US"/>
              </w:rPr>
              <w:t>3.10.3</w:t>
            </w:r>
          </w:p>
        </w:tc>
        <w:tc>
          <w:tcPr>
            <w:tcW w:w="1524" w:type="dxa"/>
            <w:tcBorders>
              <w:top w:val="nil"/>
              <w:left w:val="nil"/>
              <w:bottom w:val="single" w:sz="4" w:space="0" w:color="auto"/>
              <w:right w:val="single" w:sz="4" w:space="0" w:color="auto"/>
            </w:tcBorders>
            <w:shd w:val="clear" w:color="auto" w:fill="auto"/>
            <w:vAlign w:val="center"/>
            <w:hideMark/>
          </w:tcPr>
          <w:p w:rsidR="00036F80" w:rsidRPr="001010D8" w:rsidRDefault="00CB1C21"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ALV-BLO-055</w:t>
            </w:r>
          </w:p>
        </w:tc>
        <w:tc>
          <w:tcPr>
            <w:tcW w:w="3720" w:type="dxa"/>
            <w:gridSpan w:val="3"/>
            <w:tcBorders>
              <w:top w:val="nil"/>
              <w:left w:val="nil"/>
              <w:bottom w:val="single" w:sz="8" w:space="0" w:color="auto"/>
              <w:right w:val="single" w:sz="4" w:space="0" w:color="auto"/>
            </w:tcBorders>
            <w:shd w:val="clear" w:color="auto" w:fill="auto"/>
            <w:vAlign w:val="center"/>
            <w:hideMark/>
          </w:tcPr>
          <w:p w:rsidR="00312A40" w:rsidRPr="001010D8" w:rsidRDefault="00312A4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ALVENARIA DE BLOCO DE CONCRETO E = 15 CM,APARENTE, PORTANTE - BLOCO FCK = 4,5 MPA</w:t>
            </w:r>
          </w:p>
          <w:p w:rsidR="00036F80" w:rsidRPr="001010D8" w:rsidRDefault="00036F80" w:rsidP="00600D81">
            <w:pPr>
              <w:autoSpaceDE w:val="0"/>
              <w:autoSpaceDN w:val="0"/>
              <w:adjustRightInd w:val="0"/>
              <w:jc w:val="both"/>
              <w:rPr>
                <w:rFonts w:ascii="CenturyGothic" w:eastAsiaTheme="minorHAnsi" w:hAnsi="CenturyGothic" w:cs="CenturyGothic"/>
                <w:sz w:val="16"/>
                <w:szCs w:val="16"/>
                <w:lang w:eastAsia="en-US"/>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036F80" w:rsidRPr="001010D8" w:rsidRDefault="00312A40" w:rsidP="00CB1C21">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8" w:space="0" w:color="auto"/>
              <w:right w:val="single" w:sz="4" w:space="0" w:color="auto"/>
            </w:tcBorders>
            <w:shd w:val="clear" w:color="auto" w:fill="auto"/>
            <w:vAlign w:val="center"/>
            <w:hideMark/>
          </w:tcPr>
          <w:p w:rsidR="00036F8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17,28 </w:t>
            </w:r>
          </w:p>
        </w:tc>
        <w:tc>
          <w:tcPr>
            <w:tcW w:w="1060" w:type="dxa"/>
            <w:tcBorders>
              <w:top w:val="nil"/>
              <w:left w:val="nil"/>
              <w:bottom w:val="single" w:sz="8" w:space="0" w:color="auto"/>
              <w:right w:val="single" w:sz="4" w:space="0" w:color="auto"/>
            </w:tcBorders>
            <w:shd w:val="clear" w:color="auto" w:fill="auto"/>
            <w:vAlign w:val="center"/>
            <w:hideMark/>
          </w:tcPr>
          <w:p w:rsidR="00036F80" w:rsidRPr="001010D8" w:rsidRDefault="00CB1C21"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 xml:space="preserve">R$ 45,10 </w:t>
            </w:r>
          </w:p>
        </w:tc>
        <w:tc>
          <w:tcPr>
            <w:tcW w:w="1305" w:type="dxa"/>
            <w:gridSpan w:val="2"/>
            <w:tcBorders>
              <w:top w:val="single" w:sz="4" w:space="0" w:color="auto"/>
              <w:left w:val="nil"/>
              <w:bottom w:val="single" w:sz="4" w:space="0" w:color="auto"/>
              <w:right w:val="single" w:sz="4" w:space="0" w:color="auto"/>
            </w:tcBorders>
            <w:shd w:val="clear" w:color="auto" w:fill="auto"/>
            <w:vAlign w:val="center"/>
            <w:hideMark/>
          </w:tcPr>
          <w:p w:rsidR="00036F80" w:rsidRPr="001010D8" w:rsidRDefault="00295AA7" w:rsidP="00CB1C21">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R$ 55,25</w:t>
            </w:r>
          </w:p>
        </w:tc>
        <w:tc>
          <w:tcPr>
            <w:tcW w:w="1275" w:type="dxa"/>
            <w:gridSpan w:val="2"/>
            <w:tcBorders>
              <w:top w:val="nil"/>
              <w:left w:val="nil"/>
              <w:bottom w:val="single" w:sz="8" w:space="0" w:color="auto"/>
              <w:right w:val="single" w:sz="8" w:space="0" w:color="auto"/>
            </w:tcBorders>
            <w:shd w:val="clear" w:color="auto" w:fill="auto"/>
            <w:vAlign w:val="center"/>
            <w:hideMark/>
          </w:tcPr>
          <w:p w:rsidR="00036F80" w:rsidRPr="001010D8" w:rsidRDefault="00295AA7"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R$ 954,72</w:t>
            </w:r>
          </w:p>
        </w:tc>
      </w:tr>
      <w:tr w:rsidR="003F678A" w:rsidRPr="001010D8" w:rsidTr="00600D81">
        <w:trPr>
          <w:trHeight w:val="540"/>
        </w:trPr>
        <w:tc>
          <w:tcPr>
            <w:tcW w:w="9568" w:type="dxa"/>
            <w:gridSpan w:val="13"/>
            <w:tcBorders>
              <w:top w:val="single" w:sz="8" w:space="0" w:color="auto"/>
              <w:left w:val="single" w:sz="8" w:space="0" w:color="auto"/>
              <w:bottom w:val="single" w:sz="8" w:space="0" w:color="auto"/>
              <w:right w:val="single" w:sz="4" w:space="0" w:color="auto"/>
            </w:tcBorders>
            <w:shd w:val="clear" w:color="auto" w:fill="auto"/>
            <w:vAlign w:val="center"/>
            <w:hideMark/>
          </w:tcPr>
          <w:p w:rsidR="003F678A" w:rsidRPr="001010D8" w:rsidRDefault="00CB1C21"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Total item 3</w:t>
            </w:r>
            <w:r w:rsidR="003F678A" w:rsidRPr="001010D8">
              <w:rPr>
                <w:rFonts w:ascii="Century Gothic" w:eastAsia="Times New Roman" w:hAnsi="Century Gothic" w:cs="Arial"/>
                <w:b/>
                <w:bCs/>
                <w:sz w:val="16"/>
                <w:szCs w:val="16"/>
              </w:rPr>
              <w:t xml:space="preserve"> = </w:t>
            </w:r>
          </w:p>
        </w:tc>
        <w:tc>
          <w:tcPr>
            <w:tcW w:w="1275" w:type="dxa"/>
            <w:gridSpan w:val="2"/>
            <w:tcBorders>
              <w:top w:val="nil"/>
              <w:left w:val="single" w:sz="8" w:space="0" w:color="auto"/>
              <w:bottom w:val="single" w:sz="8" w:space="0" w:color="auto"/>
              <w:right w:val="single" w:sz="8" w:space="0" w:color="auto"/>
            </w:tcBorders>
            <w:shd w:val="clear" w:color="000000" w:fill="C0C0C0"/>
            <w:vAlign w:val="center"/>
            <w:hideMark/>
          </w:tcPr>
          <w:p w:rsidR="003F678A" w:rsidRPr="001010D8" w:rsidRDefault="003F678A" w:rsidP="00295AA7">
            <w:pP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 R$</w:t>
            </w:r>
            <w:r w:rsidR="00295AA7" w:rsidRPr="001010D8">
              <w:rPr>
                <w:rFonts w:ascii="CenturyGothic,Bold" w:eastAsiaTheme="minorHAnsi" w:hAnsi="CenturyGothic,Bold" w:cs="CenturyGothic,Bold"/>
                <w:b/>
                <w:bCs/>
                <w:sz w:val="16"/>
                <w:szCs w:val="16"/>
                <w:lang w:eastAsia="en-US"/>
              </w:rPr>
              <w:t>33</w:t>
            </w:r>
            <w:r w:rsidR="00CB1C21" w:rsidRPr="001010D8">
              <w:rPr>
                <w:rFonts w:ascii="CenturyGothic,Bold" w:eastAsiaTheme="minorHAnsi" w:hAnsi="CenturyGothic,Bold" w:cs="CenturyGothic,Bold"/>
                <w:b/>
                <w:bCs/>
                <w:sz w:val="16"/>
                <w:szCs w:val="16"/>
                <w:lang w:eastAsia="en-US"/>
              </w:rPr>
              <w:t>.</w:t>
            </w:r>
            <w:r w:rsidR="00295AA7" w:rsidRPr="001010D8">
              <w:rPr>
                <w:rFonts w:ascii="CenturyGothic,Bold" w:eastAsiaTheme="minorHAnsi" w:hAnsi="CenturyGothic,Bold" w:cs="CenturyGothic,Bold"/>
                <w:b/>
                <w:bCs/>
                <w:sz w:val="16"/>
                <w:szCs w:val="16"/>
                <w:lang w:eastAsia="en-US"/>
              </w:rPr>
              <w:t>799,32</w:t>
            </w:r>
          </w:p>
        </w:tc>
      </w:tr>
      <w:tr w:rsidR="00C34BF4" w:rsidRPr="001010D8" w:rsidTr="00600D81">
        <w:trPr>
          <w:trHeight w:val="375"/>
        </w:trPr>
        <w:tc>
          <w:tcPr>
            <w:tcW w:w="480" w:type="dxa"/>
            <w:gridSpan w:val="2"/>
            <w:tcBorders>
              <w:top w:val="nil"/>
              <w:left w:val="single" w:sz="8" w:space="0" w:color="auto"/>
              <w:bottom w:val="single" w:sz="8" w:space="0" w:color="auto"/>
              <w:right w:val="single" w:sz="4" w:space="0" w:color="auto"/>
            </w:tcBorders>
            <w:shd w:val="clear" w:color="000000" w:fill="C0C0C0"/>
            <w:vAlign w:val="center"/>
            <w:hideMark/>
          </w:tcPr>
          <w:p w:rsidR="00C34BF4" w:rsidRPr="001010D8" w:rsidRDefault="00C34BF4"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4.0</w:t>
            </w:r>
          </w:p>
        </w:tc>
        <w:tc>
          <w:tcPr>
            <w:tcW w:w="1540" w:type="dxa"/>
            <w:gridSpan w:val="2"/>
            <w:tcBorders>
              <w:top w:val="nil"/>
              <w:left w:val="nil"/>
              <w:bottom w:val="single" w:sz="8" w:space="0" w:color="auto"/>
              <w:right w:val="single" w:sz="4" w:space="0" w:color="auto"/>
            </w:tcBorders>
            <w:shd w:val="clear" w:color="000000" w:fill="C0C0C0"/>
            <w:noWrap/>
            <w:vAlign w:val="center"/>
            <w:hideMark/>
          </w:tcPr>
          <w:p w:rsidR="00C34BF4" w:rsidRPr="001010D8" w:rsidRDefault="00C34BF4" w:rsidP="00E42F2A">
            <w:pP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23" w:type="dxa"/>
            <w:gridSpan w:val="11"/>
            <w:tcBorders>
              <w:top w:val="nil"/>
              <w:left w:val="nil"/>
              <w:bottom w:val="single" w:sz="8" w:space="0" w:color="auto"/>
              <w:right w:val="single" w:sz="8" w:space="0" w:color="auto"/>
            </w:tcBorders>
            <w:shd w:val="clear" w:color="000000" w:fill="C0C0C0"/>
            <w:vAlign w:val="center"/>
            <w:hideMark/>
          </w:tcPr>
          <w:p w:rsidR="00C34BF4" w:rsidRPr="001010D8" w:rsidRDefault="00C34BF4" w:rsidP="00E42F2A">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PAVIMENTAÇÃO</w:t>
            </w:r>
          </w:p>
        </w:tc>
      </w:tr>
      <w:tr w:rsidR="00295AA7" w:rsidRPr="001010D8" w:rsidTr="00295AA7">
        <w:trPr>
          <w:trHeight w:val="57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295AA7" w:rsidRPr="001010D8" w:rsidRDefault="00295AA7"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4.1</w:t>
            </w:r>
          </w:p>
        </w:tc>
        <w:tc>
          <w:tcPr>
            <w:tcW w:w="1540" w:type="dxa"/>
            <w:gridSpan w:val="2"/>
            <w:tcBorders>
              <w:top w:val="nil"/>
              <w:left w:val="nil"/>
              <w:bottom w:val="single" w:sz="4" w:space="0" w:color="auto"/>
              <w:right w:val="single" w:sz="4" w:space="0" w:color="auto"/>
            </w:tcBorders>
            <w:shd w:val="clear" w:color="auto" w:fill="auto"/>
            <w:vAlign w:val="center"/>
            <w:hideMark/>
          </w:tcPr>
          <w:p w:rsidR="00295AA7"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LOC-TOP-010 </w:t>
            </w:r>
          </w:p>
        </w:tc>
        <w:tc>
          <w:tcPr>
            <w:tcW w:w="3720" w:type="dxa"/>
            <w:gridSpan w:val="3"/>
            <w:tcBorders>
              <w:top w:val="nil"/>
              <w:left w:val="nil"/>
              <w:bottom w:val="single" w:sz="4" w:space="0" w:color="auto"/>
              <w:right w:val="single" w:sz="4" w:space="0" w:color="auto"/>
            </w:tcBorders>
            <w:shd w:val="clear" w:color="auto" w:fill="auto"/>
            <w:vAlign w:val="center"/>
            <w:hideMark/>
          </w:tcPr>
          <w:p w:rsidR="00295AA7" w:rsidRPr="001010D8" w:rsidRDefault="00295AA7" w:rsidP="00600D81">
            <w:pPr>
              <w:jc w:val="both"/>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LOCAÇÃO TOPOGRÁFICA DE 20 A 50 PONTOS </w:t>
            </w:r>
          </w:p>
        </w:tc>
        <w:tc>
          <w:tcPr>
            <w:tcW w:w="580" w:type="dxa"/>
            <w:gridSpan w:val="2"/>
            <w:tcBorders>
              <w:top w:val="nil"/>
              <w:left w:val="nil"/>
              <w:bottom w:val="single" w:sz="4" w:space="0" w:color="auto"/>
              <w:right w:val="single" w:sz="4" w:space="0" w:color="auto"/>
            </w:tcBorders>
            <w:shd w:val="clear" w:color="auto" w:fill="auto"/>
            <w:vAlign w:val="center"/>
            <w:hideMark/>
          </w:tcPr>
          <w:p w:rsidR="00295AA7"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pts</w:t>
            </w:r>
          </w:p>
        </w:tc>
        <w:tc>
          <w:tcPr>
            <w:tcW w:w="883" w:type="dxa"/>
            <w:tcBorders>
              <w:top w:val="nil"/>
              <w:left w:val="nil"/>
              <w:bottom w:val="single" w:sz="4" w:space="0" w:color="auto"/>
              <w:right w:val="single" w:sz="4" w:space="0" w:color="auto"/>
            </w:tcBorders>
            <w:shd w:val="clear" w:color="auto" w:fill="auto"/>
            <w:vAlign w:val="center"/>
            <w:hideMark/>
          </w:tcPr>
          <w:p w:rsidR="00295AA7"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43,00 </w:t>
            </w:r>
          </w:p>
        </w:tc>
        <w:tc>
          <w:tcPr>
            <w:tcW w:w="1060" w:type="dxa"/>
            <w:tcBorders>
              <w:top w:val="nil"/>
              <w:left w:val="nil"/>
              <w:bottom w:val="single" w:sz="4" w:space="0" w:color="auto"/>
              <w:right w:val="single" w:sz="4" w:space="0" w:color="auto"/>
            </w:tcBorders>
            <w:shd w:val="clear" w:color="auto" w:fill="auto"/>
            <w:vAlign w:val="center"/>
            <w:hideMark/>
          </w:tcPr>
          <w:p w:rsidR="00295AA7"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R$ 37,16 </w:t>
            </w:r>
          </w:p>
        </w:tc>
        <w:tc>
          <w:tcPr>
            <w:tcW w:w="1305" w:type="dxa"/>
            <w:gridSpan w:val="2"/>
            <w:tcBorders>
              <w:top w:val="nil"/>
              <w:left w:val="nil"/>
              <w:bottom w:val="single" w:sz="4" w:space="0" w:color="auto"/>
              <w:right w:val="single" w:sz="4" w:space="0" w:color="auto"/>
            </w:tcBorders>
            <w:shd w:val="clear" w:color="auto" w:fill="auto"/>
            <w:vAlign w:val="center"/>
            <w:hideMark/>
          </w:tcPr>
          <w:p w:rsidR="00295AA7" w:rsidRPr="001010D8" w:rsidRDefault="00295AA7" w:rsidP="00C34BF4">
            <w:pPr>
              <w:jc w:val="center"/>
              <w:rPr>
                <w:rFonts w:ascii="CenturyGothic" w:eastAsiaTheme="minorHAnsi" w:hAnsi="CenturyGothic" w:cs="CenturyGothic"/>
                <w:sz w:val="16"/>
                <w:szCs w:val="16"/>
                <w:lang w:eastAsia="en-US"/>
              </w:rPr>
            </w:pPr>
          </w:p>
          <w:p w:rsidR="00295AA7"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R$ 45,52</w:t>
            </w:r>
            <w:r w:rsidRPr="001010D8">
              <w:rPr>
                <w:rFonts w:ascii="Century Gothic" w:eastAsia="Times New Roman" w:hAnsi="Century Gothic" w:cs="Arial"/>
                <w:sz w:val="16"/>
                <w:szCs w:val="16"/>
              </w:rPr>
              <w:t> </w:t>
            </w:r>
          </w:p>
          <w:p w:rsidR="00295AA7" w:rsidRPr="001010D8" w:rsidRDefault="00295AA7" w:rsidP="00E42F2A">
            <w:pPr>
              <w:jc w:val="center"/>
              <w:rPr>
                <w:rFonts w:ascii="Century Gothic" w:eastAsia="Times New Roman" w:hAnsi="Century Gothic" w:cs="Arial"/>
                <w:sz w:val="16"/>
                <w:szCs w:val="16"/>
              </w:rPr>
            </w:pPr>
          </w:p>
        </w:tc>
        <w:tc>
          <w:tcPr>
            <w:tcW w:w="1275" w:type="dxa"/>
            <w:gridSpan w:val="2"/>
            <w:tcBorders>
              <w:top w:val="nil"/>
              <w:left w:val="single" w:sz="4" w:space="0" w:color="auto"/>
              <w:bottom w:val="single" w:sz="4" w:space="0" w:color="auto"/>
              <w:right w:val="single" w:sz="8" w:space="0" w:color="auto"/>
            </w:tcBorders>
            <w:shd w:val="clear" w:color="auto" w:fill="auto"/>
            <w:vAlign w:val="center"/>
          </w:tcPr>
          <w:p w:rsidR="00295AA7" w:rsidRPr="001010D8" w:rsidRDefault="00295AA7"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R$ 1.957,36</w:t>
            </w:r>
          </w:p>
        </w:tc>
      </w:tr>
      <w:tr w:rsidR="003F678A" w:rsidRPr="001010D8" w:rsidTr="00600D81">
        <w:trPr>
          <w:trHeight w:val="54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4.2</w:t>
            </w:r>
          </w:p>
        </w:tc>
        <w:tc>
          <w:tcPr>
            <w:tcW w:w="1540" w:type="dxa"/>
            <w:gridSpan w:val="2"/>
            <w:tcBorders>
              <w:top w:val="nil"/>
              <w:left w:val="nil"/>
              <w:bottom w:val="single" w:sz="4" w:space="0" w:color="auto"/>
              <w:right w:val="single" w:sz="4" w:space="0" w:color="auto"/>
            </w:tcBorders>
            <w:shd w:val="clear" w:color="auto" w:fill="auto"/>
            <w:vAlign w:val="center"/>
            <w:hideMark/>
          </w:tcPr>
          <w:p w:rsidR="00C34BF4" w:rsidRPr="001010D8" w:rsidRDefault="00C34BF4" w:rsidP="00C34BF4">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OBR-VIA-425</w:t>
            </w:r>
          </w:p>
          <w:p w:rsidR="003F678A" w:rsidRPr="001010D8" w:rsidRDefault="003F678A" w:rsidP="00C34BF4">
            <w:pPr>
              <w:jc w:val="center"/>
              <w:rPr>
                <w:rFonts w:ascii="Century Gothic" w:eastAsia="Times New Roman" w:hAnsi="Century Gothic" w:cs="Arial"/>
                <w:sz w:val="16"/>
                <w:szCs w:val="16"/>
              </w:rPr>
            </w:pPr>
          </w:p>
        </w:tc>
        <w:tc>
          <w:tcPr>
            <w:tcW w:w="3720" w:type="dxa"/>
            <w:gridSpan w:val="3"/>
            <w:tcBorders>
              <w:top w:val="nil"/>
              <w:left w:val="nil"/>
              <w:bottom w:val="single" w:sz="4" w:space="0" w:color="auto"/>
              <w:right w:val="single" w:sz="4" w:space="0" w:color="auto"/>
            </w:tcBorders>
            <w:shd w:val="clear" w:color="auto" w:fill="auto"/>
            <w:vAlign w:val="center"/>
            <w:hideMark/>
          </w:tcPr>
          <w:p w:rsidR="00C34BF4" w:rsidRPr="001010D8" w:rsidRDefault="00C34BF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TRANSPORTE DE MATERIAL DE QUALQUER NATUREZA DMT DE20 A 30 KM</w:t>
            </w:r>
          </w:p>
          <w:p w:rsidR="003F678A" w:rsidRPr="001010D8" w:rsidRDefault="003F678A" w:rsidP="00600D81">
            <w:pPr>
              <w:jc w:val="both"/>
              <w:rPr>
                <w:rFonts w:ascii="Century Gothic" w:eastAsia="Times New Roman" w:hAnsi="Century Gothic" w:cs="Arial"/>
                <w:sz w:val="16"/>
                <w:szCs w:val="16"/>
              </w:rPr>
            </w:pP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t x Km</w:t>
            </w:r>
            <w:r w:rsidRPr="001010D8">
              <w:rPr>
                <w:rFonts w:ascii="Century Gothic" w:eastAsia="Times New Roman" w:hAnsi="Century Gothic" w:cs="Arial"/>
                <w:sz w:val="16"/>
                <w:szCs w:val="16"/>
              </w:rPr>
              <w:t> </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5.870,59 </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R$ 0,40 </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R$ 0,49</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R$ 2.876,59</w:t>
            </w:r>
          </w:p>
        </w:tc>
      </w:tr>
      <w:tr w:rsidR="003F678A" w:rsidRPr="001010D8" w:rsidTr="00600D81">
        <w:trPr>
          <w:trHeight w:val="78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4.3</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OBR-VIA-125</w:t>
            </w:r>
            <w:r w:rsidR="003F678A" w:rsidRPr="001010D8">
              <w:rPr>
                <w:rFonts w:ascii="Century Gothic" w:eastAsia="Times New Roman" w:hAnsi="Century Gothic" w:cs="Arial"/>
                <w:sz w:val="16"/>
                <w:szCs w:val="16"/>
              </w:rPr>
              <w:t> </w:t>
            </w:r>
          </w:p>
        </w:tc>
        <w:tc>
          <w:tcPr>
            <w:tcW w:w="3720" w:type="dxa"/>
            <w:gridSpan w:val="3"/>
            <w:tcBorders>
              <w:top w:val="nil"/>
              <w:left w:val="nil"/>
              <w:bottom w:val="single" w:sz="4" w:space="0" w:color="000000"/>
              <w:right w:val="single" w:sz="4" w:space="0" w:color="000000"/>
            </w:tcBorders>
            <w:shd w:val="clear" w:color="auto" w:fill="auto"/>
            <w:vAlign w:val="center"/>
            <w:hideMark/>
          </w:tcPr>
          <w:p w:rsidR="003F678A" w:rsidRPr="001010D8" w:rsidRDefault="00C34BF4" w:rsidP="00600D81">
            <w:pPr>
              <w:jc w:val="both"/>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REGULARIZAÇÃO DO SUBLEITO COM PROCTOR NORMAL </w:t>
            </w:r>
          </w:p>
        </w:tc>
        <w:tc>
          <w:tcPr>
            <w:tcW w:w="580" w:type="dxa"/>
            <w:gridSpan w:val="2"/>
            <w:tcBorders>
              <w:top w:val="nil"/>
              <w:left w:val="nil"/>
              <w:bottom w:val="nil"/>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4.000,00 </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w:t>
            </w:r>
          </w:p>
        </w:tc>
        <w:tc>
          <w:tcPr>
            <w:tcW w:w="1275" w:type="dxa"/>
            <w:gridSpan w:val="2"/>
            <w:tcBorders>
              <w:top w:val="nil"/>
              <w:left w:val="nil"/>
              <w:bottom w:val="single" w:sz="4"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w:t>
            </w:r>
          </w:p>
        </w:tc>
      </w:tr>
      <w:tr w:rsidR="003F678A" w:rsidRPr="001010D8" w:rsidTr="00600D81">
        <w:trPr>
          <w:trHeight w:val="66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4.4</w:t>
            </w:r>
          </w:p>
        </w:tc>
        <w:tc>
          <w:tcPr>
            <w:tcW w:w="1540" w:type="dxa"/>
            <w:gridSpan w:val="2"/>
            <w:tcBorders>
              <w:top w:val="nil"/>
              <w:left w:val="nil"/>
              <w:bottom w:val="single" w:sz="8" w:space="0" w:color="auto"/>
              <w:right w:val="single" w:sz="4" w:space="0" w:color="auto"/>
            </w:tcBorders>
            <w:shd w:val="clear" w:color="auto" w:fill="auto"/>
            <w:vAlign w:val="center"/>
            <w:hideMark/>
          </w:tcPr>
          <w:p w:rsidR="00C34BF4" w:rsidRPr="001010D8" w:rsidRDefault="00C34BF4" w:rsidP="00C34BF4">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OBR-VIA-145</w:t>
            </w:r>
          </w:p>
          <w:p w:rsidR="003F678A" w:rsidRPr="001010D8" w:rsidRDefault="003F678A" w:rsidP="00C34BF4">
            <w:pPr>
              <w:jc w:val="center"/>
              <w:rPr>
                <w:rFonts w:ascii="Century Gothic" w:eastAsia="Times New Roman" w:hAnsi="Century Gothic" w:cs="Arial"/>
                <w:sz w:val="16"/>
                <w:szCs w:val="16"/>
              </w:rPr>
            </w:pPr>
          </w:p>
        </w:tc>
        <w:tc>
          <w:tcPr>
            <w:tcW w:w="3720" w:type="dxa"/>
            <w:gridSpan w:val="3"/>
            <w:tcBorders>
              <w:top w:val="nil"/>
              <w:left w:val="nil"/>
              <w:bottom w:val="single" w:sz="8" w:space="0" w:color="auto"/>
              <w:right w:val="single" w:sz="4" w:space="0" w:color="000000"/>
            </w:tcBorders>
            <w:shd w:val="clear" w:color="auto" w:fill="auto"/>
            <w:vAlign w:val="center"/>
            <w:hideMark/>
          </w:tcPr>
          <w:p w:rsidR="00C34BF4" w:rsidRPr="001010D8" w:rsidRDefault="00C34BF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EXECUÇÃO DE BASE DE SOLO ESTABILIZADOGRANULOMETRICAMENTE SEM MISTURA COM PROCTORINTERMEDIÁRIO, INCLUINDO ESCAVAÇÃO, CARGA,DESCARGA, ESPALHAMENTO E COMPACTAÇÃO DOMATERIAL, EXCLUSIVE AQUISIÇÃO E TRANSPORTE DOMATERIAL</w:t>
            </w:r>
          </w:p>
          <w:p w:rsidR="003F678A" w:rsidRPr="001010D8" w:rsidRDefault="003F678A" w:rsidP="00600D81">
            <w:pPr>
              <w:jc w:val="both"/>
              <w:rPr>
                <w:rFonts w:ascii="Century Gothic" w:eastAsia="Times New Roman" w:hAnsi="Century Gothic" w:cs="Arial"/>
                <w:sz w:val="16"/>
                <w:szCs w:val="16"/>
              </w:rPr>
            </w:pPr>
          </w:p>
        </w:tc>
        <w:tc>
          <w:tcPr>
            <w:tcW w:w="580" w:type="dxa"/>
            <w:gridSpan w:val="2"/>
            <w:tcBorders>
              <w:top w:val="single" w:sz="4" w:space="0" w:color="auto"/>
              <w:left w:val="nil"/>
              <w:bottom w:val="single" w:sz="8"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m3 </w:t>
            </w:r>
          </w:p>
        </w:tc>
        <w:tc>
          <w:tcPr>
            <w:tcW w:w="883" w:type="dxa"/>
            <w:tcBorders>
              <w:top w:val="nil"/>
              <w:left w:val="nil"/>
              <w:bottom w:val="single" w:sz="8"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400,00 </w:t>
            </w:r>
          </w:p>
        </w:tc>
        <w:tc>
          <w:tcPr>
            <w:tcW w:w="1060" w:type="dxa"/>
            <w:tcBorders>
              <w:top w:val="nil"/>
              <w:left w:val="nil"/>
              <w:bottom w:val="single" w:sz="8" w:space="0" w:color="auto"/>
              <w:right w:val="single" w:sz="4" w:space="0" w:color="auto"/>
            </w:tcBorders>
            <w:shd w:val="clear" w:color="auto" w:fill="auto"/>
            <w:vAlign w:val="center"/>
            <w:hideMark/>
          </w:tcPr>
          <w:p w:rsidR="003F678A"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R$ 10,98 </w:t>
            </w:r>
          </w:p>
        </w:tc>
        <w:tc>
          <w:tcPr>
            <w:tcW w:w="1305"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95AA7"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R$ 13,45</w:t>
            </w:r>
          </w:p>
        </w:tc>
        <w:tc>
          <w:tcPr>
            <w:tcW w:w="1275" w:type="dxa"/>
            <w:gridSpan w:val="2"/>
            <w:tcBorders>
              <w:top w:val="nil"/>
              <w:left w:val="nil"/>
              <w:bottom w:val="single" w:sz="8" w:space="0" w:color="auto"/>
              <w:right w:val="single" w:sz="8" w:space="0" w:color="auto"/>
            </w:tcBorders>
            <w:shd w:val="clear" w:color="auto" w:fill="auto"/>
            <w:vAlign w:val="center"/>
            <w:hideMark/>
          </w:tcPr>
          <w:p w:rsidR="003F678A" w:rsidRPr="001010D8" w:rsidRDefault="00C34BF4"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R$ 5.</w:t>
            </w:r>
            <w:r w:rsidR="00295AA7" w:rsidRPr="001010D8">
              <w:rPr>
                <w:rFonts w:ascii="CenturyGothic" w:eastAsiaTheme="minorHAnsi" w:hAnsi="CenturyGothic" w:cs="CenturyGothic"/>
                <w:sz w:val="16"/>
                <w:szCs w:val="16"/>
                <w:lang w:eastAsia="en-US"/>
              </w:rPr>
              <w:t>380</w:t>
            </w:r>
            <w:r w:rsidRPr="001010D8">
              <w:rPr>
                <w:rFonts w:ascii="CenturyGothic" w:eastAsiaTheme="minorHAnsi" w:hAnsi="CenturyGothic" w:cs="CenturyGothic"/>
                <w:sz w:val="16"/>
                <w:szCs w:val="16"/>
                <w:lang w:eastAsia="en-US"/>
              </w:rPr>
              <w:t>,00</w:t>
            </w:r>
          </w:p>
        </w:tc>
      </w:tr>
      <w:tr w:rsidR="00C34BF4" w:rsidRPr="001010D8" w:rsidTr="00600D81">
        <w:trPr>
          <w:trHeight w:val="66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C34BF4" w:rsidRPr="001010D8" w:rsidRDefault="00C34BF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4.5</w:t>
            </w:r>
          </w:p>
        </w:tc>
        <w:tc>
          <w:tcPr>
            <w:tcW w:w="1540" w:type="dxa"/>
            <w:gridSpan w:val="2"/>
            <w:tcBorders>
              <w:top w:val="nil"/>
              <w:left w:val="nil"/>
              <w:bottom w:val="single" w:sz="8" w:space="0" w:color="auto"/>
              <w:right w:val="single" w:sz="4" w:space="0" w:color="auto"/>
            </w:tcBorders>
            <w:shd w:val="clear" w:color="auto" w:fill="auto"/>
            <w:vAlign w:val="center"/>
            <w:hideMark/>
          </w:tcPr>
          <w:p w:rsidR="00C34BF4" w:rsidRPr="001010D8" w:rsidRDefault="00C34BF4" w:rsidP="00C34BF4">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OBR-VIA-200</w:t>
            </w:r>
          </w:p>
          <w:p w:rsidR="00C34BF4" w:rsidRPr="001010D8" w:rsidRDefault="00C34BF4" w:rsidP="00C34BF4">
            <w:pPr>
              <w:jc w:val="center"/>
              <w:rPr>
                <w:rFonts w:ascii="Century Gothic" w:eastAsia="Times New Roman" w:hAnsi="Century Gothic" w:cs="Arial"/>
                <w:sz w:val="16"/>
                <w:szCs w:val="16"/>
              </w:rPr>
            </w:pPr>
          </w:p>
        </w:tc>
        <w:tc>
          <w:tcPr>
            <w:tcW w:w="3720" w:type="dxa"/>
            <w:gridSpan w:val="3"/>
            <w:tcBorders>
              <w:top w:val="nil"/>
              <w:left w:val="nil"/>
              <w:bottom w:val="single" w:sz="8" w:space="0" w:color="auto"/>
              <w:right w:val="single" w:sz="4" w:space="0" w:color="000000"/>
            </w:tcBorders>
            <w:shd w:val="clear" w:color="auto" w:fill="auto"/>
            <w:vAlign w:val="center"/>
            <w:hideMark/>
          </w:tcPr>
          <w:p w:rsidR="00C34BF4" w:rsidRPr="001010D8" w:rsidRDefault="00C34BF4"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EXECUÇÃO DE PAVIMENTO DE ALVENARIA POLIÉDRICA,INCLUINDO FORNECIMENTO DE TODOS DO MATERIAIS,COLCHÃO DE ASSENTAMENTO; EXCLUSIVE O TRANSPORTEDA ALVENARIA POLIÉDRICA</w:t>
            </w:r>
          </w:p>
          <w:p w:rsidR="00C34BF4" w:rsidRPr="001010D8" w:rsidRDefault="00C34BF4" w:rsidP="00600D81">
            <w:pPr>
              <w:jc w:val="both"/>
              <w:rPr>
                <w:rFonts w:ascii="Century Gothic" w:eastAsia="Times New Roman" w:hAnsi="Century Gothic" w:cs="Arial"/>
                <w:sz w:val="16"/>
                <w:szCs w:val="16"/>
              </w:rPr>
            </w:pPr>
          </w:p>
        </w:tc>
        <w:tc>
          <w:tcPr>
            <w:tcW w:w="580" w:type="dxa"/>
            <w:gridSpan w:val="2"/>
            <w:tcBorders>
              <w:top w:val="single" w:sz="4" w:space="0" w:color="auto"/>
              <w:left w:val="nil"/>
              <w:bottom w:val="single" w:sz="8" w:space="0" w:color="auto"/>
              <w:right w:val="single" w:sz="4" w:space="0" w:color="auto"/>
            </w:tcBorders>
            <w:shd w:val="clear" w:color="auto" w:fill="auto"/>
            <w:vAlign w:val="center"/>
            <w:hideMark/>
          </w:tcPr>
          <w:p w:rsidR="00C34BF4"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m2 </w:t>
            </w:r>
          </w:p>
        </w:tc>
        <w:tc>
          <w:tcPr>
            <w:tcW w:w="883" w:type="dxa"/>
            <w:tcBorders>
              <w:top w:val="nil"/>
              <w:left w:val="nil"/>
              <w:bottom w:val="single" w:sz="8" w:space="0" w:color="auto"/>
              <w:right w:val="single" w:sz="4" w:space="0" w:color="auto"/>
            </w:tcBorders>
            <w:shd w:val="clear" w:color="auto" w:fill="auto"/>
            <w:vAlign w:val="center"/>
            <w:hideMark/>
          </w:tcPr>
          <w:p w:rsidR="00C34BF4"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3.150,00 </w:t>
            </w:r>
          </w:p>
        </w:tc>
        <w:tc>
          <w:tcPr>
            <w:tcW w:w="1060" w:type="dxa"/>
            <w:tcBorders>
              <w:top w:val="nil"/>
              <w:left w:val="nil"/>
              <w:bottom w:val="single" w:sz="8" w:space="0" w:color="auto"/>
              <w:right w:val="single" w:sz="4" w:space="0" w:color="auto"/>
            </w:tcBorders>
            <w:shd w:val="clear" w:color="auto" w:fill="auto"/>
            <w:vAlign w:val="center"/>
            <w:hideMark/>
          </w:tcPr>
          <w:p w:rsidR="00C34BF4" w:rsidRPr="001010D8" w:rsidRDefault="00C34BF4" w:rsidP="00C34BF4">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R$ 17,91 </w:t>
            </w:r>
          </w:p>
        </w:tc>
        <w:tc>
          <w:tcPr>
            <w:tcW w:w="1305" w:type="dxa"/>
            <w:gridSpan w:val="2"/>
            <w:tcBorders>
              <w:top w:val="nil"/>
              <w:left w:val="nil"/>
              <w:bottom w:val="single" w:sz="4" w:space="0" w:color="auto"/>
              <w:right w:val="single" w:sz="4" w:space="0" w:color="auto"/>
            </w:tcBorders>
            <w:shd w:val="clear" w:color="auto" w:fill="auto"/>
            <w:vAlign w:val="center"/>
            <w:hideMark/>
          </w:tcPr>
          <w:p w:rsidR="00C34BF4" w:rsidRPr="001010D8" w:rsidRDefault="00C34BF4"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w:t>
            </w:r>
            <w:r w:rsidR="00295AA7" w:rsidRPr="001010D8">
              <w:rPr>
                <w:rFonts w:ascii="CenturyGothic" w:eastAsiaTheme="minorHAnsi" w:hAnsi="CenturyGothic" w:cs="CenturyGothic"/>
                <w:sz w:val="16"/>
                <w:szCs w:val="16"/>
                <w:lang w:eastAsia="en-US"/>
              </w:rPr>
              <w:t>1,97</w:t>
            </w:r>
          </w:p>
        </w:tc>
        <w:tc>
          <w:tcPr>
            <w:tcW w:w="1275" w:type="dxa"/>
            <w:gridSpan w:val="2"/>
            <w:tcBorders>
              <w:top w:val="nil"/>
              <w:left w:val="nil"/>
              <w:bottom w:val="single" w:sz="8" w:space="0" w:color="auto"/>
              <w:right w:val="single" w:sz="8" w:space="0" w:color="auto"/>
            </w:tcBorders>
            <w:shd w:val="clear" w:color="auto" w:fill="auto"/>
            <w:vAlign w:val="center"/>
            <w:hideMark/>
          </w:tcPr>
          <w:p w:rsidR="00C34BF4" w:rsidRPr="001010D8" w:rsidRDefault="00295AA7"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R$ 69</w:t>
            </w:r>
            <w:r w:rsidR="00C34BF4" w:rsidRPr="001010D8">
              <w:rPr>
                <w:rFonts w:ascii="CenturyGothic" w:eastAsiaTheme="minorHAnsi" w:hAnsi="CenturyGothic" w:cs="CenturyGothic"/>
                <w:sz w:val="16"/>
                <w:szCs w:val="16"/>
                <w:lang w:eastAsia="en-US"/>
              </w:rPr>
              <w:t>.</w:t>
            </w:r>
            <w:r w:rsidRPr="001010D8">
              <w:rPr>
                <w:rFonts w:ascii="CenturyGothic" w:eastAsiaTheme="minorHAnsi" w:hAnsi="CenturyGothic" w:cs="CenturyGothic"/>
                <w:sz w:val="16"/>
                <w:szCs w:val="16"/>
                <w:lang w:eastAsia="en-US"/>
              </w:rPr>
              <w:t>111,0</w:t>
            </w:r>
            <w:r w:rsidR="00C34BF4" w:rsidRPr="001010D8">
              <w:rPr>
                <w:rFonts w:ascii="CenturyGothic" w:eastAsiaTheme="minorHAnsi" w:hAnsi="CenturyGothic" w:cs="CenturyGothic"/>
                <w:sz w:val="16"/>
                <w:szCs w:val="16"/>
                <w:lang w:eastAsia="en-US"/>
              </w:rPr>
              <w:t>0</w:t>
            </w:r>
          </w:p>
        </w:tc>
      </w:tr>
      <w:tr w:rsidR="003F678A" w:rsidRPr="001010D8" w:rsidTr="00600D81">
        <w:trPr>
          <w:trHeight w:val="360"/>
        </w:trPr>
        <w:tc>
          <w:tcPr>
            <w:tcW w:w="9568" w:type="dxa"/>
            <w:gridSpan w:val="13"/>
            <w:tcBorders>
              <w:top w:val="single" w:sz="8" w:space="0" w:color="auto"/>
              <w:left w:val="single" w:sz="8" w:space="0" w:color="auto"/>
              <w:bottom w:val="single" w:sz="8" w:space="0" w:color="auto"/>
              <w:right w:val="single" w:sz="4" w:space="0" w:color="auto"/>
            </w:tcBorders>
            <w:shd w:val="clear" w:color="auto" w:fill="auto"/>
            <w:vAlign w:val="center"/>
            <w:hideMark/>
          </w:tcPr>
          <w:p w:rsidR="003F678A" w:rsidRPr="001010D8" w:rsidRDefault="003F678A"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Total item 4.0 = </w:t>
            </w:r>
          </w:p>
        </w:tc>
        <w:tc>
          <w:tcPr>
            <w:tcW w:w="1275" w:type="dxa"/>
            <w:gridSpan w:val="2"/>
            <w:tcBorders>
              <w:top w:val="nil"/>
              <w:left w:val="single" w:sz="8" w:space="0" w:color="auto"/>
              <w:bottom w:val="single" w:sz="8" w:space="0" w:color="auto"/>
              <w:right w:val="single" w:sz="8" w:space="0" w:color="auto"/>
            </w:tcBorders>
            <w:shd w:val="clear" w:color="000000" w:fill="C0C0C0"/>
            <w:vAlign w:val="center"/>
            <w:hideMark/>
          </w:tcPr>
          <w:p w:rsidR="003F678A" w:rsidRPr="001010D8" w:rsidRDefault="00295AA7" w:rsidP="00295AA7">
            <w:pP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R$ 79</w:t>
            </w:r>
            <w:r w:rsidR="00C34BF4" w:rsidRPr="001010D8">
              <w:rPr>
                <w:rFonts w:ascii="CenturyGothic,Bold" w:eastAsiaTheme="minorHAnsi" w:hAnsi="CenturyGothic,Bold" w:cs="CenturyGothic,Bold"/>
                <w:b/>
                <w:bCs/>
                <w:sz w:val="16"/>
                <w:szCs w:val="16"/>
                <w:lang w:eastAsia="en-US"/>
              </w:rPr>
              <w:t>.3</w:t>
            </w:r>
            <w:r w:rsidRPr="001010D8">
              <w:rPr>
                <w:rFonts w:ascii="CenturyGothic,Bold" w:eastAsiaTheme="minorHAnsi" w:hAnsi="CenturyGothic,Bold" w:cs="CenturyGothic,Bold"/>
                <w:b/>
                <w:bCs/>
                <w:sz w:val="16"/>
                <w:szCs w:val="16"/>
                <w:lang w:eastAsia="en-US"/>
              </w:rPr>
              <w:t>24,95</w:t>
            </w:r>
          </w:p>
        </w:tc>
      </w:tr>
      <w:tr w:rsidR="003F678A" w:rsidRPr="001010D8" w:rsidTr="00600D81">
        <w:trPr>
          <w:trHeight w:val="405"/>
        </w:trPr>
        <w:tc>
          <w:tcPr>
            <w:tcW w:w="480" w:type="dxa"/>
            <w:gridSpan w:val="2"/>
            <w:tcBorders>
              <w:top w:val="nil"/>
              <w:left w:val="single" w:sz="8" w:space="0" w:color="auto"/>
              <w:bottom w:val="single" w:sz="8" w:space="0" w:color="auto"/>
              <w:right w:val="single" w:sz="4" w:space="0" w:color="auto"/>
            </w:tcBorders>
            <w:shd w:val="clear" w:color="000000" w:fill="C0C0C0"/>
            <w:vAlign w:val="center"/>
            <w:hideMark/>
          </w:tcPr>
          <w:p w:rsidR="003F678A" w:rsidRPr="001010D8" w:rsidRDefault="003F678A" w:rsidP="00E42F2A">
            <w:pPr>
              <w:jc w:val="cente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5.0</w:t>
            </w:r>
          </w:p>
        </w:tc>
        <w:tc>
          <w:tcPr>
            <w:tcW w:w="1540" w:type="dxa"/>
            <w:gridSpan w:val="2"/>
            <w:tcBorders>
              <w:top w:val="nil"/>
              <w:left w:val="nil"/>
              <w:bottom w:val="single" w:sz="8" w:space="0" w:color="auto"/>
              <w:right w:val="single" w:sz="4" w:space="0" w:color="auto"/>
            </w:tcBorders>
            <w:shd w:val="clear" w:color="000000" w:fill="C0C0C0"/>
            <w:noWrap/>
            <w:vAlign w:val="center"/>
            <w:hideMark/>
          </w:tcPr>
          <w:p w:rsidR="003F678A" w:rsidRPr="001010D8" w:rsidRDefault="003F678A" w:rsidP="00E42F2A">
            <w:pP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23" w:type="dxa"/>
            <w:gridSpan w:val="11"/>
            <w:tcBorders>
              <w:top w:val="single" w:sz="8" w:space="0" w:color="auto"/>
              <w:left w:val="nil"/>
              <w:bottom w:val="single" w:sz="8" w:space="0" w:color="auto"/>
              <w:right w:val="single" w:sz="8" w:space="0" w:color="000000"/>
            </w:tcBorders>
            <w:shd w:val="clear" w:color="000000" w:fill="C0C0C0"/>
            <w:vAlign w:val="center"/>
            <w:hideMark/>
          </w:tcPr>
          <w:p w:rsidR="003F678A" w:rsidRPr="001010D8" w:rsidRDefault="005E2140" w:rsidP="00E42F2A">
            <w:pPr>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SERVIÇOS COMPLEMENTARES</w:t>
            </w:r>
          </w:p>
        </w:tc>
      </w:tr>
      <w:tr w:rsidR="003F678A" w:rsidRPr="001010D8" w:rsidTr="00600D81">
        <w:trPr>
          <w:trHeight w:val="360"/>
        </w:trPr>
        <w:tc>
          <w:tcPr>
            <w:tcW w:w="480" w:type="dxa"/>
            <w:gridSpan w:val="2"/>
            <w:tcBorders>
              <w:top w:val="nil"/>
              <w:left w:val="single" w:sz="8" w:space="0" w:color="auto"/>
              <w:bottom w:val="single" w:sz="8" w:space="0" w:color="auto"/>
              <w:right w:val="single" w:sz="4" w:space="0" w:color="auto"/>
            </w:tcBorders>
            <w:shd w:val="clear" w:color="auto" w:fill="auto"/>
            <w:vAlign w:val="center"/>
            <w:hideMark/>
          </w:tcPr>
          <w:p w:rsidR="003F678A" w:rsidRPr="001010D8" w:rsidRDefault="00C34BF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5.1</w:t>
            </w:r>
          </w:p>
        </w:tc>
        <w:tc>
          <w:tcPr>
            <w:tcW w:w="1540" w:type="dxa"/>
            <w:gridSpan w:val="2"/>
            <w:tcBorders>
              <w:top w:val="nil"/>
              <w:left w:val="nil"/>
              <w:bottom w:val="single" w:sz="8" w:space="0" w:color="auto"/>
              <w:right w:val="single" w:sz="4" w:space="0" w:color="auto"/>
            </w:tcBorders>
            <w:shd w:val="clear" w:color="auto" w:fill="auto"/>
            <w:noWrap/>
            <w:vAlign w:val="center"/>
            <w:hideMark/>
          </w:tcPr>
          <w:p w:rsidR="00253310" w:rsidRPr="001010D8" w:rsidRDefault="00253310" w:rsidP="0025331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URB-MFC-005</w:t>
            </w:r>
          </w:p>
          <w:p w:rsidR="003F678A" w:rsidRPr="001010D8" w:rsidRDefault="003F678A" w:rsidP="00253310">
            <w:pPr>
              <w:jc w:val="center"/>
              <w:rPr>
                <w:rFonts w:ascii="Century Gothic" w:eastAsia="Times New Roman" w:hAnsi="Century Gothic" w:cs="Arial"/>
                <w:sz w:val="16"/>
                <w:szCs w:val="16"/>
              </w:rPr>
            </w:pPr>
          </w:p>
        </w:tc>
        <w:tc>
          <w:tcPr>
            <w:tcW w:w="3720" w:type="dxa"/>
            <w:gridSpan w:val="3"/>
            <w:tcBorders>
              <w:top w:val="nil"/>
              <w:left w:val="nil"/>
              <w:bottom w:val="single" w:sz="8" w:space="0" w:color="auto"/>
              <w:right w:val="single" w:sz="4" w:space="0" w:color="auto"/>
            </w:tcBorders>
            <w:shd w:val="clear" w:color="auto" w:fill="auto"/>
            <w:vAlign w:val="center"/>
            <w:hideMark/>
          </w:tcPr>
          <w:p w:rsidR="00253310" w:rsidRPr="001010D8" w:rsidRDefault="00253310" w:rsidP="00600D81">
            <w:pPr>
              <w:autoSpaceDE w:val="0"/>
              <w:autoSpaceDN w:val="0"/>
              <w:adjustRightInd w:val="0"/>
              <w:jc w:val="both"/>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MEIO-FIO DE CONCRETO PRÉ-MOLDADO TIPO A - (12 X 16,7X 35) CM</w:t>
            </w:r>
          </w:p>
          <w:p w:rsidR="003F678A" w:rsidRPr="001010D8" w:rsidRDefault="003F678A" w:rsidP="00600D81">
            <w:pPr>
              <w:jc w:val="both"/>
              <w:rPr>
                <w:rFonts w:ascii="Century Gothic" w:eastAsia="Times New Roman" w:hAnsi="Century Gothic" w:cs="Arial"/>
                <w:b/>
                <w:bCs/>
                <w:sz w:val="16"/>
                <w:szCs w:val="16"/>
              </w:rPr>
            </w:pPr>
          </w:p>
        </w:tc>
        <w:tc>
          <w:tcPr>
            <w:tcW w:w="580" w:type="dxa"/>
            <w:gridSpan w:val="2"/>
            <w:tcBorders>
              <w:top w:val="nil"/>
              <w:left w:val="nil"/>
              <w:bottom w:val="single" w:sz="8"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 </w:t>
            </w:r>
          </w:p>
        </w:tc>
        <w:tc>
          <w:tcPr>
            <w:tcW w:w="883" w:type="dxa"/>
            <w:tcBorders>
              <w:top w:val="nil"/>
              <w:left w:val="nil"/>
              <w:bottom w:val="single" w:sz="8"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1.785,00 </w:t>
            </w:r>
          </w:p>
        </w:tc>
        <w:tc>
          <w:tcPr>
            <w:tcW w:w="1060" w:type="dxa"/>
            <w:tcBorders>
              <w:top w:val="nil"/>
              <w:left w:val="nil"/>
              <w:bottom w:val="single" w:sz="8" w:space="0" w:color="auto"/>
              <w:right w:val="single" w:sz="4" w:space="0" w:color="auto"/>
            </w:tcBorders>
            <w:shd w:val="clear" w:color="auto" w:fill="auto"/>
            <w:vAlign w:val="center"/>
            <w:hideMark/>
          </w:tcPr>
          <w:p w:rsidR="003F678A" w:rsidRPr="001010D8" w:rsidRDefault="005E2140" w:rsidP="005E214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R$ 25,54</w:t>
            </w:r>
          </w:p>
        </w:tc>
        <w:tc>
          <w:tcPr>
            <w:tcW w:w="1140" w:type="dxa"/>
            <w:tcBorders>
              <w:top w:val="nil"/>
              <w:left w:val="nil"/>
              <w:bottom w:val="single" w:sz="8" w:space="0" w:color="auto"/>
              <w:right w:val="single" w:sz="4" w:space="0" w:color="auto"/>
            </w:tcBorders>
            <w:shd w:val="clear" w:color="auto" w:fill="auto"/>
            <w:vAlign w:val="center"/>
            <w:hideMark/>
          </w:tcPr>
          <w:p w:rsidR="003F678A" w:rsidRPr="001010D8" w:rsidRDefault="00295AA7"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R$ 31,29</w:t>
            </w:r>
            <w:r w:rsidR="00253310" w:rsidRPr="001010D8">
              <w:rPr>
                <w:rFonts w:ascii="Century Gothic" w:eastAsia="Times New Roman" w:hAnsi="Century Gothic" w:cs="Arial"/>
                <w:sz w:val="16"/>
                <w:szCs w:val="16"/>
              </w:rPr>
              <w:t> </w:t>
            </w:r>
          </w:p>
        </w:tc>
        <w:tc>
          <w:tcPr>
            <w:tcW w:w="1440" w:type="dxa"/>
            <w:gridSpan w:val="3"/>
            <w:tcBorders>
              <w:top w:val="nil"/>
              <w:left w:val="nil"/>
              <w:bottom w:val="single" w:sz="8" w:space="0" w:color="auto"/>
              <w:right w:val="single" w:sz="8" w:space="0" w:color="auto"/>
            </w:tcBorders>
            <w:shd w:val="clear" w:color="auto" w:fill="auto"/>
            <w:vAlign w:val="center"/>
            <w:hideMark/>
          </w:tcPr>
          <w:p w:rsidR="003F678A" w:rsidRPr="001010D8" w:rsidRDefault="00295AA7"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R$ 55</w:t>
            </w:r>
            <w:r w:rsidR="00253310" w:rsidRPr="001010D8">
              <w:rPr>
                <w:rFonts w:ascii="CenturyGothic" w:eastAsiaTheme="minorHAnsi" w:hAnsi="CenturyGothic" w:cs="CenturyGothic"/>
                <w:sz w:val="16"/>
                <w:szCs w:val="16"/>
                <w:lang w:eastAsia="en-US"/>
              </w:rPr>
              <w:t>.</w:t>
            </w:r>
            <w:r w:rsidRPr="001010D8">
              <w:rPr>
                <w:rFonts w:ascii="CenturyGothic" w:eastAsiaTheme="minorHAnsi" w:hAnsi="CenturyGothic" w:cs="CenturyGothic"/>
                <w:sz w:val="16"/>
                <w:szCs w:val="16"/>
                <w:lang w:eastAsia="en-US"/>
              </w:rPr>
              <w:t>852,65</w:t>
            </w:r>
          </w:p>
        </w:tc>
      </w:tr>
      <w:tr w:rsidR="003F678A" w:rsidRPr="001010D8" w:rsidTr="00600D81">
        <w:trPr>
          <w:trHeight w:val="60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C34BF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5.2</w:t>
            </w:r>
          </w:p>
        </w:tc>
        <w:tc>
          <w:tcPr>
            <w:tcW w:w="154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DRE-SAR-005 </w:t>
            </w:r>
          </w:p>
        </w:tc>
        <w:tc>
          <w:tcPr>
            <w:tcW w:w="3720" w:type="dxa"/>
            <w:gridSpan w:val="3"/>
            <w:tcBorders>
              <w:top w:val="nil"/>
              <w:left w:val="nil"/>
              <w:bottom w:val="single" w:sz="4" w:space="0" w:color="auto"/>
              <w:right w:val="single" w:sz="4" w:space="0" w:color="auto"/>
            </w:tcBorders>
            <w:shd w:val="clear" w:color="auto" w:fill="auto"/>
            <w:vAlign w:val="center"/>
            <w:hideMark/>
          </w:tcPr>
          <w:p w:rsidR="003F678A" w:rsidRPr="001010D8" w:rsidRDefault="00253310" w:rsidP="00600D81">
            <w:pPr>
              <w:jc w:val="both"/>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SARJETA TIPO 1 - 50 X 5 CM, I = 3 %, PADRÃO DEOP-MG </w:t>
            </w:r>
          </w:p>
        </w:tc>
        <w:tc>
          <w:tcPr>
            <w:tcW w:w="580" w:type="dxa"/>
            <w:gridSpan w:val="2"/>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 </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1.700,00 </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R$ 12,24 </w:t>
            </w:r>
          </w:p>
        </w:tc>
        <w:tc>
          <w:tcPr>
            <w:tcW w:w="1140" w:type="dxa"/>
            <w:tcBorders>
              <w:top w:val="nil"/>
              <w:left w:val="nil"/>
              <w:bottom w:val="single" w:sz="4" w:space="0" w:color="auto"/>
              <w:right w:val="single" w:sz="4" w:space="0" w:color="auto"/>
            </w:tcBorders>
            <w:shd w:val="clear" w:color="auto" w:fill="auto"/>
            <w:vAlign w:val="center"/>
            <w:hideMark/>
          </w:tcPr>
          <w:p w:rsidR="003F678A" w:rsidRPr="001010D8" w:rsidRDefault="00295AA7"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R$ 14,9</w:t>
            </w:r>
            <w:r w:rsidR="00253310" w:rsidRPr="001010D8">
              <w:rPr>
                <w:rFonts w:ascii="CenturyGothic" w:eastAsiaTheme="minorHAnsi" w:hAnsi="CenturyGothic" w:cs="CenturyGothic"/>
                <w:sz w:val="16"/>
                <w:szCs w:val="16"/>
                <w:lang w:eastAsia="en-US"/>
              </w:rPr>
              <w:t>9</w:t>
            </w:r>
            <w:r w:rsidR="00253310" w:rsidRPr="001010D8">
              <w:rPr>
                <w:rFonts w:ascii="Century Gothic" w:eastAsia="Times New Roman" w:hAnsi="Century Gothic" w:cs="Arial"/>
                <w:sz w:val="16"/>
                <w:szCs w:val="16"/>
              </w:rPr>
              <w:t> </w:t>
            </w:r>
          </w:p>
        </w:tc>
        <w:tc>
          <w:tcPr>
            <w:tcW w:w="1440" w:type="dxa"/>
            <w:gridSpan w:val="3"/>
            <w:tcBorders>
              <w:top w:val="nil"/>
              <w:left w:val="nil"/>
              <w:bottom w:val="single" w:sz="4"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R$ 25.48</w:t>
            </w:r>
            <w:r w:rsidR="00253310" w:rsidRPr="001010D8">
              <w:rPr>
                <w:rFonts w:ascii="CenturyGothic" w:eastAsiaTheme="minorHAnsi" w:hAnsi="CenturyGothic" w:cs="CenturyGothic"/>
                <w:sz w:val="16"/>
                <w:szCs w:val="16"/>
                <w:lang w:eastAsia="en-US"/>
              </w:rPr>
              <w:t>3,00</w:t>
            </w:r>
          </w:p>
        </w:tc>
      </w:tr>
      <w:tr w:rsidR="00253310" w:rsidRPr="001010D8" w:rsidTr="00600D81">
        <w:trPr>
          <w:trHeight w:val="600"/>
        </w:trPr>
        <w:tc>
          <w:tcPr>
            <w:tcW w:w="480" w:type="dxa"/>
            <w:gridSpan w:val="2"/>
            <w:tcBorders>
              <w:top w:val="nil"/>
              <w:left w:val="single" w:sz="8" w:space="0" w:color="auto"/>
              <w:bottom w:val="nil"/>
              <w:right w:val="single" w:sz="4" w:space="0" w:color="auto"/>
            </w:tcBorders>
            <w:shd w:val="clear" w:color="auto" w:fill="auto"/>
            <w:vAlign w:val="center"/>
            <w:hideMark/>
          </w:tcPr>
          <w:p w:rsidR="00253310" w:rsidRPr="001010D8" w:rsidRDefault="00253310"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5.3</w:t>
            </w:r>
          </w:p>
        </w:tc>
        <w:tc>
          <w:tcPr>
            <w:tcW w:w="1540" w:type="dxa"/>
            <w:gridSpan w:val="2"/>
            <w:tcBorders>
              <w:top w:val="nil"/>
              <w:left w:val="nil"/>
              <w:bottom w:val="nil"/>
              <w:right w:val="single" w:sz="4" w:space="0" w:color="auto"/>
            </w:tcBorders>
            <w:shd w:val="clear" w:color="auto" w:fill="auto"/>
            <w:vAlign w:val="center"/>
            <w:hideMark/>
          </w:tcPr>
          <w:p w:rsidR="00253310" w:rsidRPr="001010D8" w:rsidRDefault="00253310"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 </w:t>
            </w:r>
          </w:p>
        </w:tc>
        <w:tc>
          <w:tcPr>
            <w:tcW w:w="8823" w:type="dxa"/>
            <w:gridSpan w:val="11"/>
            <w:tcBorders>
              <w:top w:val="nil"/>
              <w:left w:val="nil"/>
              <w:bottom w:val="nil"/>
              <w:right w:val="single" w:sz="8" w:space="0" w:color="auto"/>
            </w:tcBorders>
            <w:shd w:val="clear" w:color="auto" w:fill="auto"/>
            <w:vAlign w:val="center"/>
            <w:hideMark/>
          </w:tcPr>
          <w:p w:rsidR="00253310" w:rsidRPr="001010D8" w:rsidRDefault="00253310" w:rsidP="00253310">
            <w:pPr>
              <w:rPr>
                <w:rFonts w:ascii="Century Gothic" w:eastAsia="Times New Roman" w:hAnsi="Century Gothic" w:cs="Arial"/>
                <w:sz w:val="16"/>
                <w:szCs w:val="16"/>
              </w:rPr>
            </w:pPr>
            <w:r w:rsidRPr="001010D8">
              <w:rPr>
                <w:rFonts w:ascii="CenturyGothic,Bold" w:eastAsiaTheme="minorHAnsi" w:hAnsi="CenturyGothic,Bold" w:cs="CenturyGothic,Bold"/>
                <w:b/>
                <w:bCs/>
                <w:sz w:val="16"/>
                <w:szCs w:val="16"/>
                <w:lang w:eastAsia="en-US"/>
              </w:rPr>
              <w:t>SO</w:t>
            </w:r>
            <w:r w:rsidR="005E2140" w:rsidRPr="001010D8">
              <w:rPr>
                <w:rFonts w:ascii="CenturyGothic,Bold" w:eastAsiaTheme="minorHAnsi" w:hAnsi="CenturyGothic,Bold" w:cs="CenturyGothic,Bold"/>
                <w:b/>
                <w:bCs/>
                <w:sz w:val="16"/>
                <w:szCs w:val="16"/>
                <w:lang w:eastAsia="en-US"/>
              </w:rPr>
              <w:t>LEIRAS DE DISPERSÃO (MORRO DO ZÉ</w:t>
            </w:r>
            <w:r w:rsidRPr="001010D8">
              <w:rPr>
                <w:rFonts w:ascii="CenturyGothic,Bold" w:eastAsiaTheme="minorHAnsi" w:hAnsi="CenturyGothic,Bold" w:cs="CenturyGothic,Bold"/>
                <w:b/>
                <w:bCs/>
                <w:sz w:val="16"/>
                <w:szCs w:val="16"/>
                <w:lang w:eastAsia="en-US"/>
              </w:rPr>
              <w:t xml:space="preserve"> TATIM E MORRO DO TÚLIO):</w:t>
            </w:r>
          </w:p>
        </w:tc>
      </w:tr>
      <w:tr w:rsidR="003F678A" w:rsidRPr="001010D8" w:rsidTr="00600D81">
        <w:trPr>
          <w:trHeight w:val="345"/>
        </w:trPr>
        <w:tc>
          <w:tcPr>
            <w:tcW w:w="480"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3F678A" w:rsidRPr="001010D8" w:rsidRDefault="00C34BF4"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t>5.3.1</w:t>
            </w:r>
          </w:p>
        </w:tc>
        <w:tc>
          <w:tcPr>
            <w:tcW w:w="1540" w:type="dxa"/>
            <w:gridSpan w:val="2"/>
            <w:tcBorders>
              <w:top w:val="single" w:sz="8" w:space="0" w:color="auto"/>
              <w:left w:val="nil"/>
              <w:bottom w:val="single" w:sz="8" w:space="0" w:color="auto"/>
              <w:right w:val="single" w:sz="4" w:space="0" w:color="auto"/>
            </w:tcBorders>
            <w:shd w:val="clear" w:color="auto" w:fill="auto"/>
            <w:vAlign w:val="center"/>
            <w:hideMark/>
          </w:tcPr>
          <w:p w:rsidR="00253310" w:rsidRPr="001010D8" w:rsidRDefault="00253310" w:rsidP="0025331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URB-MFC-005</w:t>
            </w:r>
          </w:p>
          <w:p w:rsidR="003F678A" w:rsidRPr="001010D8" w:rsidRDefault="003F678A" w:rsidP="00253310">
            <w:pPr>
              <w:jc w:val="center"/>
              <w:rPr>
                <w:rFonts w:ascii="Century Gothic" w:eastAsia="Times New Roman" w:hAnsi="Century Gothic" w:cs="Arial"/>
                <w:sz w:val="16"/>
                <w:szCs w:val="16"/>
              </w:rPr>
            </w:pPr>
          </w:p>
        </w:tc>
        <w:tc>
          <w:tcPr>
            <w:tcW w:w="3720" w:type="dxa"/>
            <w:gridSpan w:val="3"/>
            <w:tcBorders>
              <w:top w:val="single" w:sz="8" w:space="0" w:color="auto"/>
              <w:left w:val="nil"/>
              <w:bottom w:val="single" w:sz="8" w:space="0" w:color="auto"/>
              <w:right w:val="single" w:sz="4" w:space="0" w:color="auto"/>
            </w:tcBorders>
            <w:shd w:val="clear" w:color="auto" w:fill="auto"/>
            <w:vAlign w:val="center"/>
            <w:hideMark/>
          </w:tcPr>
          <w:p w:rsidR="00253310" w:rsidRPr="001010D8" w:rsidRDefault="0025331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MEIO-FIO DE CONCRETO PRÉ-MOLDADO TIPO A - (12 X16,7 X 35) CM</w:t>
            </w:r>
          </w:p>
          <w:p w:rsidR="003F678A" w:rsidRPr="001010D8" w:rsidRDefault="003F678A" w:rsidP="00253310">
            <w:pPr>
              <w:rPr>
                <w:rFonts w:ascii="Century Gothic" w:eastAsia="Times New Roman" w:hAnsi="Century Gothic" w:cs="Arial"/>
                <w:b/>
                <w:bCs/>
                <w:sz w:val="16"/>
                <w:szCs w:val="16"/>
              </w:rPr>
            </w:pPr>
          </w:p>
        </w:tc>
        <w:tc>
          <w:tcPr>
            <w:tcW w:w="580" w:type="dxa"/>
            <w:gridSpan w:val="2"/>
            <w:tcBorders>
              <w:top w:val="single" w:sz="8" w:space="0" w:color="auto"/>
              <w:left w:val="nil"/>
              <w:bottom w:val="single" w:sz="8"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 </w:t>
            </w:r>
          </w:p>
        </w:tc>
        <w:tc>
          <w:tcPr>
            <w:tcW w:w="883" w:type="dxa"/>
            <w:tcBorders>
              <w:top w:val="single" w:sz="8" w:space="0" w:color="auto"/>
              <w:left w:val="nil"/>
              <w:bottom w:val="single" w:sz="8"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47,25 </w:t>
            </w:r>
          </w:p>
        </w:tc>
        <w:tc>
          <w:tcPr>
            <w:tcW w:w="1060" w:type="dxa"/>
            <w:tcBorders>
              <w:top w:val="single" w:sz="8" w:space="0" w:color="auto"/>
              <w:left w:val="nil"/>
              <w:bottom w:val="single" w:sz="8"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R$ 29,00 </w:t>
            </w:r>
          </w:p>
        </w:tc>
        <w:tc>
          <w:tcPr>
            <w:tcW w:w="1140" w:type="dxa"/>
            <w:tcBorders>
              <w:top w:val="single" w:sz="8" w:space="0" w:color="auto"/>
              <w:left w:val="nil"/>
              <w:bottom w:val="single" w:sz="8" w:space="0" w:color="auto"/>
              <w:right w:val="single" w:sz="4" w:space="0" w:color="auto"/>
            </w:tcBorders>
            <w:shd w:val="clear" w:color="auto" w:fill="auto"/>
            <w:vAlign w:val="center"/>
            <w:hideMark/>
          </w:tcPr>
          <w:p w:rsidR="003F678A" w:rsidRPr="001010D8" w:rsidRDefault="00295AA7"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R$ 35,53</w:t>
            </w:r>
          </w:p>
        </w:tc>
        <w:tc>
          <w:tcPr>
            <w:tcW w:w="1440" w:type="dxa"/>
            <w:gridSpan w:val="3"/>
            <w:tcBorders>
              <w:top w:val="single" w:sz="8" w:space="0" w:color="auto"/>
              <w:left w:val="nil"/>
              <w:bottom w:val="single" w:sz="8" w:space="0" w:color="auto"/>
              <w:right w:val="single" w:sz="8" w:space="0" w:color="auto"/>
            </w:tcBorders>
            <w:shd w:val="clear" w:color="auto" w:fill="auto"/>
            <w:vAlign w:val="center"/>
            <w:hideMark/>
          </w:tcPr>
          <w:p w:rsidR="003F678A" w:rsidRPr="001010D8" w:rsidRDefault="00295AA7"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R$ 1.678,79</w:t>
            </w:r>
          </w:p>
        </w:tc>
      </w:tr>
      <w:tr w:rsidR="003F678A" w:rsidRPr="001010D8" w:rsidTr="00600D81">
        <w:trPr>
          <w:trHeight w:val="600"/>
        </w:trPr>
        <w:tc>
          <w:tcPr>
            <w:tcW w:w="480" w:type="dxa"/>
            <w:gridSpan w:val="2"/>
            <w:tcBorders>
              <w:top w:val="nil"/>
              <w:left w:val="single" w:sz="8" w:space="0" w:color="auto"/>
              <w:bottom w:val="single" w:sz="4" w:space="0" w:color="auto"/>
              <w:right w:val="single" w:sz="4" w:space="0" w:color="auto"/>
            </w:tcBorders>
            <w:shd w:val="clear" w:color="auto" w:fill="auto"/>
            <w:vAlign w:val="center"/>
            <w:hideMark/>
          </w:tcPr>
          <w:p w:rsidR="003F678A" w:rsidRPr="001010D8" w:rsidRDefault="003F678A" w:rsidP="00E42F2A">
            <w:pPr>
              <w:jc w:val="center"/>
              <w:rPr>
                <w:rFonts w:ascii="Century Gothic" w:eastAsia="Times New Roman" w:hAnsi="Century Gothic" w:cs="Arial"/>
                <w:sz w:val="16"/>
                <w:szCs w:val="16"/>
              </w:rPr>
            </w:pPr>
            <w:r w:rsidRPr="001010D8">
              <w:rPr>
                <w:rFonts w:ascii="Century Gothic" w:eastAsia="Times New Roman" w:hAnsi="Century Gothic" w:cs="Arial"/>
                <w:sz w:val="16"/>
                <w:szCs w:val="16"/>
              </w:rPr>
              <w:lastRenderedPageBreak/>
              <w:t>5.3</w:t>
            </w:r>
            <w:r w:rsidR="00C34BF4" w:rsidRPr="001010D8">
              <w:rPr>
                <w:rFonts w:ascii="Century Gothic" w:eastAsia="Times New Roman" w:hAnsi="Century Gothic" w:cs="Arial"/>
                <w:sz w:val="16"/>
                <w:szCs w:val="16"/>
              </w:rPr>
              <w:t>.2</w:t>
            </w:r>
          </w:p>
        </w:tc>
        <w:tc>
          <w:tcPr>
            <w:tcW w:w="1540" w:type="dxa"/>
            <w:gridSpan w:val="2"/>
            <w:tcBorders>
              <w:top w:val="nil"/>
              <w:left w:val="nil"/>
              <w:bottom w:val="single" w:sz="4" w:space="0" w:color="auto"/>
              <w:right w:val="single" w:sz="4" w:space="0" w:color="auto"/>
            </w:tcBorders>
            <w:shd w:val="clear" w:color="auto" w:fill="auto"/>
            <w:vAlign w:val="center"/>
            <w:hideMark/>
          </w:tcPr>
          <w:p w:rsidR="00253310" w:rsidRPr="001010D8" w:rsidRDefault="00253310" w:rsidP="0025331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74012/001</w:t>
            </w:r>
          </w:p>
          <w:p w:rsidR="00253310" w:rsidRPr="001010D8" w:rsidRDefault="00253310" w:rsidP="00253310">
            <w:pPr>
              <w:autoSpaceDE w:val="0"/>
              <w:autoSpaceDN w:val="0"/>
              <w:adjustRightInd w:val="0"/>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(SINAPI/FEV-14)</w:t>
            </w:r>
          </w:p>
          <w:p w:rsidR="003F678A" w:rsidRPr="001010D8" w:rsidRDefault="003F678A" w:rsidP="00253310">
            <w:pPr>
              <w:jc w:val="center"/>
              <w:rPr>
                <w:rFonts w:ascii="Century Gothic" w:eastAsia="Times New Roman" w:hAnsi="Century Gothic" w:cs="Arial"/>
                <w:sz w:val="16"/>
                <w:szCs w:val="16"/>
              </w:rPr>
            </w:pPr>
          </w:p>
        </w:tc>
        <w:tc>
          <w:tcPr>
            <w:tcW w:w="3720" w:type="dxa"/>
            <w:gridSpan w:val="3"/>
            <w:tcBorders>
              <w:top w:val="nil"/>
              <w:left w:val="nil"/>
              <w:bottom w:val="single" w:sz="4" w:space="0" w:color="auto"/>
              <w:right w:val="nil"/>
            </w:tcBorders>
            <w:shd w:val="clear" w:color="auto" w:fill="auto"/>
            <w:vAlign w:val="center"/>
            <w:hideMark/>
          </w:tcPr>
          <w:p w:rsidR="00253310" w:rsidRPr="001010D8" w:rsidRDefault="00253310" w:rsidP="00600D81">
            <w:pPr>
              <w:autoSpaceDE w:val="0"/>
              <w:autoSpaceDN w:val="0"/>
              <w:adjustRightInd w:val="0"/>
              <w:jc w:val="both"/>
              <w:rPr>
                <w:rFonts w:ascii="CenturyGothic,Italic" w:eastAsiaTheme="minorHAnsi" w:hAnsi="CenturyGothic,Italic" w:cs="CenturyGothic,Italic"/>
                <w:i/>
                <w:iCs/>
                <w:sz w:val="16"/>
                <w:szCs w:val="16"/>
                <w:lang w:eastAsia="en-US"/>
              </w:rPr>
            </w:pPr>
            <w:r w:rsidRPr="001010D8">
              <w:rPr>
                <w:rFonts w:ascii="CenturyGothic,Italic" w:eastAsiaTheme="minorHAnsi" w:hAnsi="CenturyGothic,Italic" w:cs="CenturyGothic,Italic"/>
                <w:i/>
                <w:iCs/>
                <w:sz w:val="16"/>
                <w:szCs w:val="16"/>
                <w:lang w:eastAsia="en-US"/>
              </w:rPr>
              <w:t>SARJETA EM CONCRETO, PREPARO MANUAL, COM SEIXOROLADO, ESPESSURA = 8CM, LARGURA = 40CM.</w:t>
            </w:r>
          </w:p>
          <w:p w:rsidR="003F678A" w:rsidRPr="001010D8" w:rsidRDefault="003F678A" w:rsidP="00600D81">
            <w:pPr>
              <w:jc w:val="both"/>
              <w:rPr>
                <w:rFonts w:ascii="Century Gothic" w:eastAsia="Times New Roman" w:hAnsi="Century Gothic" w:cs="Arial"/>
                <w:sz w:val="16"/>
                <w:szCs w:val="16"/>
              </w:rPr>
            </w:pPr>
          </w:p>
        </w:tc>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m </w:t>
            </w:r>
          </w:p>
        </w:tc>
        <w:tc>
          <w:tcPr>
            <w:tcW w:w="883" w:type="dxa"/>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27,00 </w:t>
            </w:r>
          </w:p>
        </w:tc>
        <w:tc>
          <w:tcPr>
            <w:tcW w:w="1060" w:type="dxa"/>
            <w:tcBorders>
              <w:top w:val="nil"/>
              <w:left w:val="nil"/>
              <w:bottom w:val="single" w:sz="4" w:space="0" w:color="auto"/>
              <w:right w:val="single" w:sz="4" w:space="0" w:color="auto"/>
            </w:tcBorders>
            <w:shd w:val="clear" w:color="auto" w:fill="auto"/>
            <w:vAlign w:val="center"/>
            <w:hideMark/>
          </w:tcPr>
          <w:p w:rsidR="003F678A" w:rsidRPr="001010D8" w:rsidRDefault="00253310"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R$ 27,59 </w:t>
            </w:r>
          </w:p>
        </w:tc>
        <w:tc>
          <w:tcPr>
            <w:tcW w:w="1140" w:type="dxa"/>
            <w:tcBorders>
              <w:top w:val="nil"/>
              <w:left w:val="nil"/>
              <w:bottom w:val="single" w:sz="4" w:space="0" w:color="auto"/>
              <w:right w:val="single" w:sz="4" w:space="0" w:color="auto"/>
            </w:tcBorders>
            <w:shd w:val="clear" w:color="auto" w:fill="auto"/>
            <w:vAlign w:val="center"/>
            <w:hideMark/>
          </w:tcPr>
          <w:p w:rsidR="003F678A" w:rsidRPr="001010D8" w:rsidRDefault="00295AA7" w:rsidP="00253310">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R$ 33,80</w:t>
            </w:r>
          </w:p>
        </w:tc>
        <w:tc>
          <w:tcPr>
            <w:tcW w:w="1440" w:type="dxa"/>
            <w:gridSpan w:val="3"/>
            <w:tcBorders>
              <w:top w:val="nil"/>
              <w:left w:val="nil"/>
              <w:bottom w:val="single" w:sz="4" w:space="0" w:color="auto"/>
              <w:right w:val="single" w:sz="8" w:space="0" w:color="auto"/>
            </w:tcBorders>
            <w:shd w:val="clear" w:color="auto" w:fill="auto"/>
            <w:vAlign w:val="center"/>
            <w:hideMark/>
          </w:tcPr>
          <w:p w:rsidR="003F678A" w:rsidRPr="001010D8" w:rsidRDefault="00253310" w:rsidP="00295AA7">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 xml:space="preserve">R$ </w:t>
            </w:r>
            <w:r w:rsidR="00295AA7" w:rsidRPr="001010D8">
              <w:rPr>
                <w:rFonts w:ascii="CenturyGothic" w:eastAsiaTheme="minorHAnsi" w:hAnsi="CenturyGothic" w:cs="CenturyGothic"/>
                <w:sz w:val="16"/>
                <w:szCs w:val="16"/>
                <w:lang w:eastAsia="en-US"/>
              </w:rPr>
              <w:t>912,60</w:t>
            </w:r>
            <w:r w:rsidRPr="001010D8">
              <w:rPr>
                <w:rFonts w:ascii="Century Gothic" w:eastAsia="Times New Roman" w:hAnsi="Century Gothic" w:cs="Arial"/>
                <w:sz w:val="16"/>
                <w:szCs w:val="16"/>
              </w:rPr>
              <w:t> </w:t>
            </w:r>
          </w:p>
        </w:tc>
      </w:tr>
      <w:tr w:rsidR="003F678A" w:rsidRPr="001010D8" w:rsidTr="00600D81">
        <w:trPr>
          <w:trHeight w:val="360"/>
        </w:trPr>
        <w:tc>
          <w:tcPr>
            <w:tcW w:w="9403" w:type="dxa"/>
            <w:gridSpan w:val="12"/>
            <w:tcBorders>
              <w:top w:val="single" w:sz="8" w:space="0" w:color="auto"/>
              <w:left w:val="single" w:sz="8" w:space="0" w:color="auto"/>
              <w:bottom w:val="single" w:sz="8" w:space="0" w:color="auto"/>
              <w:right w:val="single" w:sz="4" w:space="0" w:color="auto"/>
            </w:tcBorders>
            <w:shd w:val="clear" w:color="auto" w:fill="auto"/>
            <w:vAlign w:val="center"/>
            <w:hideMark/>
          </w:tcPr>
          <w:p w:rsidR="003F678A" w:rsidRPr="001010D8" w:rsidRDefault="003F678A"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Total item 5.0 = </w:t>
            </w:r>
          </w:p>
        </w:tc>
        <w:tc>
          <w:tcPr>
            <w:tcW w:w="1440" w:type="dxa"/>
            <w:gridSpan w:val="3"/>
            <w:tcBorders>
              <w:top w:val="nil"/>
              <w:left w:val="single" w:sz="8" w:space="0" w:color="auto"/>
              <w:bottom w:val="single" w:sz="8" w:space="0" w:color="auto"/>
              <w:right w:val="single" w:sz="8" w:space="0" w:color="auto"/>
            </w:tcBorders>
            <w:shd w:val="clear" w:color="000000" w:fill="C0C0C0"/>
            <w:vAlign w:val="center"/>
            <w:hideMark/>
          </w:tcPr>
          <w:p w:rsidR="003F678A" w:rsidRPr="001010D8" w:rsidRDefault="00295AA7" w:rsidP="00253310">
            <w:pPr>
              <w:jc w:val="cente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R$ 83.927,04</w:t>
            </w:r>
          </w:p>
        </w:tc>
      </w:tr>
      <w:tr w:rsidR="00253310" w:rsidRPr="001010D8" w:rsidTr="00600D81">
        <w:trPr>
          <w:trHeight w:val="360"/>
        </w:trPr>
        <w:tc>
          <w:tcPr>
            <w:tcW w:w="9403" w:type="dxa"/>
            <w:gridSpan w:val="12"/>
            <w:tcBorders>
              <w:top w:val="nil"/>
              <w:left w:val="single" w:sz="8" w:space="0" w:color="auto"/>
              <w:bottom w:val="single" w:sz="8" w:space="0" w:color="auto"/>
              <w:right w:val="single" w:sz="4" w:space="0" w:color="auto"/>
            </w:tcBorders>
            <w:shd w:val="clear" w:color="000000" w:fill="C0C0C0"/>
            <w:vAlign w:val="center"/>
            <w:hideMark/>
          </w:tcPr>
          <w:p w:rsidR="00253310" w:rsidRPr="001010D8" w:rsidRDefault="00253310" w:rsidP="00253310">
            <w:pPr>
              <w:jc w:val="right"/>
              <w:rPr>
                <w:rFonts w:ascii="Century Gothic" w:eastAsia="Times New Roman" w:hAnsi="Century Gothic" w:cs="Arial"/>
                <w:sz w:val="16"/>
                <w:szCs w:val="16"/>
              </w:rPr>
            </w:pPr>
            <w:r w:rsidRPr="001010D8">
              <w:rPr>
                <w:rFonts w:ascii="Century Gothic" w:eastAsia="Times New Roman" w:hAnsi="Century Gothic" w:cs="Arial"/>
                <w:sz w:val="16"/>
                <w:szCs w:val="16"/>
              </w:rPr>
              <w:t xml:space="preserve">TOTAL GERAL DA OBRA = </w:t>
            </w:r>
          </w:p>
        </w:tc>
        <w:tc>
          <w:tcPr>
            <w:tcW w:w="1440" w:type="dxa"/>
            <w:gridSpan w:val="3"/>
            <w:tcBorders>
              <w:top w:val="nil"/>
              <w:left w:val="nil"/>
              <w:bottom w:val="single" w:sz="8" w:space="0" w:color="auto"/>
              <w:right w:val="single" w:sz="8" w:space="0" w:color="auto"/>
            </w:tcBorders>
            <w:shd w:val="clear" w:color="000000" w:fill="C0C0C0"/>
            <w:vAlign w:val="center"/>
            <w:hideMark/>
          </w:tcPr>
          <w:p w:rsidR="00253310" w:rsidRPr="001010D8" w:rsidRDefault="00253310" w:rsidP="00253310">
            <w:pPr>
              <w:jc w:val="center"/>
              <w:rPr>
                <w:rFonts w:ascii="Century Gothic" w:eastAsia="Times New Roman" w:hAnsi="Century Gothic" w:cs="Arial"/>
                <w:b/>
                <w:sz w:val="16"/>
                <w:szCs w:val="16"/>
              </w:rPr>
            </w:pPr>
            <w:r w:rsidRPr="001010D8">
              <w:rPr>
                <w:rFonts w:ascii="CenturyGothic,Bold" w:eastAsiaTheme="minorHAnsi" w:hAnsi="CenturyGothic,Bold" w:cs="CenturyGothic,Bold"/>
                <w:b/>
                <w:bCs/>
                <w:sz w:val="16"/>
                <w:szCs w:val="16"/>
                <w:lang w:eastAsia="en-US"/>
              </w:rPr>
              <w:t>R$ 2</w:t>
            </w:r>
            <w:r w:rsidR="00295AA7" w:rsidRPr="001010D8">
              <w:rPr>
                <w:rFonts w:ascii="CenturyGothic,Bold" w:eastAsiaTheme="minorHAnsi" w:hAnsi="CenturyGothic,Bold" w:cs="CenturyGothic,Bold"/>
                <w:b/>
                <w:bCs/>
                <w:sz w:val="16"/>
                <w:szCs w:val="16"/>
                <w:lang w:eastAsia="en-US"/>
              </w:rPr>
              <w:t>60.321,88</w:t>
            </w:r>
          </w:p>
        </w:tc>
      </w:tr>
      <w:tr w:rsidR="00253310" w:rsidRPr="001010D8" w:rsidTr="00600D81">
        <w:trPr>
          <w:trHeight w:val="360"/>
        </w:trPr>
        <w:tc>
          <w:tcPr>
            <w:tcW w:w="9403" w:type="dxa"/>
            <w:gridSpan w:val="12"/>
            <w:tcBorders>
              <w:top w:val="nil"/>
              <w:left w:val="single" w:sz="8" w:space="0" w:color="auto"/>
              <w:bottom w:val="single" w:sz="8" w:space="0" w:color="auto"/>
              <w:right w:val="single" w:sz="4" w:space="0" w:color="auto"/>
            </w:tcBorders>
            <w:shd w:val="clear" w:color="auto" w:fill="BFBFBF" w:themeFill="background1" w:themeFillShade="BF"/>
            <w:vAlign w:val="center"/>
            <w:hideMark/>
          </w:tcPr>
          <w:p w:rsidR="00253310" w:rsidRPr="001010D8" w:rsidRDefault="00253310" w:rsidP="00253310">
            <w:pPr>
              <w:jc w:val="right"/>
              <w:rPr>
                <w:rFonts w:ascii="Century Gothic" w:eastAsia="Times New Roman" w:hAnsi="Century Gothic" w:cs="Arial"/>
                <w:sz w:val="16"/>
                <w:szCs w:val="16"/>
              </w:rPr>
            </w:pPr>
            <w:r w:rsidRPr="001010D8">
              <w:rPr>
                <w:rFonts w:ascii="Century Gothic" w:eastAsia="Times New Roman" w:hAnsi="Century Gothic" w:cs="Arial"/>
                <w:sz w:val="16"/>
                <w:szCs w:val="16"/>
              </w:rPr>
              <w:t xml:space="preserve">Valor de repasse = </w:t>
            </w:r>
          </w:p>
        </w:tc>
        <w:tc>
          <w:tcPr>
            <w:tcW w:w="1440" w:type="dxa"/>
            <w:gridSpan w:val="3"/>
            <w:tcBorders>
              <w:top w:val="nil"/>
              <w:left w:val="nil"/>
              <w:bottom w:val="single" w:sz="8" w:space="0" w:color="auto"/>
              <w:right w:val="single" w:sz="8" w:space="0" w:color="auto"/>
            </w:tcBorders>
            <w:shd w:val="clear" w:color="auto" w:fill="BFBFBF" w:themeFill="background1" w:themeFillShade="BF"/>
            <w:vAlign w:val="center"/>
            <w:hideMark/>
          </w:tcPr>
          <w:p w:rsidR="00253310" w:rsidRPr="001010D8" w:rsidRDefault="00253310" w:rsidP="00253310">
            <w:pPr>
              <w:jc w:val="center"/>
              <w:rPr>
                <w:rFonts w:ascii="Century Gothic" w:eastAsia="Times New Roman" w:hAnsi="Century Gothic" w:cs="Arial"/>
                <w:b/>
                <w:sz w:val="16"/>
                <w:szCs w:val="16"/>
              </w:rPr>
            </w:pPr>
            <w:r w:rsidRPr="001010D8">
              <w:rPr>
                <w:rFonts w:ascii="CenturyGothic,Bold" w:eastAsiaTheme="minorHAnsi" w:hAnsi="CenturyGothic,Bold" w:cs="CenturyGothic,Bold"/>
                <w:b/>
                <w:bCs/>
                <w:sz w:val="16"/>
                <w:szCs w:val="16"/>
                <w:lang w:eastAsia="en-US"/>
              </w:rPr>
              <w:t>R$ 250.000,00</w:t>
            </w:r>
          </w:p>
        </w:tc>
      </w:tr>
      <w:tr w:rsidR="003F678A" w:rsidRPr="001010D8" w:rsidTr="00600D81">
        <w:trPr>
          <w:trHeight w:val="345"/>
        </w:trPr>
        <w:tc>
          <w:tcPr>
            <w:tcW w:w="9403" w:type="dxa"/>
            <w:gridSpan w:val="12"/>
            <w:tcBorders>
              <w:top w:val="single" w:sz="8" w:space="0" w:color="auto"/>
              <w:left w:val="single" w:sz="8" w:space="0" w:color="auto"/>
              <w:bottom w:val="single" w:sz="8" w:space="0" w:color="auto"/>
              <w:right w:val="single" w:sz="4" w:space="0" w:color="auto"/>
            </w:tcBorders>
            <w:shd w:val="clear" w:color="auto" w:fill="BFBFBF" w:themeFill="background1" w:themeFillShade="BF"/>
            <w:vAlign w:val="center"/>
            <w:hideMark/>
          </w:tcPr>
          <w:p w:rsidR="003F678A" w:rsidRPr="001010D8" w:rsidRDefault="00253310" w:rsidP="00E42F2A">
            <w:pPr>
              <w:jc w:val="right"/>
              <w:rPr>
                <w:rFonts w:ascii="Century Gothic" w:eastAsia="Times New Roman" w:hAnsi="Century Gothic" w:cs="Arial"/>
                <w:b/>
                <w:bCs/>
                <w:sz w:val="16"/>
                <w:szCs w:val="16"/>
              </w:rPr>
            </w:pPr>
            <w:r w:rsidRPr="001010D8">
              <w:rPr>
                <w:rFonts w:ascii="Century Gothic" w:eastAsia="Times New Roman" w:hAnsi="Century Gothic" w:cs="Arial"/>
                <w:b/>
                <w:bCs/>
                <w:sz w:val="16"/>
                <w:szCs w:val="16"/>
              </w:rPr>
              <w:t xml:space="preserve">Valor de contrapartida = </w:t>
            </w:r>
          </w:p>
        </w:tc>
        <w:tc>
          <w:tcPr>
            <w:tcW w:w="1440" w:type="dxa"/>
            <w:gridSpan w:val="3"/>
            <w:tcBorders>
              <w:top w:val="nil"/>
              <w:left w:val="single" w:sz="8" w:space="0" w:color="auto"/>
              <w:bottom w:val="single" w:sz="8" w:space="0" w:color="auto"/>
              <w:right w:val="single" w:sz="8" w:space="0" w:color="auto"/>
            </w:tcBorders>
            <w:shd w:val="clear" w:color="000000" w:fill="C0C0C0"/>
            <w:vAlign w:val="center"/>
            <w:hideMark/>
          </w:tcPr>
          <w:p w:rsidR="003F678A" w:rsidRPr="001010D8" w:rsidRDefault="00253310" w:rsidP="00295AA7">
            <w:pPr>
              <w:jc w:val="center"/>
              <w:rPr>
                <w:rFonts w:ascii="Century Gothic" w:eastAsia="Times New Roman" w:hAnsi="Century Gothic" w:cs="Arial"/>
                <w:b/>
                <w:bCs/>
                <w:sz w:val="16"/>
                <w:szCs w:val="16"/>
              </w:rPr>
            </w:pPr>
            <w:r w:rsidRPr="001010D8">
              <w:rPr>
                <w:rFonts w:ascii="CenturyGothic,Bold" w:eastAsiaTheme="minorHAnsi" w:hAnsi="CenturyGothic,Bold" w:cs="CenturyGothic,Bold"/>
                <w:b/>
                <w:bCs/>
                <w:sz w:val="16"/>
                <w:szCs w:val="16"/>
                <w:lang w:eastAsia="en-US"/>
              </w:rPr>
              <w:t xml:space="preserve">R$ </w:t>
            </w:r>
            <w:r w:rsidR="00295AA7" w:rsidRPr="001010D8">
              <w:rPr>
                <w:rFonts w:ascii="CenturyGothic,Bold" w:eastAsiaTheme="minorHAnsi" w:hAnsi="CenturyGothic,Bold" w:cs="CenturyGothic,Bold"/>
                <w:b/>
                <w:bCs/>
                <w:sz w:val="16"/>
                <w:szCs w:val="16"/>
                <w:lang w:eastAsia="en-US"/>
              </w:rPr>
              <w:t>10.321,88</w:t>
            </w:r>
          </w:p>
        </w:tc>
      </w:tr>
      <w:tr w:rsidR="003F678A" w:rsidRPr="001010D8" w:rsidTr="00600D81">
        <w:trPr>
          <w:gridAfter w:val="1"/>
          <w:wAfter w:w="160" w:type="dxa"/>
          <w:trHeight w:val="285"/>
        </w:trPr>
        <w:tc>
          <w:tcPr>
            <w:tcW w:w="4465" w:type="dxa"/>
            <w:gridSpan w:val="6"/>
            <w:tcBorders>
              <w:top w:val="nil"/>
              <w:left w:val="nil"/>
              <w:bottom w:val="nil"/>
              <w:right w:val="nil"/>
            </w:tcBorders>
            <w:shd w:val="clear" w:color="auto" w:fill="auto"/>
            <w:noWrap/>
            <w:vAlign w:val="bottom"/>
            <w:hideMark/>
          </w:tcPr>
          <w:p w:rsidR="003F678A" w:rsidRPr="001010D8" w:rsidRDefault="00253310" w:rsidP="00E42F2A">
            <w:pPr>
              <w:jc w:val="center"/>
              <w:rPr>
                <w:rFonts w:ascii="Century Gothic" w:eastAsia="Times New Roman" w:hAnsi="Century Gothic" w:cs="Arial"/>
                <w:sz w:val="16"/>
                <w:szCs w:val="16"/>
              </w:rPr>
            </w:pPr>
            <w:r w:rsidRPr="001010D8">
              <w:rPr>
                <w:rFonts w:ascii="CenturyGothic,Bold" w:eastAsiaTheme="minorHAnsi" w:hAnsi="CenturyGothic,Bold" w:cs="CenturyGothic,Bold"/>
                <w:b/>
                <w:bCs/>
                <w:sz w:val="16"/>
                <w:szCs w:val="16"/>
                <w:lang w:eastAsia="en-US"/>
              </w:rPr>
              <w:t>* OBS: Distancia considerada de transporte = 39,20 Km</w:t>
            </w:r>
          </w:p>
          <w:p w:rsidR="003F678A" w:rsidRPr="001010D8" w:rsidRDefault="003F678A" w:rsidP="00E42F2A">
            <w:pPr>
              <w:jc w:val="center"/>
              <w:rPr>
                <w:rFonts w:ascii="Century Gothic" w:eastAsia="Times New Roman" w:hAnsi="Century Gothic" w:cs="Arial"/>
                <w:sz w:val="16"/>
                <w:szCs w:val="16"/>
              </w:rPr>
            </w:pPr>
          </w:p>
          <w:p w:rsidR="00253310" w:rsidRPr="001010D8" w:rsidRDefault="00253310" w:rsidP="00253310">
            <w:pPr>
              <w:rPr>
                <w:rFonts w:ascii="Century Gothic" w:eastAsia="Times New Roman" w:hAnsi="Century Gothic" w:cs="Arial"/>
                <w:sz w:val="16"/>
                <w:szCs w:val="16"/>
              </w:rPr>
            </w:pPr>
            <w:r w:rsidRPr="001010D8">
              <w:rPr>
                <w:rFonts w:ascii="Century Gothic" w:eastAsia="Times New Roman" w:hAnsi="Century Gothic" w:cs="Arial"/>
                <w:sz w:val="16"/>
                <w:szCs w:val="16"/>
              </w:rPr>
              <w:t>__________________________________________________</w:t>
            </w:r>
          </w:p>
          <w:p w:rsidR="003F678A" w:rsidRPr="001010D8" w:rsidRDefault="00253310"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Paulo José Vieira Marques</w:t>
            </w:r>
          </w:p>
        </w:tc>
        <w:tc>
          <w:tcPr>
            <w:tcW w:w="1275" w:type="dxa"/>
            <w:tcBorders>
              <w:top w:val="nil"/>
              <w:left w:val="nil"/>
              <w:bottom w:val="nil"/>
              <w:right w:val="nil"/>
            </w:tcBorders>
            <w:shd w:val="clear" w:color="auto" w:fill="auto"/>
            <w:noWrap/>
            <w:vAlign w:val="bottom"/>
            <w:hideMark/>
          </w:tcPr>
          <w:p w:rsidR="003F678A" w:rsidRPr="001010D8" w:rsidRDefault="003F678A" w:rsidP="00E42F2A">
            <w:pPr>
              <w:jc w:val="center"/>
              <w:rPr>
                <w:rFonts w:ascii="Arial" w:eastAsia="Times New Roman" w:hAnsi="Arial" w:cs="Arial"/>
                <w:sz w:val="16"/>
                <w:szCs w:val="16"/>
              </w:rPr>
            </w:pPr>
          </w:p>
        </w:tc>
        <w:tc>
          <w:tcPr>
            <w:tcW w:w="160" w:type="dxa"/>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c>
          <w:tcPr>
            <w:tcW w:w="1303" w:type="dxa"/>
            <w:gridSpan w:val="2"/>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c>
          <w:tcPr>
            <w:tcW w:w="3480" w:type="dxa"/>
            <w:gridSpan w:val="4"/>
            <w:vAlign w:val="bottom"/>
          </w:tcPr>
          <w:p w:rsidR="003F678A" w:rsidRPr="001010D8" w:rsidRDefault="003F678A" w:rsidP="00E42F2A">
            <w:pPr>
              <w:rPr>
                <w:rFonts w:ascii="Century Gothic" w:eastAsia="Times New Roman" w:hAnsi="Century Gothic" w:cs="Arial"/>
                <w:b/>
                <w:sz w:val="16"/>
                <w:szCs w:val="16"/>
              </w:rPr>
            </w:pPr>
          </w:p>
        </w:tc>
      </w:tr>
      <w:tr w:rsidR="003F678A" w:rsidRPr="001010D8" w:rsidTr="00E42F2A">
        <w:trPr>
          <w:trHeight w:val="285"/>
        </w:trPr>
        <w:tc>
          <w:tcPr>
            <w:tcW w:w="212" w:type="dxa"/>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c>
          <w:tcPr>
            <w:tcW w:w="3686" w:type="dxa"/>
            <w:gridSpan w:val="4"/>
            <w:tcBorders>
              <w:top w:val="nil"/>
              <w:left w:val="nil"/>
              <w:bottom w:val="nil"/>
              <w:right w:val="nil"/>
            </w:tcBorders>
            <w:shd w:val="clear" w:color="auto" w:fill="auto"/>
            <w:noWrap/>
            <w:vAlign w:val="bottom"/>
            <w:hideMark/>
          </w:tcPr>
          <w:p w:rsidR="003F678A" w:rsidRPr="001010D8" w:rsidRDefault="0025331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Engenheiro Civil - CREA: 17.895/D</w:t>
            </w:r>
          </w:p>
          <w:p w:rsidR="00253310" w:rsidRPr="001010D8" w:rsidRDefault="00253310" w:rsidP="00E42F2A">
            <w:pPr>
              <w:jc w:val="center"/>
              <w:rPr>
                <w:rFonts w:ascii="CenturyGothic" w:eastAsiaTheme="minorHAnsi" w:hAnsi="CenturyGothic" w:cs="CenturyGothic"/>
                <w:sz w:val="16"/>
                <w:szCs w:val="16"/>
                <w:lang w:eastAsia="en-US"/>
              </w:rPr>
            </w:pPr>
          </w:p>
          <w:p w:rsidR="00253310" w:rsidRPr="001010D8" w:rsidRDefault="00253310" w:rsidP="00E42F2A">
            <w:pPr>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_________________________________________________________</w:t>
            </w:r>
          </w:p>
          <w:p w:rsidR="00253310" w:rsidRPr="001010D8" w:rsidRDefault="00253310" w:rsidP="00E42F2A">
            <w:pPr>
              <w:jc w:val="center"/>
              <w:rPr>
                <w:rFonts w:ascii="Century Gothic" w:eastAsia="Times New Roman" w:hAnsi="Century Gothic" w:cs="Arial"/>
                <w:sz w:val="16"/>
                <w:szCs w:val="16"/>
              </w:rPr>
            </w:pPr>
            <w:r w:rsidRPr="001010D8">
              <w:rPr>
                <w:rFonts w:ascii="CenturyGothic" w:eastAsiaTheme="minorHAnsi" w:hAnsi="CenturyGothic" w:cs="CenturyGothic"/>
                <w:sz w:val="16"/>
                <w:szCs w:val="16"/>
                <w:lang w:eastAsia="en-US"/>
              </w:rPr>
              <w:t>Carimbo e assinatura do prefeito</w:t>
            </w:r>
          </w:p>
        </w:tc>
        <w:tc>
          <w:tcPr>
            <w:tcW w:w="1842" w:type="dxa"/>
            <w:gridSpan w:val="2"/>
            <w:tcBorders>
              <w:top w:val="nil"/>
              <w:left w:val="nil"/>
              <w:bottom w:val="nil"/>
              <w:right w:val="nil"/>
            </w:tcBorders>
            <w:shd w:val="clear" w:color="auto" w:fill="auto"/>
            <w:noWrap/>
            <w:vAlign w:val="bottom"/>
            <w:hideMark/>
          </w:tcPr>
          <w:p w:rsidR="003F678A" w:rsidRPr="001010D8" w:rsidRDefault="003F678A" w:rsidP="00E42F2A">
            <w:pPr>
              <w:rPr>
                <w:rFonts w:ascii="Arial" w:eastAsia="Times New Roman" w:hAnsi="Arial" w:cs="Arial"/>
                <w:sz w:val="16"/>
                <w:szCs w:val="16"/>
              </w:rPr>
            </w:pPr>
          </w:p>
        </w:tc>
        <w:tc>
          <w:tcPr>
            <w:tcW w:w="160" w:type="dxa"/>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c>
          <w:tcPr>
            <w:tcW w:w="4783" w:type="dxa"/>
            <w:gridSpan w:val="6"/>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c>
          <w:tcPr>
            <w:tcW w:w="160" w:type="dxa"/>
            <w:tcBorders>
              <w:top w:val="nil"/>
              <w:left w:val="nil"/>
              <w:bottom w:val="nil"/>
              <w:right w:val="nil"/>
            </w:tcBorders>
            <w:shd w:val="clear" w:color="auto" w:fill="auto"/>
            <w:noWrap/>
            <w:vAlign w:val="bottom"/>
            <w:hideMark/>
          </w:tcPr>
          <w:p w:rsidR="003F678A" w:rsidRPr="001010D8" w:rsidRDefault="003F678A" w:rsidP="00E42F2A">
            <w:pPr>
              <w:jc w:val="center"/>
              <w:rPr>
                <w:rFonts w:ascii="Century Gothic" w:eastAsia="Times New Roman" w:hAnsi="Century Gothic" w:cs="Arial"/>
                <w:sz w:val="16"/>
                <w:szCs w:val="16"/>
              </w:rPr>
            </w:pPr>
          </w:p>
        </w:tc>
      </w:tr>
    </w:tbl>
    <w:p w:rsidR="00745C7C" w:rsidRPr="001010D8" w:rsidRDefault="00745C7C" w:rsidP="00745C7C">
      <w:pPr>
        <w:autoSpaceDE w:val="0"/>
        <w:autoSpaceDN w:val="0"/>
        <w:adjustRightInd w:val="0"/>
        <w:rPr>
          <w:rFonts w:ascii="CenturyGothic" w:eastAsiaTheme="minorHAnsi" w:hAnsi="CenturyGothic" w:cs="CenturyGothic"/>
          <w:sz w:val="16"/>
          <w:szCs w:val="16"/>
          <w:lang w:eastAsia="en-US"/>
        </w:rPr>
      </w:pPr>
    </w:p>
    <w:p w:rsidR="00745C7C" w:rsidRPr="001010D8" w:rsidRDefault="00745C7C" w:rsidP="00745C7C">
      <w:pPr>
        <w:autoSpaceDE w:val="0"/>
        <w:autoSpaceDN w:val="0"/>
        <w:adjustRightInd w:val="0"/>
        <w:rPr>
          <w:rFonts w:ascii="CenturyGothic" w:eastAsiaTheme="minorHAnsi" w:hAnsi="CenturyGothic" w:cs="CenturyGothic"/>
          <w:sz w:val="16"/>
          <w:szCs w:val="16"/>
          <w:lang w:eastAsia="en-US"/>
        </w:rPr>
      </w:pPr>
    </w:p>
    <w:p w:rsidR="00745C7C" w:rsidRPr="001010D8" w:rsidRDefault="00745C7C" w:rsidP="00745C7C">
      <w:pPr>
        <w:autoSpaceDE w:val="0"/>
        <w:autoSpaceDN w:val="0"/>
        <w:adjustRightInd w:val="0"/>
        <w:rPr>
          <w:rFonts w:ascii="CenturyGothic" w:eastAsiaTheme="minorHAnsi" w:hAnsi="CenturyGothic" w:cs="CenturyGothic"/>
          <w:sz w:val="16"/>
          <w:szCs w:val="16"/>
          <w:lang w:eastAsia="en-US"/>
        </w:rPr>
      </w:pPr>
    </w:p>
    <w:p w:rsidR="00745C7C" w:rsidRPr="001010D8" w:rsidRDefault="00745C7C" w:rsidP="00745C7C">
      <w:pPr>
        <w:autoSpaceDE w:val="0"/>
        <w:autoSpaceDN w:val="0"/>
        <w:adjustRightInd w:val="0"/>
        <w:rPr>
          <w:rFonts w:ascii="CenturyGothic" w:eastAsiaTheme="minorHAnsi" w:hAnsi="CenturyGothic" w:cs="CenturyGothic"/>
          <w:sz w:val="16"/>
          <w:szCs w:val="16"/>
          <w:lang w:eastAsia="en-US"/>
        </w:rPr>
      </w:pPr>
    </w:p>
    <w:p w:rsidR="00745C7C" w:rsidRPr="001010D8" w:rsidRDefault="00745C7C" w:rsidP="00745C7C">
      <w:pPr>
        <w:autoSpaceDE w:val="0"/>
        <w:autoSpaceDN w:val="0"/>
        <w:adjustRightInd w:val="0"/>
        <w:rPr>
          <w:rFonts w:ascii="CenturyGothic" w:eastAsiaTheme="minorHAnsi" w:hAnsi="CenturyGothic" w:cs="CenturyGothic"/>
          <w:sz w:val="16"/>
          <w:szCs w:val="16"/>
          <w:lang w:eastAsia="en-US"/>
        </w:rPr>
      </w:pPr>
    </w:p>
    <w:p w:rsidR="00745C7C" w:rsidRPr="001010D8" w:rsidRDefault="00745C7C" w:rsidP="00745C7C">
      <w:pPr>
        <w:autoSpaceDE w:val="0"/>
        <w:autoSpaceDN w:val="0"/>
        <w:adjustRightInd w:val="0"/>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Secretaria de Estado de Transportes e Obras Públicas - SETOP - MG</w:t>
      </w:r>
    </w:p>
    <w:p w:rsidR="00745C7C" w:rsidRPr="001010D8" w:rsidRDefault="00745C7C" w:rsidP="00745C7C">
      <w:pPr>
        <w:autoSpaceDE w:val="0"/>
        <w:autoSpaceDN w:val="0"/>
        <w:adjustRightInd w:val="0"/>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Internet: www.transportes.mg.gov.br / E-mail: dco@transportes.mg.gov.br</w:t>
      </w:r>
    </w:p>
    <w:p w:rsidR="00745C7C" w:rsidRPr="001010D8" w:rsidRDefault="00745C7C" w:rsidP="00745C7C">
      <w:pPr>
        <w:autoSpaceDE w:val="0"/>
        <w:autoSpaceDN w:val="0"/>
        <w:adjustRightInd w:val="0"/>
        <w:jc w:val="center"/>
        <w:rPr>
          <w:rFonts w:ascii="CenturyGothic" w:eastAsiaTheme="minorHAnsi" w:hAnsi="CenturyGothic" w:cs="CenturyGothic"/>
          <w:sz w:val="16"/>
          <w:szCs w:val="16"/>
          <w:lang w:eastAsia="en-US"/>
        </w:rPr>
      </w:pPr>
      <w:r w:rsidRPr="001010D8">
        <w:rPr>
          <w:rFonts w:ascii="CenturyGothic" w:eastAsiaTheme="minorHAnsi" w:hAnsi="CenturyGothic" w:cs="CenturyGothic"/>
          <w:sz w:val="16"/>
          <w:szCs w:val="16"/>
          <w:lang w:eastAsia="en-US"/>
        </w:rPr>
        <w:t>Fone Geral: (31) 3239-0999 - Fax: (31) 3239-0899</w:t>
      </w:r>
    </w:p>
    <w:p w:rsidR="003F678A" w:rsidRPr="001010D8" w:rsidRDefault="00745C7C" w:rsidP="00745C7C">
      <w:pPr>
        <w:pStyle w:val="Ttulo4"/>
        <w:spacing w:line="360" w:lineRule="atLeast"/>
        <w:rPr>
          <w:rFonts w:ascii="Arial" w:eastAsia="Times New Roman" w:hAnsi="Arial" w:cs="Arial"/>
          <w:b w:val="0"/>
          <w:bCs w:val="0"/>
          <w:sz w:val="16"/>
          <w:szCs w:val="16"/>
          <w:lang w:val="pt-BR"/>
        </w:rPr>
      </w:pPr>
      <w:r w:rsidRPr="001010D8">
        <w:rPr>
          <w:rFonts w:ascii="CenturyGothic" w:eastAsiaTheme="minorHAnsi" w:hAnsi="CenturyGothic" w:cs="CenturyGothic"/>
          <w:b w:val="0"/>
          <w:sz w:val="16"/>
          <w:szCs w:val="16"/>
          <w:lang w:val="pt-BR" w:eastAsia="en-US"/>
        </w:rPr>
        <w:t>Sede: Rua Manaus, nº 467 - Bairro Santa Efigênia - CEP 30150-350 - Belo Horizonte - MG</w:t>
      </w:r>
    </w:p>
    <w:p w:rsidR="00745C7C" w:rsidRPr="001010D8" w:rsidRDefault="00745C7C" w:rsidP="00745C7C"/>
    <w:p w:rsidR="00745C7C" w:rsidRPr="001010D8" w:rsidRDefault="00745C7C" w:rsidP="00745C7C"/>
    <w:p w:rsidR="003F678A" w:rsidRPr="001010D8" w:rsidRDefault="003F678A" w:rsidP="003F678A">
      <w:pPr>
        <w:pStyle w:val="Ttulo4"/>
        <w:spacing w:line="360" w:lineRule="atLeast"/>
        <w:rPr>
          <w:rFonts w:ascii="Arial" w:eastAsia="Times New Roman" w:hAnsi="Arial" w:cs="Arial"/>
          <w:bCs w:val="0"/>
          <w:szCs w:val="24"/>
          <w:lang w:val="pt-BR"/>
        </w:rPr>
        <w:sectPr w:rsidR="003F678A" w:rsidRPr="001010D8" w:rsidSect="00A864D7">
          <w:headerReference w:type="even" r:id="rId10"/>
          <w:headerReference w:type="default" r:id="rId11"/>
          <w:footerReference w:type="even" r:id="rId12"/>
          <w:footerReference w:type="default" r:id="rId13"/>
          <w:pgSz w:w="11906" w:h="16838"/>
          <w:pgMar w:top="1417" w:right="926" w:bottom="1276" w:left="1276" w:header="708" w:footer="708" w:gutter="0"/>
          <w:cols w:space="708"/>
          <w:docGrid w:linePitch="360"/>
        </w:sectPr>
      </w:pPr>
    </w:p>
    <w:p w:rsidR="003F678A" w:rsidRPr="001010D8" w:rsidRDefault="003F678A" w:rsidP="003F678A">
      <w:pPr>
        <w:pStyle w:val="Ttulo4"/>
        <w:spacing w:line="360" w:lineRule="atLeast"/>
        <w:rPr>
          <w:rFonts w:ascii="Arial" w:eastAsia="Times New Roman" w:hAnsi="Arial" w:cs="Arial"/>
          <w:bCs w:val="0"/>
          <w:szCs w:val="24"/>
          <w:lang w:val="pt-BR"/>
        </w:rPr>
      </w:pPr>
      <w:r w:rsidRPr="001010D8">
        <w:rPr>
          <w:rFonts w:ascii="Arial" w:eastAsia="Times New Roman" w:hAnsi="Arial" w:cs="Arial"/>
          <w:bCs w:val="0"/>
          <w:szCs w:val="24"/>
          <w:lang w:val="pt-BR"/>
        </w:rPr>
        <w:lastRenderedPageBreak/>
        <w:t>ANEXO XII</w:t>
      </w:r>
    </w:p>
    <w:p w:rsidR="00EE2E66" w:rsidRPr="001010D8" w:rsidRDefault="00EE2E66" w:rsidP="00EE2E66">
      <w:pPr>
        <w:jc w:val="center"/>
        <w:rPr>
          <w:rFonts w:ascii="Arial" w:hAnsi="Arial" w:cs="Arial"/>
          <w:b/>
          <w:sz w:val="24"/>
          <w:szCs w:val="24"/>
        </w:rPr>
      </w:pPr>
      <w:r w:rsidRPr="001010D8">
        <w:rPr>
          <w:rFonts w:ascii="Arial" w:hAnsi="Arial" w:cs="Arial"/>
          <w:b/>
          <w:sz w:val="24"/>
          <w:szCs w:val="24"/>
        </w:rPr>
        <w:t>CRONOGRAMA FÍSICO FINANCEIRO</w:t>
      </w:r>
    </w:p>
    <w:tbl>
      <w:tblPr>
        <w:tblW w:w="14459" w:type="dxa"/>
        <w:tblInd w:w="-497" w:type="dxa"/>
        <w:tblLayout w:type="fixed"/>
        <w:tblCellMar>
          <w:left w:w="70" w:type="dxa"/>
          <w:right w:w="70" w:type="dxa"/>
        </w:tblCellMar>
        <w:tblLook w:val="04A0" w:firstRow="1" w:lastRow="0" w:firstColumn="1" w:lastColumn="0" w:noHBand="0" w:noVBand="1"/>
      </w:tblPr>
      <w:tblGrid>
        <w:gridCol w:w="608"/>
        <w:gridCol w:w="5558"/>
        <w:gridCol w:w="1205"/>
        <w:gridCol w:w="1701"/>
        <w:gridCol w:w="198"/>
        <w:gridCol w:w="1362"/>
        <w:gridCol w:w="943"/>
        <w:gridCol w:w="758"/>
        <w:gridCol w:w="850"/>
        <w:gridCol w:w="1276"/>
      </w:tblGrid>
      <w:tr w:rsidR="00EE2E66" w:rsidRPr="001010D8" w:rsidTr="003C4637">
        <w:trPr>
          <w:trHeight w:val="315"/>
        </w:trPr>
        <w:tc>
          <w:tcPr>
            <w:tcW w:w="14459"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CRONOGRAMAFÍSICO-FINANCEIRO</w:t>
            </w:r>
          </w:p>
        </w:tc>
      </w:tr>
      <w:tr w:rsidR="00EE2E66" w:rsidRPr="001010D8" w:rsidTr="003C4637">
        <w:trPr>
          <w:trHeight w:val="300"/>
        </w:trPr>
        <w:tc>
          <w:tcPr>
            <w:tcW w:w="616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PREFEITURA: DESTERRO DO MELO/MG</w:t>
            </w:r>
          </w:p>
        </w:tc>
        <w:tc>
          <w:tcPr>
            <w:tcW w:w="3104" w:type="dxa"/>
            <w:gridSpan w:val="3"/>
            <w:tcBorders>
              <w:top w:val="single" w:sz="4" w:space="0" w:color="auto"/>
              <w:left w:val="nil"/>
              <w:bottom w:val="single" w:sz="4" w:space="0" w:color="auto"/>
              <w:right w:val="nil"/>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VALOR DO CONVÊNIO:</w:t>
            </w:r>
          </w:p>
        </w:tc>
        <w:tc>
          <w:tcPr>
            <w:tcW w:w="1362" w:type="dxa"/>
            <w:tcBorders>
              <w:top w:val="nil"/>
              <w:left w:val="nil"/>
              <w:bottom w:val="single" w:sz="4" w:space="0" w:color="auto"/>
              <w:right w:val="single" w:sz="4" w:space="0" w:color="auto"/>
            </w:tcBorders>
            <w:shd w:val="clear" w:color="auto" w:fill="auto"/>
            <w:vAlign w:val="center"/>
            <w:hideMark/>
          </w:tcPr>
          <w:p w:rsidR="00EE2E66" w:rsidRPr="001010D8" w:rsidRDefault="0038716A" w:rsidP="003C4637">
            <w:pPr>
              <w:rPr>
                <w:rFonts w:ascii="Calibri" w:eastAsia="Times New Roman" w:hAnsi="Calibri" w:cs="Calibri"/>
                <w:b/>
                <w:bCs/>
                <w:sz w:val="18"/>
                <w:szCs w:val="18"/>
              </w:rPr>
            </w:pPr>
            <w:r w:rsidRPr="001010D8">
              <w:rPr>
                <w:rFonts w:ascii="Calibri" w:eastAsia="Times New Roman" w:hAnsi="Calibri" w:cs="Calibri"/>
                <w:b/>
                <w:bCs/>
                <w:sz w:val="18"/>
                <w:szCs w:val="18"/>
              </w:rPr>
              <w:t xml:space="preserve"> R$260.321,88</w:t>
            </w:r>
            <w:r w:rsidR="00EE2E66" w:rsidRPr="001010D8">
              <w:rPr>
                <w:rFonts w:ascii="Calibri" w:eastAsia="Times New Roman" w:hAnsi="Calibri" w:cs="Calibri"/>
                <w:b/>
                <w:bCs/>
                <w:sz w:val="18"/>
                <w:szCs w:val="18"/>
              </w:rPr>
              <w:t xml:space="preserve"> </w:t>
            </w:r>
          </w:p>
        </w:tc>
        <w:tc>
          <w:tcPr>
            <w:tcW w:w="2551" w:type="dxa"/>
            <w:gridSpan w:val="3"/>
            <w:tcBorders>
              <w:top w:val="nil"/>
              <w:left w:val="nil"/>
              <w:bottom w:val="single" w:sz="4" w:space="0" w:color="auto"/>
              <w:right w:val="nil"/>
            </w:tcBorders>
            <w:shd w:val="clear" w:color="auto" w:fill="auto"/>
            <w:noWrap/>
            <w:vAlign w:val="bottom"/>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DATA:</w:t>
            </w:r>
          </w:p>
        </w:tc>
        <w:tc>
          <w:tcPr>
            <w:tcW w:w="1276" w:type="dxa"/>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01/04/2014</w:t>
            </w:r>
          </w:p>
        </w:tc>
      </w:tr>
      <w:tr w:rsidR="00EE2E66" w:rsidRPr="001010D8" w:rsidTr="003C4637">
        <w:trPr>
          <w:trHeight w:val="853"/>
        </w:trPr>
        <w:tc>
          <w:tcPr>
            <w:tcW w:w="608" w:type="dxa"/>
            <w:tcBorders>
              <w:top w:val="nil"/>
              <w:left w:val="single" w:sz="8" w:space="0" w:color="auto"/>
              <w:bottom w:val="single" w:sz="4" w:space="0" w:color="auto"/>
              <w:right w:val="nil"/>
            </w:tcBorders>
            <w:shd w:val="clear" w:color="auto" w:fill="auto"/>
            <w:vAlign w:val="center"/>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OBRA:</w:t>
            </w:r>
          </w:p>
        </w:tc>
        <w:tc>
          <w:tcPr>
            <w:tcW w:w="5558" w:type="dxa"/>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xml:space="preserve"> Drenagem, contenção de encostas, tratamento de taludes e calçamento poliédrico de trecho do Morro do Joaquim Zolina, estrada vicinal Desterro do Melo - Mercês - Pavimentação Poliédrica do Morro do Zé Tatim - Pavimentação Poliédrica do Morro do Túlio.</w:t>
            </w:r>
          </w:p>
        </w:tc>
        <w:tc>
          <w:tcPr>
            <w:tcW w:w="1205" w:type="dxa"/>
            <w:tcBorders>
              <w:top w:val="nil"/>
              <w:left w:val="nil"/>
              <w:bottom w:val="single" w:sz="4" w:space="0" w:color="auto"/>
              <w:right w:val="nil"/>
            </w:tcBorders>
            <w:shd w:val="clear" w:color="auto" w:fill="auto"/>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LOCAL: </w:t>
            </w:r>
          </w:p>
        </w:tc>
        <w:tc>
          <w:tcPr>
            <w:tcW w:w="3261" w:type="dxa"/>
            <w:gridSpan w:val="3"/>
            <w:tcBorders>
              <w:top w:val="single" w:sz="4" w:space="0" w:color="auto"/>
              <w:left w:val="nil"/>
              <w:bottom w:val="single" w:sz="4" w:space="0" w:color="auto"/>
              <w:right w:val="single" w:sz="4" w:space="0" w:color="000000"/>
            </w:tcBorders>
            <w:shd w:val="clear" w:color="auto" w:fill="auto"/>
            <w:vAlign w:val="center"/>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MORRO DO JOAQUIM ZOLINA, MORRO DO ZÉ TATIM E MORRO DO TÚLIO</w:t>
            </w:r>
          </w:p>
        </w:tc>
        <w:tc>
          <w:tcPr>
            <w:tcW w:w="3827" w:type="dxa"/>
            <w:gridSpan w:val="4"/>
            <w:tcBorders>
              <w:top w:val="single" w:sz="4" w:space="0" w:color="auto"/>
              <w:left w:val="nil"/>
              <w:bottom w:val="single" w:sz="4" w:space="0" w:color="auto"/>
              <w:right w:val="single" w:sz="8" w:space="0" w:color="000000"/>
            </w:tcBorders>
            <w:shd w:val="clear" w:color="auto" w:fill="auto"/>
            <w:vAlign w:val="center"/>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xml:space="preserve"> PRAZO DA OBRA: 3 meses </w:t>
            </w:r>
          </w:p>
        </w:tc>
      </w:tr>
      <w:tr w:rsidR="00EE2E66" w:rsidRPr="001010D8" w:rsidTr="003C4637">
        <w:trPr>
          <w:trHeight w:val="555"/>
        </w:trPr>
        <w:tc>
          <w:tcPr>
            <w:tcW w:w="608" w:type="dxa"/>
            <w:tcBorders>
              <w:top w:val="nil"/>
              <w:left w:val="single" w:sz="8" w:space="0" w:color="auto"/>
              <w:bottom w:val="single" w:sz="4" w:space="0" w:color="auto"/>
              <w:right w:val="single" w:sz="4"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ITEM</w:t>
            </w:r>
          </w:p>
        </w:tc>
        <w:tc>
          <w:tcPr>
            <w:tcW w:w="5558" w:type="dxa"/>
            <w:tcBorders>
              <w:top w:val="nil"/>
              <w:left w:val="nil"/>
              <w:bottom w:val="single" w:sz="4" w:space="0" w:color="auto"/>
              <w:right w:val="single" w:sz="4"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ETAPAS/DESCRIÇÃO</w:t>
            </w:r>
          </w:p>
        </w:tc>
        <w:tc>
          <w:tcPr>
            <w:tcW w:w="1205" w:type="dxa"/>
            <w:tcBorders>
              <w:top w:val="nil"/>
              <w:left w:val="nil"/>
              <w:bottom w:val="single" w:sz="4" w:space="0" w:color="auto"/>
              <w:right w:val="single" w:sz="4" w:space="0" w:color="auto"/>
            </w:tcBorders>
            <w:shd w:val="clear" w:color="000000" w:fill="C0C0C0"/>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FÍSICO / FINANCEIRO</w:t>
            </w:r>
          </w:p>
        </w:tc>
        <w:tc>
          <w:tcPr>
            <w:tcW w:w="1701" w:type="dxa"/>
            <w:tcBorders>
              <w:top w:val="nil"/>
              <w:left w:val="nil"/>
              <w:bottom w:val="single" w:sz="4" w:space="0" w:color="auto"/>
              <w:right w:val="single" w:sz="4"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1</w:t>
            </w:r>
          </w:p>
        </w:tc>
        <w:tc>
          <w:tcPr>
            <w:tcW w:w="1560" w:type="dxa"/>
            <w:gridSpan w:val="2"/>
            <w:tcBorders>
              <w:top w:val="nil"/>
              <w:left w:val="nil"/>
              <w:bottom w:val="single" w:sz="4" w:space="0" w:color="auto"/>
              <w:right w:val="single" w:sz="4"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2</w:t>
            </w:r>
          </w:p>
        </w:tc>
        <w:tc>
          <w:tcPr>
            <w:tcW w:w="1701" w:type="dxa"/>
            <w:gridSpan w:val="2"/>
            <w:tcBorders>
              <w:top w:val="nil"/>
              <w:left w:val="nil"/>
              <w:bottom w:val="single" w:sz="4" w:space="0" w:color="auto"/>
              <w:right w:val="single" w:sz="4"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3</w:t>
            </w:r>
          </w:p>
        </w:tc>
        <w:tc>
          <w:tcPr>
            <w:tcW w:w="2126" w:type="dxa"/>
            <w:gridSpan w:val="2"/>
            <w:tcBorders>
              <w:top w:val="nil"/>
              <w:left w:val="nil"/>
              <w:bottom w:val="single" w:sz="4" w:space="0" w:color="auto"/>
              <w:right w:val="single" w:sz="8" w:space="0" w:color="auto"/>
            </w:tcBorders>
            <w:shd w:val="clear" w:color="000000" w:fill="C0C0C0"/>
            <w:noWrap/>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TOTAL ETAPAS</w:t>
            </w:r>
          </w:p>
        </w:tc>
      </w:tr>
      <w:tr w:rsidR="00EE2E66" w:rsidRPr="001010D8" w:rsidTr="003C4637">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1.0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SERVIÇOS PRELIMINARES</w:t>
            </w: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100,00%</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100,00%</w:t>
            </w:r>
          </w:p>
        </w:tc>
      </w:tr>
      <w:tr w:rsidR="00EE2E66" w:rsidRPr="001010D8" w:rsidTr="003C4637">
        <w:trPr>
          <w:trHeight w:val="300"/>
        </w:trPr>
        <w:tc>
          <w:tcPr>
            <w:tcW w:w="608" w:type="dxa"/>
            <w:vMerge/>
            <w:tcBorders>
              <w:top w:val="nil"/>
              <w:left w:val="single" w:sz="8"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 R$              5.</w:t>
            </w:r>
            <w:r w:rsidR="003C4637" w:rsidRPr="001010D8">
              <w:rPr>
                <w:rFonts w:ascii="Calibri" w:eastAsia="Times New Roman" w:hAnsi="Calibri" w:cs="Calibri"/>
                <w:sz w:val="18"/>
                <w:szCs w:val="18"/>
              </w:rPr>
              <w:t>261,</w:t>
            </w:r>
            <w:r w:rsidRPr="001010D8">
              <w:rPr>
                <w:rFonts w:ascii="Calibri" w:eastAsia="Times New Roman" w:hAnsi="Calibri" w:cs="Calibri"/>
                <w:sz w:val="18"/>
                <w:szCs w:val="18"/>
              </w:rPr>
              <w:t>0</w:t>
            </w:r>
            <w:r w:rsidR="003C4637" w:rsidRPr="001010D8">
              <w:rPr>
                <w:rFonts w:ascii="Calibri" w:eastAsia="Times New Roman" w:hAnsi="Calibri" w:cs="Calibri"/>
                <w:sz w:val="18"/>
                <w:szCs w:val="18"/>
              </w:rPr>
              <w:t>4</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xml:space="preserve"> R$           5.</w:t>
            </w:r>
            <w:r w:rsidR="003C4637" w:rsidRPr="001010D8">
              <w:rPr>
                <w:rFonts w:ascii="Calibri" w:eastAsia="Times New Roman" w:hAnsi="Calibri" w:cs="Calibri"/>
                <w:sz w:val="18"/>
                <w:szCs w:val="18"/>
              </w:rPr>
              <w:t>621,04</w:t>
            </w:r>
          </w:p>
        </w:tc>
      </w:tr>
      <w:tr w:rsidR="00EE2E66" w:rsidRPr="001010D8" w:rsidTr="003C4637">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2.0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CONTENÇÃO DE ENCOSTAS E TRATAMENTO DE TALUDES (MORRO DO JOAQUIM ZOLINA)</w:t>
            </w: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100,00%</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100,00%</w:t>
            </w:r>
          </w:p>
        </w:tc>
      </w:tr>
      <w:tr w:rsidR="00EE2E66" w:rsidRPr="001010D8" w:rsidTr="003C4637">
        <w:trPr>
          <w:trHeight w:val="300"/>
        </w:trPr>
        <w:tc>
          <w:tcPr>
            <w:tcW w:w="608" w:type="dxa"/>
            <w:vMerge/>
            <w:tcBorders>
              <w:top w:val="nil"/>
              <w:left w:val="single" w:sz="8"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 R$            57</w:t>
            </w:r>
            <w:r w:rsidR="00EE2E66" w:rsidRPr="001010D8">
              <w:rPr>
                <w:rFonts w:ascii="Calibri" w:eastAsia="Times New Roman" w:hAnsi="Calibri" w:cs="Calibri"/>
                <w:sz w:val="18"/>
                <w:szCs w:val="18"/>
              </w:rPr>
              <w:t>.</w:t>
            </w:r>
            <w:r w:rsidRPr="001010D8">
              <w:rPr>
                <w:rFonts w:ascii="Calibri" w:eastAsia="Times New Roman" w:hAnsi="Calibri" w:cs="Calibri"/>
                <w:sz w:val="18"/>
                <w:szCs w:val="18"/>
              </w:rPr>
              <w:t>649,53</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3C4637" w:rsidP="003C4637">
            <w:pPr>
              <w:rPr>
                <w:rFonts w:ascii="Calibri" w:eastAsia="Times New Roman" w:hAnsi="Calibri" w:cs="Calibri"/>
                <w:sz w:val="18"/>
                <w:szCs w:val="18"/>
              </w:rPr>
            </w:pPr>
            <w:r w:rsidRPr="001010D8">
              <w:rPr>
                <w:rFonts w:ascii="Calibri" w:eastAsia="Times New Roman" w:hAnsi="Calibri" w:cs="Calibri"/>
                <w:sz w:val="18"/>
                <w:szCs w:val="18"/>
              </w:rPr>
              <w:t xml:space="preserve"> R$         57</w:t>
            </w:r>
            <w:r w:rsidR="00EE2E66" w:rsidRPr="001010D8">
              <w:rPr>
                <w:rFonts w:ascii="Calibri" w:eastAsia="Times New Roman" w:hAnsi="Calibri" w:cs="Calibri"/>
                <w:sz w:val="18"/>
                <w:szCs w:val="18"/>
              </w:rPr>
              <w:t>.</w:t>
            </w:r>
            <w:r w:rsidRPr="001010D8">
              <w:rPr>
                <w:rFonts w:ascii="Calibri" w:eastAsia="Times New Roman" w:hAnsi="Calibri" w:cs="Calibri"/>
                <w:sz w:val="18"/>
                <w:szCs w:val="18"/>
              </w:rPr>
              <w:t>649,53</w:t>
            </w:r>
          </w:p>
        </w:tc>
      </w:tr>
      <w:tr w:rsidR="00EE2E66" w:rsidRPr="001010D8" w:rsidTr="003C4637">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3.0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DRENAGEM PLUVIA (MORRO DO JOAQUIM ZOLINA)</w:t>
            </w: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100,00%</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100,00%</w:t>
            </w:r>
          </w:p>
        </w:tc>
      </w:tr>
      <w:tr w:rsidR="00EE2E66" w:rsidRPr="001010D8" w:rsidTr="003C4637">
        <w:trPr>
          <w:trHeight w:val="300"/>
        </w:trPr>
        <w:tc>
          <w:tcPr>
            <w:tcW w:w="608" w:type="dxa"/>
            <w:vMerge/>
            <w:tcBorders>
              <w:top w:val="nil"/>
              <w:left w:val="single" w:sz="8"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 R$            33</w:t>
            </w:r>
            <w:r w:rsidR="00EE2E66" w:rsidRPr="001010D8">
              <w:rPr>
                <w:rFonts w:ascii="Calibri" w:eastAsia="Times New Roman" w:hAnsi="Calibri" w:cs="Calibri"/>
                <w:sz w:val="18"/>
                <w:szCs w:val="18"/>
              </w:rPr>
              <w:t>.</w:t>
            </w:r>
            <w:r w:rsidRPr="001010D8">
              <w:rPr>
                <w:rFonts w:ascii="Calibri" w:eastAsia="Times New Roman" w:hAnsi="Calibri" w:cs="Calibri"/>
                <w:sz w:val="18"/>
                <w:szCs w:val="18"/>
              </w:rPr>
              <w:t>799,32</w:t>
            </w:r>
          </w:p>
        </w:tc>
        <w:tc>
          <w:tcPr>
            <w:tcW w:w="1560"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701" w:type="dxa"/>
            <w:gridSpan w:val="2"/>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3C4637" w:rsidP="003C4637">
            <w:pPr>
              <w:rPr>
                <w:rFonts w:ascii="Calibri" w:eastAsia="Times New Roman" w:hAnsi="Calibri" w:cs="Calibri"/>
                <w:sz w:val="18"/>
                <w:szCs w:val="18"/>
              </w:rPr>
            </w:pPr>
            <w:r w:rsidRPr="001010D8">
              <w:rPr>
                <w:rFonts w:ascii="Calibri" w:eastAsia="Times New Roman" w:hAnsi="Calibri" w:cs="Calibri"/>
                <w:sz w:val="18"/>
                <w:szCs w:val="18"/>
              </w:rPr>
              <w:t xml:space="preserve"> R$         33.799,32</w:t>
            </w:r>
          </w:p>
        </w:tc>
      </w:tr>
      <w:tr w:rsidR="00EE2E66" w:rsidRPr="001010D8" w:rsidTr="003C4637">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4.0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PAVIMENTAÇÃO</w:t>
            </w: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8,00%</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46,00%</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46,00%</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100,00%</w:t>
            </w:r>
          </w:p>
        </w:tc>
      </w:tr>
      <w:tr w:rsidR="003C4637" w:rsidRPr="001010D8" w:rsidTr="003C4637">
        <w:trPr>
          <w:trHeight w:val="300"/>
        </w:trPr>
        <w:tc>
          <w:tcPr>
            <w:tcW w:w="608" w:type="dxa"/>
            <w:vMerge/>
            <w:tcBorders>
              <w:top w:val="nil"/>
              <w:left w:val="single" w:sz="8" w:space="0" w:color="auto"/>
              <w:bottom w:val="single" w:sz="4" w:space="0" w:color="auto"/>
              <w:right w:val="single" w:sz="4" w:space="0" w:color="auto"/>
            </w:tcBorders>
            <w:vAlign w:val="center"/>
            <w:hideMark/>
          </w:tcPr>
          <w:p w:rsidR="003C4637" w:rsidRPr="001010D8" w:rsidRDefault="003C4637" w:rsidP="003C4637">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3C4637" w:rsidRPr="001010D8" w:rsidRDefault="003C4637"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3C4637"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3C4637"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 R$              6.346,00</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3C4637"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R$            36.489,48</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3C4637"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R$            36.489,48</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3C4637" w:rsidRPr="001010D8" w:rsidRDefault="003C4637" w:rsidP="003C4637">
            <w:pPr>
              <w:rPr>
                <w:rFonts w:ascii="Calibri" w:eastAsia="Times New Roman" w:hAnsi="Calibri" w:cs="Calibri"/>
                <w:sz w:val="18"/>
                <w:szCs w:val="18"/>
              </w:rPr>
            </w:pPr>
            <w:r w:rsidRPr="001010D8">
              <w:rPr>
                <w:rFonts w:ascii="Calibri" w:eastAsia="Times New Roman" w:hAnsi="Calibri" w:cs="Calibri"/>
                <w:sz w:val="18"/>
                <w:szCs w:val="18"/>
              </w:rPr>
              <w:t xml:space="preserve"> R$         79.324,95</w:t>
            </w:r>
          </w:p>
        </w:tc>
      </w:tr>
      <w:tr w:rsidR="00EE2E66" w:rsidRPr="001010D8" w:rsidTr="003C4637">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5.0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EE2E66" w:rsidRPr="001010D8" w:rsidRDefault="00EE2E66" w:rsidP="003C4637">
            <w:pPr>
              <w:rPr>
                <w:rFonts w:ascii="Calibri" w:eastAsia="Times New Roman" w:hAnsi="Calibri" w:cs="Calibri"/>
                <w:b/>
                <w:bCs/>
                <w:sz w:val="18"/>
                <w:szCs w:val="18"/>
              </w:rPr>
            </w:pPr>
            <w:r w:rsidRPr="001010D8">
              <w:rPr>
                <w:rFonts w:ascii="Calibri" w:eastAsia="Times New Roman" w:hAnsi="Calibri" w:cs="Calibri"/>
                <w:b/>
                <w:bCs/>
                <w:sz w:val="18"/>
                <w:szCs w:val="18"/>
              </w:rPr>
              <w:t>SERVIÇOS COMPLEMENTARES</w:t>
            </w: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50,00%</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50,00%</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100,00%</w:t>
            </w:r>
          </w:p>
        </w:tc>
      </w:tr>
      <w:tr w:rsidR="00EE2E66" w:rsidRPr="001010D8" w:rsidTr="003C4637">
        <w:trPr>
          <w:trHeight w:val="300"/>
        </w:trPr>
        <w:tc>
          <w:tcPr>
            <w:tcW w:w="608" w:type="dxa"/>
            <w:vMerge/>
            <w:tcBorders>
              <w:top w:val="nil"/>
              <w:left w:val="single" w:sz="8"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BFBFBF"/>
            <w:vAlign w:val="center"/>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 </w:t>
            </w:r>
          </w:p>
        </w:tc>
        <w:tc>
          <w:tcPr>
            <w:tcW w:w="1560"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R$            41</w:t>
            </w:r>
            <w:r w:rsidR="00EE2E66" w:rsidRPr="001010D8">
              <w:rPr>
                <w:rFonts w:ascii="Calibri" w:eastAsia="Times New Roman" w:hAnsi="Calibri" w:cs="Calibri"/>
                <w:sz w:val="18"/>
                <w:szCs w:val="18"/>
              </w:rPr>
              <w:t>.</w:t>
            </w:r>
            <w:r w:rsidRPr="001010D8">
              <w:rPr>
                <w:rFonts w:ascii="Calibri" w:eastAsia="Times New Roman" w:hAnsi="Calibri" w:cs="Calibri"/>
                <w:sz w:val="18"/>
                <w:szCs w:val="18"/>
              </w:rPr>
              <w:t>9</w:t>
            </w:r>
            <w:r w:rsidR="00EE2E66" w:rsidRPr="001010D8">
              <w:rPr>
                <w:rFonts w:ascii="Calibri" w:eastAsia="Times New Roman" w:hAnsi="Calibri" w:cs="Calibri"/>
                <w:sz w:val="18"/>
                <w:szCs w:val="18"/>
              </w:rPr>
              <w:t>6</w:t>
            </w:r>
            <w:r w:rsidRPr="001010D8">
              <w:rPr>
                <w:rFonts w:ascii="Calibri" w:eastAsia="Times New Roman" w:hAnsi="Calibri" w:cs="Calibri"/>
                <w:sz w:val="18"/>
                <w:szCs w:val="18"/>
              </w:rPr>
              <w:t>3,52</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EE2E66" w:rsidRPr="001010D8" w:rsidRDefault="003C4637" w:rsidP="003C4637">
            <w:pPr>
              <w:jc w:val="center"/>
              <w:rPr>
                <w:rFonts w:ascii="Calibri" w:eastAsia="Times New Roman" w:hAnsi="Calibri" w:cs="Calibri"/>
                <w:sz w:val="18"/>
                <w:szCs w:val="18"/>
              </w:rPr>
            </w:pPr>
            <w:r w:rsidRPr="001010D8">
              <w:rPr>
                <w:rFonts w:ascii="Calibri" w:eastAsia="Times New Roman" w:hAnsi="Calibri" w:cs="Calibri"/>
                <w:sz w:val="18"/>
                <w:szCs w:val="18"/>
              </w:rPr>
              <w:t xml:space="preserve"> R$            41.963,52</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3C4637" w:rsidP="003C4637">
            <w:pPr>
              <w:rPr>
                <w:rFonts w:ascii="Calibri" w:eastAsia="Times New Roman" w:hAnsi="Calibri" w:cs="Calibri"/>
                <w:sz w:val="18"/>
                <w:szCs w:val="18"/>
              </w:rPr>
            </w:pPr>
            <w:r w:rsidRPr="001010D8">
              <w:rPr>
                <w:rFonts w:ascii="Calibri" w:eastAsia="Times New Roman" w:hAnsi="Calibri" w:cs="Calibri"/>
                <w:sz w:val="18"/>
                <w:szCs w:val="18"/>
              </w:rPr>
              <w:t xml:space="preserve"> R$         83.927,04</w:t>
            </w:r>
          </w:p>
        </w:tc>
      </w:tr>
      <w:tr w:rsidR="00EE2E66" w:rsidRPr="001010D8" w:rsidTr="003C4637">
        <w:trPr>
          <w:trHeight w:val="300"/>
        </w:trPr>
        <w:tc>
          <w:tcPr>
            <w:tcW w:w="6166"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TOTAL</w:t>
            </w:r>
          </w:p>
        </w:tc>
        <w:tc>
          <w:tcPr>
            <w:tcW w:w="1205" w:type="dxa"/>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Físico %</w:t>
            </w:r>
          </w:p>
        </w:tc>
        <w:tc>
          <w:tcPr>
            <w:tcW w:w="1701" w:type="dxa"/>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3</w:t>
            </w:r>
            <w:r w:rsidR="003C4637" w:rsidRPr="001010D8">
              <w:rPr>
                <w:rFonts w:ascii="Calibri" w:eastAsia="Times New Roman" w:hAnsi="Calibri" w:cs="Calibri"/>
                <w:b/>
                <w:sz w:val="18"/>
                <w:szCs w:val="18"/>
              </w:rPr>
              <w:t>9</w:t>
            </w:r>
            <w:r w:rsidRPr="001010D8">
              <w:rPr>
                <w:rFonts w:ascii="Calibri" w:eastAsia="Times New Roman" w:hAnsi="Calibri" w:cs="Calibri"/>
                <w:b/>
                <w:sz w:val="18"/>
                <w:szCs w:val="18"/>
              </w:rPr>
              <w:t>,7</w:t>
            </w:r>
            <w:r w:rsidR="003C4637" w:rsidRPr="001010D8">
              <w:rPr>
                <w:rFonts w:ascii="Calibri" w:eastAsia="Times New Roman" w:hAnsi="Calibri" w:cs="Calibri"/>
                <w:b/>
                <w:sz w:val="18"/>
                <w:szCs w:val="18"/>
              </w:rPr>
              <w:t>26</w:t>
            </w:r>
            <w:r w:rsidRPr="001010D8">
              <w:rPr>
                <w:rFonts w:ascii="Calibri" w:eastAsia="Times New Roman" w:hAnsi="Calibri" w:cs="Calibri"/>
                <w:b/>
                <w:sz w:val="18"/>
                <w:szCs w:val="18"/>
              </w:rPr>
              <w:t>%</w:t>
            </w:r>
          </w:p>
        </w:tc>
        <w:tc>
          <w:tcPr>
            <w:tcW w:w="1560"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3C4637"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30,137</w:t>
            </w:r>
            <w:r w:rsidR="00EE2E66" w:rsidRPr="001010D8">
              <w:rPr>
                <w:rFonts w:ascii="Calibri" w:eastAsia="Times New Roman" w:hAnsi="Calibri" w:cs="Calibri"/>
                <w:b/>
                <w:sz w:val="18"/>
                <w:szCs w:val="18"/>
              </w:rPr>
              <w:t>%</w:t>
            </w:r>
          </w:p>
        </w:tc>
        <w:tc>
          <w:tcPr>
            <w:tcW w:w="1701"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3C4637"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30,137</w:t>
            </w:r>
            <w:r w:rsidR="00EE2E66" w:rsidRPr="001010D8">
              <w:rPr>
                <w:rFonts w:ascii="Calibri" w:eastAsia="Times New Roman" w:hAnsi="Calibri" w:cs="Calibri"/>
                <w:b/>
                <w:sz w:val="18"/>
                <w:szCs w:val="18"/>
              </w:rPr>
              <w:t>%</w:t>
            </w: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jc w:val="right"/>
              <w:rPr>
                <w:rFonts w:ascii="Calibri" w:eastAsia="Times New Roman" w:hAnsi="Calibri" w:cs="Calibri"/>
                <w:b/>
                <w:sz w:val="18"/>
                <w:szCs w:val="18"/>
              </w:rPr>
            </w:pPr>
            <w:r w:rsidRPr="001010D8">
              <w:rPr>
                <w:rFonts w:ascii="Calibri" w:eastAsia="Times New Roman" w:hAnsi="Calibri" w:cs="Calibri"/>
                <w:b/>
                <w:sz w:val="18"/>
                <w:szCs w:val="18"/>
              </w:rPr>
              <w:t>100,00%</w:t>
            </w:r>
          </w:p>
        </w:tc>
      </w:tr>
      <w:tr w:rsidR="00EE2E66" w:rsidRPr="001010D8" w:rsidTr="003C4637">
        <w:trPr>
          <w:trHeight w:val="300"/>
        </w:trPr>
        <w:tc>
          <w:tcPr>
            <w:tcW w:w="6166" w:type="dxa"/>
            <w:gridSpan w:val="2"/>
            <w:vMerge/>
            <w:tcBorders>
              <w:top w:val="single" w:sz="4" w:space="0" w:color="auto"/>
              <w:left w:val="single" w:sz="8" w:space="0" w:color="auto"/>
              <w:bottom w:val="single" w:sz="4" w:space="0" w:color="auto"/>
              <w:right w:val="single" w:sz="4" w:space="0" w:color="auto"/>
            </w:tcBorders>
            <w:vAlign w:val="center"/>
            <w:hideMark/>
          </w:tcPr>
          <w:p w:rsidR="00EE2E66" w:rsidRPr="001010D8" w:rsidRDefault="00EE2E66" w:rsidP="003C4637">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bCs/>
                <w:sz w:val="18"/>
                <w:szCs w:val="18"/>
              </w:rPr>
            </w:pPr>
            <w:r w:rsidRPr="001010D8">
              <w:rPr>
                <w:rFonts w:ascii="Calibri" w:eastAsia="Times New Roman" w:hAnsi="Calibri" w:cs="Calibri"/>
                <w:b/>
                <w:bCs/>
                <w:sz w:val="18"/>
                <w:szCs w:val="18"/>
              </w:rPr>
              <w:t>Financeiro</w:t>
            </w:r>
          </w:p>
        </w:tc>
        <w:tc>
          <w:tcPr>
            <w:tcW w:w="1701" w:type="dxa"/>
            <w:tcBorders>
              <w:top w:val="nil"/>
              <w:left w:val="nil"/>
              <w:bottom w:val="single" w:sz="4" w:space="0" w:color="auto"/>
              <w:right w:val="single" w:sz="4" w:space="0" w:color="auto"/>
            </w:tcBorders>
            <w:shd w:val="clear" w:color="auto" w:fill="auto"/>
            <w:vAlign w:val="center"/>
            <w:hideMark/>
          </w:tcPr>
          <w:p w:rsidR="00EE2E66" w:rsidRPr="001010D8" w:rsidRDefault="003C4637"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 xml:space="preserve"> R$          103</w:t>
            </w:r>
            <w:r w:rsidR="00EE2E66" w:rsidRPr="001010D8">
              <w:rPr>
                <w:rFonts w:ascii="Calibri" w:eastAsia="Times New Roman" w:hAnsi="Calibri" w:cs="Calibri"/>
                <w:b/>
                <w:sz w:val="18"/>
                <w:szCs w:val="18"/>
              </w:rPr>
              <w:t>.</w:t>
            </w:r>
            <w:r w:rsidRPr="001010D8">
              <w:rPr>
                <w:rFonts w:ascii="Calibri" w:eastAsia="Times New Roman" w:hAnsi="Calibri" w:cs="Calibri"/>
                <w:b/>
                <w:sz w:val="18"/>
                <w:szCs w:val="18"/>
              </w:rPr>
              <w:t>415</w:t>
            </w:r>
            <w:r w:rsidR="00EE2E66" w:rsidRPr="001010D8">
              <w:rPr>
                <w:rFonts w:ascii="Calibri" w:eastAsia="Times New Roman" w:hAnsi="Calibri" w:cs="Calibri"/>
                <w:b/>
                <w:sz w:val="18"/>
                <w:szCs w:val="18"/>
              </w:rPr>
              <w:t>,</w:t>
            </w:r>
            <w:r w:rsidRPr="001010D8">
              <w:rPr>
                <w:rFonts w:ascii="Calibri" w:eastAsia="Times New Roman" w:hAnsi="Calibri" w:cs="Calibri"/>
                <w:b/>
                <w:sz w:val="18"/>
                <w:szCs w:val="18"/>
              </w:rPr>
              <w:t>89</w:t>
            </w:r>
          </w:p>
        </w:tc>
        <w:tc>
          <w:tcPr>
            <w:tcW w:w="1560"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3C4637"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R$            78</w:t>
            </w:r>
            <w:r w:rsidR="00EE2E66" w:rsidRPr="001010D8">
              <w:rPr>
                <w:rFonts w:ascii="Calibri" w:eastAsia="Times New Roman" w:hAnsi="Calibri" w:cs="Calibri"/>
                <w:b/>
                <w:sz w:val="18"/>
                <w:szCs w:val="18"/>
              </w:rPr>
              <w:t>.</w:t>
            </w:r>
            <w:r w:rsidRPr="001010D8">
              <w:rPr>
                <w:rFonts w:ascii="Calibri" w:eastAsia="Times New Roman" w:hAnsi="Calibri" w:cs="Calibri"/>
                <w:b/>
                <w:sz w:val="18"/>
                <w:szCs w:val="18"/>
              </w:rPr>
              <w:t>453,00</w:t>
            </w:r>
          </w:p>
        </w:tc>
        <w:tc>
          <w:tcPr>
            <w:tcW w:w="1701" w:type="dxa"/>
            <w:gridSpan w:val="2"/>
            <w:tcBorders>
              <w:top w:val="nil"/>
              <w:left w:val="nil"/>
              <w:bottom w:val="single" w:sz="4" w:space="0" w:color="auto"/>
              <w:right w:val="single" w:sz="4" w:space="0" w:color="auto"/>
            </w:tcBorders>
            <w:shd w:val="clear" w:color="auto" w:fill="auto"/>
            <w:vAlign w:val="center"/>
            <w:hideMark/>
          </w:tcPr>
          <w:p w:rsidR="00EE2E66" w:rsidRPr="001010D8" w:rsidRDefault="00EE2E66" w:rsidP="003C4637">
            <w:pPr>
              <w:jc w:val="center"/>
              <w:rPr>
                <w:rFonts w:ascii="Calibri" w:eastAsia="Times New Roman" w:hAnsi="Calibri" w:cs="Calibri"/>
                <w:b/>
                <w:sz w:val="18"/>
                <w:szCs w:val="18"/>
              </w:rPr>
            </w:pPr>
            <w:r w:rsidRPr="001010D8">
              <w:rPr>
                <w:rFonts w:ascii="Calibri" w:eastAsia="Times New Roman" w:hAnsi="Calibri" w:cs="Calibri"/>
                <w:b/>
                <w:sz w:val="18"/>
                <w:szCs w:val="18"/>
              </w:rPr>
              <w:t xml:space="preserve"> R$            </w:t>
            </w:r>
            <w:r w:rsidR="003C4637" w:rsidRPr="001010D8">
              <w:rPr>
                <w:rFonts w:ascii="Calibri" w:eastAsia="Times New Roman" w:hAnsi="Calibri" w:cs="Calibri"/>
                <w:b/>
                <w:sz w:val="18"/>
                <w:szCs w:val="18"/>
              </w:rPr>
              <w:t>78</w:t>
            </w:r>
            <w:r w:rsidRPr="001010D8">
              <w:rPr>
                <w:rFonts w:ascii="Calibri" w:eastAsia="Times New Roman" w:hAnsi="Calibri" w:cs="Calibri"/>
                <w:b/>
                <w:sz w:val="18"/>
                <w:szCs w:val="18"/>
              </w:rPr>
              <w:t>.</w:t>
            </w:r>
            <w:r w:rsidR="003C4637" w:rsidRPr="001010D8">
              <w:rPr>
                <w:rFonts w:ascii="Calibri" w:eastAsia="Times New Roman" w:hAnsi="Calibri" w:cs="Calibri"/>
                <w:b/>
                <w:sz w:val="18"/>
                <w:szCs w:val="18"/>
              </w:rPr>
              <w:t>453,0</w:t>
            </w:r>
            <w:r w:rsidRPr="001010D8">
              <w:rPr>
                <w:rFonts w:ascii="Calibri" w:eastAsia="Times New Roman" w:hAnsi="Calibri" w:cs="Calibri"/>
                <w:b/>
                <w:sz w:val="18"/>
                <w:szCs w:val="18"/>
              </w:rPr>
              <w:t xml:space="preserve">0 </w:t>
            </w:r>
          </w:p>
        </w:tc>
        <w:tc>
          <w:tcPr>
            <w:tcW w:w="2126" w:type="dxa"/>
            <w:gridSpan w:val="2"/>
            <w:tcBorders>
              <w:top w:val="nil"/>
              <w:left w:val="nil"/>
              <w:bottom w:val="single" w:sz="4" w:space="0" w:color="auto"/>
              <w:right w:val="single" w:sz="8" w:space="0" w:color="auto"/>
            </w:tcBorders>
            <w:shd w:val="clear" w:color="auto" w:fill="auto"/>
            <w:vAlign w:val="center"/>
            <w:hideMark/>
          </w:tcPr>
          <w:p w:rsidR="00EE2E66" w:rsidRPr="001010D8" w:rsidRDefault="00EE2E66" w:rsidP="003C4637">
            <w:pPr>
              <w:rPr>
                <w:rFonts w:ascii="Calibri" w:eastAsia="Times New Roman" w:hAnsi="Calibri" w:cs="Calibri"/>
                <w:b/>
                <w:sz w:val="18"/>
                <w:szCs w:val="18"/>
              </w:rPr>
            </w:pPr>
            <w:r w:rsidRPr="001010D8">
              <w:rPr>
                <w:rFonts w:ascii="Calibri" w:eastAsia="Times New Roman" w:hAnsi="Calibri" w:cs="Calibri"/>
                <w:b/>
                <w:sz w:val="18"/>
                <w:szCs w:val="18"/>
              </w:rPr>
              <w:t xml:space="preserve"> R$          2</w:t>
            </w:r>
            <w:r w:rsidR="003C4637" w:rsidRPr="001010D8">
              <w:rPr>
                <w:rFonts w:ascii="Calibri" w:eastAsia="Times New Roman" w:hAnsi="Calibri" w:cs="Calibri"/>
                <w:b/>
                <w:sz w:val="18"/>
                <w:szCs w:val="18"/>
              </w:rPr>
              <w:t>6</w:t>
            </w:r>
            <w:r w:rsidRPr="001010D8">
              <w:rPr>
                <w:rFonts w:ascii="Calibri" w:eastAsia="Times New Roman" w:hAnsi="Calibri" w:cs="Calibri"/>
                <w:b/>
                <w:sz w:val="18"/>
                <w:szCs w:val="18"/>
              </w:rPr>
              <w:t>0.</w:t>
            </w:r>
            <w:r w:rsidR="003C4637" w:rsidRPr="001010D8">
              <w:rPr>
                <w:rFonts w:ascii="Calibri" w:eastAsia="Times New Roman" w:hAnsi="Calibri" w:cs="Calibri"/>
                <w:b/>
                <w:sz w:val="18"/>
                <w:szCs w:val="18"/>
              </w:rPr>
              <w:t>321,88</w:t>
            </w:r>
          </w:p>
        </w:tc>
      </w:tr>
      <w:tr w:rsidR="00EE2E66" w:rsidRPr="001010D8" w:rsidTr="003C4637">
        <w:trPr>
          <w:trHeight w:val="132"/>
        </w:trPr>
        <w:tc>
          <w:tcPr>
            <w:tcW w:w="608" w:type="dxa"/>
            <w:tcBorders>
              <w:top w:val="nil"/>
              <w:left w:val="single" w:sz="8" w:space="0" w:color="auto"/>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____________________________________________________________</w:t>
            </w:r>
          </w:p>
        </w:tc>
        <w:tc>
          <w:tcPr>
            <w:tcW w:w="1701" w:type="dxa"/>
            <w:tcBorders>
              <w:top w:val="nil"/>
              <w:left w:val="nil"/>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3261" w:type="dxa"/>
            <w:gridSpan w:val="4"/>
            <w:tcBorders>
              <w:top w:val="nil"/>
              <w:left w:val="nil"/>
              <w:bottom w:val="single" w:sz="4" w:space="0" w:color="auto"/>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r>
      <w:tr w:rsidR="00EE2E66" w:rsidRPr="001010D8" w:rsidTr="003C4637">
        <w:trPr>
          <w:trHeight w:val="90"/>
        </w:trPr>
        <w:tc>
          <w:tcPr>
            <w:tcW w:w="608" w:type="dxa"/>
            <w:tcBorders>
              <w:top w:val="nil"/>
              <w:left w:val="single" w:sz="8" w:space="0" w:color="auto"/>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Paulo José Vieira Marques</w:t>
            </w:r>
          </w:p>
        </w:tc>
        <w:tc>
          <w:tcPr>
            <w:tcW w:w="1701" w:type="dxa"/>
            <w:tcBorders>
              <w:top w:val="nil"/>
              <w:left w:val="nil"/>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3261" w:type="dxa"/>
            <w:gridSpan w:val="4"/>
            <w:tcBorders>
              <w:top w:val="single" w:sz="4" w:space="0" w:color="auto"/>
              <w:left w:val="nil"/>
              <w:bottom w:val="nil"/>
              <w:right w:val="nil"/>
            </w:tcBorders>
            <w:shd w:val="clear" w:color="auto" w:fill="auto"/>
            <w:noWrap/>
            <w:vAlign w:val="bottom"/>
            <w:hideMark/>
          </w:tcPr>
          <w:p w:rsidR="00EE2E66" w:rsidRPr="001010D8" w:rsidRDefault="00EE2E66" w:rsidP="003C4637">
            <w:pPr>
              <w:jc w:val="right"/>
              <w:rPr>
                <w:rFonts w:ascii="Calibri" w:eastAsia="Times New Roman" w:hAnsi="Calibri" w:cs="Calibri"/>
                <w:sz w:val="18"/>
                <w:szCs w:val="18"/>
              </w:rPr>
            </w:pPr>
            <w:r w:rsidRPr="001010D8">
              <w:rPr>
                <w:rFonts w:ascii="Calibri" w:eastAsia="Times New Roman" w:hAnsi="Calibri" w:cs="Calibri"/>
                <w:sz w:val="18"/>
                <w:szCs w:val="18"/>
              </w:rPr>
              <w:t>Assinatura do</w:t>
            </w:r>
          </w:p>
        </w:tc>
        <w:tc>
          <w:tcPr>
            <w:tcW w:w="2126" w:type="dxa"/>
            <w:gridSpan w:val="2"/>
            <w:tcBorders>
              <w:top w:val="single" w:sz="4" w:space="0" w:color="auto"/>
              <w:left w:val="nil"/>
              <w:bottom w:val="nil"/>
              <w:right w:val="single" w:sz="8" w:space="0" w:color="auto"/>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Prefeito</w:t>
            </w:r>
          </w:p>
        </w:tc>
      </w:tr>
      <w:tr w:rsidR="00EE2E66" w:rsidRPr="001010D8" w:rsidTr="003C4637">
        <w:trPr>
          <w:trHeight w:val="95"/>
        </w:trPr>
        <w:tc>
          <w:tcPr>
            <w:tcW w:w="608" w:type="dxa"/>
            <w:tcBorders>
              <w:top w:val="nil"/>
              <w:left w:val="single" w:sz="8" w:space="0" w:color="auto"/>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Engenheiro Civil - CREA: 17.895/D</w:t>
            </w:r>
          </w:p>
        </w:tc>
        <w:tc>
          <w:tcPr>
            <w:tcW w:w="1701" w:type="dxa"/>
            <w:tcBorders>
              <w:top w:val="nil"/>
              <w:left w:val="nil"/>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2503" w:type="dxa"/>
            <w:gridSpan w:val="3"/>
            <w:tcBorders>
              <w:top w:val="nil"/>
              <w:left w:val="nil"/>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758" w:type="dxa"/>
            <w:tcBorders>
              <w:top w:val="nil"/>
              <w:left w:val="nil"/>
              <w:bottom w:val="nil"/>
              <w:right w:val="nil"/>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p>
        </w:tc>
        <w:tc>
          <w:tcPr>
            <w:tcW w:w="2126" w:type="dxa"/>
            <w:gridSpan w:val="2"/>
            <w:tcBorders>
              <w:top w:val="nil"/>
              <w:left w:val="nil"/>
              <w:bottom w:val="nil"/>
              <w:right w:val="single" w:sz="8" w:space="0" w:color="auto"/>
            </w:tcBorders>
            <w:shd w:val="clear" w:color="auto" w:fill="auto"/>
            <w:noWrap/>
            <w:vAlign w:val="bottom"/>
            <w:hideMark/>
          </w:tcPr>
          <w:p w:rsidR="00EE2E66" w:rsidRPr="001010D8" w:rsidRDefault="00EE2E66" w:rsidP="003C4637">
            <w:pPr>
              <w:rPr>
                <w:rFonts w:ascii="Calibri" w:eastAsia="Times New Roman" w:hAnsi="Calibri" w:cs="Calibri"/>
                <w:sz w:val="18"/>
                <w:szCs w:val="18"/>
              </w:rPr>
            </w:pPr>
            <w:r w:rsidRPr="001010D8">
              <w:rPr>
                <w:rFonts w:ascii="Calibri" w:eastAsia="Times New Roman" w:hAnsi="Calibri" w:cs="Calibri"/>
                <w:sz w:val="18"/>
                <w:szCs w:val="18"/>
              </w:rPr>
              <w:t> </w:t>
            </w:r>
          </w:p>
        </w:tc>
      </w:tr>
      <w:tr w:rsidR="00EE2E66" w:rsidRPr="001010D8" w:rsidTr="003C4637">
        <w:trPr>
          <w:trHeight w:val="220"/>
        </w:trPr>
        <w:tc>
          <w:tcPr>
            <w:tcW w:w="14459" w:type="dxa"/>
            <w:gridSpan w:val="10"/>
            <w:vMerge w:val="restart"/>
            <w:tcBorders>
              <w:top w:val="single" w:sz="4" w:space="0" w:color="auto"/>
              <w:left w:val="single" w:sz="8" w:space="0" w:color="auto"/>
              <w:bottom w:val="single" w:sz="8" w:space="0" w:color="000000"/>
              <w:right w:val="single" w:sz="8" w:space="0" w:color="000000"/>
            </w:tcBorders>
            <w:shd w:val="clear" w:color="auto" w:fill="auto"/>
            <w:vAlign w:val="bottom"/>
            <w:hideMark/>
          </w:tcPr>
          <w:p w:rsidR="00EE2E66" w:rsidRPr="001010D8" w:rsidRDefault="00EE2E66" w:rsidP="003C4637">
            <w:pPr>
              <w:jc w:val="center"/>
              <w:rPr>
                <w:rFonts w:ascii="Calibri" w:eastAsia="Times New Roman" w:hAnsi="Calibri" w:cs="Calibri"/>
                <w:sz w:val="18"/>
                <w:szCs w:val="18"/>
              </w:rPr>
            </w:pPr>
            <w:r w:rsidRPr="001010D8">
              <w:rPr>
                <w:rFonts w:ascii="Calibri" w:eastAsia="Times New Roman" w:hAnsi="Calibri" w:cs="Calibri"/>
                <w:sz w:val="18"/>
                <w:szCs w:val="18"/>
              </w:rPr>
              <w:t>Secretaria de Estado de Transportes e Obras Públicas - SETOP - MG</w:t>
            </w:r>
            <w:r w:rsidRPr="001010D8">
              <w:rPr>
                <w:rFonts w:ascii="Calibri" w:eastAsia="Times New Roman" w:hAnsi="Calibri" w:cs="Calibri"/>
                <w:sz w:val="18"/>
                <w:szCs w:val="18"/>
              </w:rPr>
              <w:br/>
              <w:t>Internet: www.transportes.mg.gov.br / E-mail: dco@transportes.mg.gov.br</w:t>
            </w:r>
            <w:r w:rsidRPr="001010D8">
              <w:rPr>
                <w:rFonts w:ascii="Calibri" w:eastAsia="Times New Roman" w:hAnsi="Calibri" w:cs="Calibri"/>
                <w:sz w:val="18"/>
                <w:szCs w:val="18"/>
              </w:rPr>
              <w:br/>
              <w:t>Fone Geral: (31) 3239-0999 - Fax: (31) 3239-0899</w:t>
            </w:r>
            <w:r w:rsidRPr="001010D8">
              <w:rPr>
                <w:rFonts w:ascii="Calibri" w:eastAsia="Times New Roman" w:hAnsi="Calibri" w:cs="Calibri"/>
                <w:sz w:val="18"/>
                <w:szCs w:val="18"/>
              </w:rPr>
              <w:br/>
              <w:t>Sede: Rua Manaus, nº 467 - Bairro Santa Efigênia - CEP 30150-350 - Belo Horizonte - MG</w:t>
            </w:r>
          </w:p>
        </w:tc>
      </w:tr>
      <w:tr w:rsidR="00EE2E66" w:rsidRPr="001010D8" w:rsidTr="003C4637">
        <w:trPr>
          <w:trHeight w:val="30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EE2E66" w:rsidRPr="001010D8" w:rsidRDefault="00EE2E66" w:rsidP="003C4637">
            <w:pPr>
              <w:rPr>
                <w:rFonts w:ascii="Calibri" w:eastAsia="Times New Roman" w:hAnsi="Calibri" w:cs="Calibri"/>
                <w:sz w:val="18"/>
                <w:szCs w:val="18"/>
              </w:rPr>
            </w:pPr>
          </w:p>
        </w:tc>
      </w:tr>
      <w:tr w:rsidR="00EE2E66" w:rsidRPr="001010D8" w:rsidTr="003C4637">
        <w:trPr>
          <w:trHeight w:val="30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EE2E66" w:rsidRPr="001010D8" w:rsidRDefault="00EE2E66" w:rsidP="003C4637">
            <w:pPr>
              <w:rPr>
                <w:rFonts w:ascii="Calibri" w:eastAsia="Times New Roman" w:hAnsi="Calibri" w:cs="Calibri"/>
                <w:sz w:val="18"/>
                <w:szCs w:val="18"/>
              </w:rPr>
            </w:pPr>
          </w:p>
        </w:tc>
      </w:tr>
      <w:tr w:rsidR="00EE2E66" w:rsidRPr="001010D8" w:rsidTr="003C4637">
        <w:trPr>
          <w:trHeight w:val="22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EE2E66" w:rsidRPr="001010D8" w:rsidRDefault="00EE2E66" w:rsidP="003C4637">
            <w:pPr>
              <w:rPr>
                <w:rFonts w:ascii="Calibri" w:eastAsia="Times New Roman" w:hAnsi="Calibri" w:cs="Calibri"/>
                <w:sz w:val="18"/>
                <w:szCs w:val="18"/>
              </w:rPr>
            </w:pPr>
          </w:p>
        </w:tc>
      </w:tr>
    </w:tbl>
    <w:p w:rsidR="00EE2E66" w:rsidRPr="001010D8" w:rsidRDefault="00EE2E66" w:rsidP="00EE2E66">
      <w:pPr>
        <w:rPr>
          <w:rFonts w:cs="Arial"/>
          <w:b/>
        </w:rPr>
        <w:sectPr w:rsidR="00EE2E66" w:rsidRPr="001010D8" w:rsidSect="00A864D7">
          <w:pgSz w:w="16838" w:h="11906" w:orient="landscape"/>
          <w:pgMar w:top="1276" w:right="1417" w:bottom="926" w:left="1276" w:header="708" w:footer="708" w:gutter="0"/>
          <w:cols w:space="708"/>
          <w:docGrid w:linePitch="360"/>
        </w:sectPr>
      </w:pPr>
    </w:p>
    <w:p w:rsidR="003F678A" w:rsidRPr="001010D8" w:rsidRDefault="003F678A" w:rsidP="003F678A">
      <w:pPr>
        <w:rPr>
          <w:rFonts w:cs="Arial"/>
          <w:b/>
        </w:rPr>
      </w:pPr>
    </w:p>
    <w:p w:rsidR="003F678A" w:rsidRPr="001010D8" w:rsidRDefault="003F678A" w:rsidP="003F678A">
      <w:pPr>
        <w:jc w:val="center"/>
        <w:rPr>
          <w:rFonts w:ascii="Arial" w:hAnsi="Arial" w:cs="Arial"/>
          <w:b/>
          <w:sz w:val="24"/>
          <w:szCs w:val="24"/>
        </w:rPr>
      </w:pPr>
      <w:r w:rsidRPr="001010D8">
        <w:rPr>
          <w:rFonts w:ascii="Arial" w:hAnsi="Arial" w:cs="Arial"/>
          <w:b/>
          <w:sz w:val="24"/>
          <w:szCs w:val="24"/>
        </w:rPr>
        <w:t>ANEXO XIII - A</w:t>
      </w:r>
    </w:p>
    <w:tbl>
      <w:tblPr>
        <w:tblW w:w="9540" w:type="dxa"/>
        <w:jc w:val="center"/>
        <w:tblInd w:w="60" w:type="dxa"/>
        <w:tblCellMar>
          <w:left w:w="70" w:type="dxa"/>
          <w:right w:w="70" w:type="dxa"/>
        </w:tblCellMar>
        <w:tblLook w:val="04A0" w:firstRow="1" w:lastRow="0" w:firstColumn="1" w:lastColumn="0" w:noHBand="0" w:noVBand="1"/>
      </w:tblPr>
      <w:tblGrid>
        <w:gridCol w:w="880"/>
        <w:gridCol w:w="1572"/>
        <w:gridCol w:w="3550"/>
        <w:gridCol w:w="1033"/>
        <w:gridCol w:w="544"/>
        <w:gridCol w:w="1183"/>
        <w:gridCol w:w="778"/>
      </w:tblGrid>
      <w:tr w:rsidR="003F678A" w:rsidRPr="001010D8" w:rsidTr="00E42F2A">
        <w:trPr>
          <w:trHeight w:val="300"/>
          <w:jc w:val="center"/>
        </w:trPr>
        <w:tc>
          <w:tcPr>
            <w:tcW w:w="9540" w:type="dxa"/>
            <w:gridSpan w:val="7"/>
            <w:shd w:val="clear" w:color="auto" w:fill="auto"/>
            <w:noWrap/>
            <w:vAlign w:val="center"/>
          </w:tcPr>
          <w:p w:rsidR="003F678A" w:rsidRPr="001010D8" w:rsidRDefault="003F678A" w:rsidP="00E42F2A">
            <w:pPr>
              <w:jc w:val="center"/>
              <w:rPr>
                <w:b/>
                <w:bCs/>
              </w:rPr>
            </w:pPr>
          </w:p>
          <w:p w:rsidR="003F678A" w:rsidRPr="001010D8" w:rsidRDefault="003F678A" w:rsidP="00E42F2A">
            <w:pPr>
              <w:jc w:val="center"/>
              <w:rPr>
                <w:b/>
                <w:bCs/>
              </w:rPr>
            </w:pPr>
            <w:r w:rsidRPr="001010D8">
              <w:rPr>
                <w:b/>
                <w:bCs/>
              </w:rPr>
              <w:t>MODELO DE PLANILHA DE PROPOSTA DE PREÇO</w:t>
            </w:r>
          </w:p>
        </w:tc>
      </w:tr>
      <w:tr w:rsidR="003F678A" w:rsidRPr="001010D8" w:rsidTr="00E42F2A">
        <w:trPr>
          <w:trHeight w:val="80"/>
          <w:jc w:val="center"/>
        </w:trPr>
        <w:tc>
          <w:tcPr>
            <w:tcW w:w="880" w:type="dxa"/>
            <w:tcBorders>
              <w:left w:val="nil"/>
              <w:bottom w:val="nil"/>
              <w:right w:val="nil"/>
            </w:tcBorders>
            <w:shd w:val="clear" w:color="auto" w:fill="auto"/>
            <w:noWrap/>
            <w:vAlign w:val="center"/>
          </w:tcPr>
          <w:p w:rsidR="003F678A" w:rsidRPr="001010D8" w:rsidRDefault="003F678A" w:rsidP="00E42F2A">
            <w:pPr>
              <w:rPr>
                <w:rFonts w:cs="Arial"/>
              </w:rPr>
            </w:pPr>
          </w:p>
        </w:tc>
        <w:tc>
          <w:tcPr>
            <w:tcW w:w="1572" w:type="dxa"/>
            <w:tcBorders>
              <w:left w:val="nil"/>
              <w:bottom w:val="nil"/>
              <w:right w:val="nil"/>
            </w:tcBorders>
            <w:shd w:val="clear" w:color="auto" w:fill="auto"/>
            <w:noWrap/>
            <w:vAlign w:val="center"/>
          </w:tcPr>
          <w:p w:rsidR="003F678A" w:rsidRPr="001010D8" w:rsidRDefault="003F678A" w:rsidP="00E42F2A">
            <w:pPr>
              <w:rPr>
                <w:rFonts w:cs="Arial"/>
              </w:rPr>
            </w:pPr>
          </w:p>
        </w:tc>
        <w:tc>
          <w:tcPr>
            <w:tcW w:w="3550" w:type="dxa"/>
            <w:tcBorders>
              <w:left w:val="nil"/>
              <w:bottom w:val="nil"/>
              <w:right w:val="nil"/>
            </w:tcBorders>
            <w:shd w:val="clear" w:color="auto" w:fill="auto"/>
            <w:noWrap/>
            <w:vAlign w:val="center"/>
          </w:tcPr>
          <w:p w:rsidR="003F678A" w:rsidRPr="001010D8" w:rsidRDefault="003F678A" w:rsidP="00E42F2A">
            <w:pPr>
              <w:rPr>
                <w:rFonts w:cs="Arial"/>
              </w:rPr>
            </w:pPr>
          </w:p>
        </w:tc>
        <w:tc>
          <w:tcPr>
            <w:tcW w:w="1033" w:type="dxa"/>
            <w:tcBorders>
              <w:left w:val="nil"/>
              <w:bottom w:val="nil"/>
              <w:right w:val="nil"/>
            </w:tcBorders>
            <w:shd w:val="clear" w:color="auto" w:fill="auto"/>
            <w:noWrap/>
            <w:vAlign w:val="center"/>
          </w:tcPr>
          <w:p w:rsidR="003F678A" w:rsidRPr="001010D8" w:rsidRDefault="003F678A" w:rsidP="00E42F2A">
            <w:pPr>
              <w:rPr>
                <w:rFonts w:cs="Arial"/>
              </w:rPr>
            </w:pPr>
          </w:p>
        </w:tc>
        <w:tc>
          <w:tcPr>
            <w:tcW w:w="544" w:type="dxa"/>
            <w:tcBorders>
              <w:left w:val="nil"/>
              <w:bottom w:val="nil"/>
              <w:right w:val="nil"/>
            </w:tcBorders>
            <w:shd w:val="clear" w:color="auto" w:fill="auto"/>
            <w:noWrap/>
            <w:vAlign w:val="center"/>
          </w:tcPr>
          <w:p w:rsidR="003F678A" w:rsidRPr="001010D8" w:rsidRDefault="003F678A" w:rsidP="00E42F2A">
            <w:pPr>
              <w:rPr>
                <w:rFonts w:cs="Arial"/>
              </w:rPr>
            </w:pPr>
          </w:p>
        </w:tc>
        <w:tc>
          <w:tcPr>
            <w:tcW w:w="1183" w:type="dxa"/>
            <w:tcBorders>
              <w:left w:val="nil"/>
              <w:bottom w:val="nil"/>
              <w:right w:val="nil"/>
            </w:tcBorders>
            <w:shd w:val="clear" w:color="auto" w:fill="auto"/>
            <w:noWrap/>
            <w:vAlign w:val="center"/>
          </w:tcPr>
          <w:p w:rsidR="003F678A" w:rsidRPr="001010D8" w:rsidRDefault="003F678A" w:rsidP="00E42F2A">
            <w:pPr>
              <w:rPr>
                <w:rFonts w:cs="Arial"/>
              </w:rPr>
            </w:pPr>
          </w:p>
        </w:tc>
        <w:tc>
          <w:tcPr>
            <w:tcW w:w="778" w:type="dxa"/>
            <w:tcBorders>
              <w:left w:val="nil"/>
              <w:bottom w:val="nil"/>
              <w:right w:val="nil"/>
            </w:tcBorders>
            <w:shd w:val="clear" w:color="auto" w:fill="auto"/>
            <w:noWrap/>
            <w:vAlign w:val="center"/>
          </w:tcPr>
          <w:p w:rsidR="003F678A" w:rsidRPr="001010D8" w:rsidRDefault="003F678A" w:rsidP="00E42F2A">
            <w:pPr>
              <w:rPr>
                <w:rFonts w:cs="Arial"/>
              </w:rPr>
            </w:pPr>
          </w:p>
        </w:tc>
      </w:tr>
      <w:tr w:rsidR="003F678A" w:rsidRPr="001010D8" w:rsidTr="00E42F2A">
        <w:trPr>
          <w:trHeight w:val="255"/>
          <w:jc w:val="center"/>
        </w:trPr>
        <w:tc>
          <w:tcPr>
            <w:tcW w:w="95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Nome do Contratante: Prefeitura de Desterro do Melo – Minas Gerais</w:t>
            </w:r>
          </w:p>
        </w:tc>
      </w:tr>
      <w:tr w:rsidR="003F678A" w:rsidRPr="001010D8" w:rsidTr="00E42F2A">
        <w:trPr>
          <w:trHeight w:val="255"/>
          <w:jc w:val="center"/>
        </w:trPr>
        <w:tc>
          <w:tcPr>
            <w:tcW w:w="95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Obra:</w:t>
            </w:r>
            <w:r w:rsidRPr="001010D8">
              <w:rPr>
                <w:rFonts w:ascii="Arial" w:hAnsi="Arial" w:cs="Arial"/>
                <w:b/>
                <w:sz w:val="14"/>
                <w:szCs w:val="14"/>
              </w:rPr>
              <w:t>OBRA DE RESTAURAÇÃO E CONSERVAÇÃO DA COBERTURA DA IGREJA MATRIZ DE NOSSA SENHORA DO DESTERRO</w:t>
            </w:r>
            <w:r w:rsidRPr="001010D8">
              <w:rPr>
                <w:rFonts w:ascii="Arial" w:hAnsi="Arial" w:cs="Arial"/>
              </w:rPr>
              <w:t>.</w:t>
            </w:r>
          </w:p>
        </w:tc>
      </w:tr>
      <w:tr w:rsidR="003F678A" w:rsidRPr="001010D8" w:rsidTr="00E42F2A">
        <w:trPr>
          <w:trHeight w:val="255"/>
          <w:jc w:val="center"/>
        </w:trPr>
        <w:tc>
          <w:tcPr>
            <w:tcW w:w="95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Nome do Proponente:</w:t>
            </w:r>
          </w:p>
        </w:tc>
      </w:tr>
      <w:tr w:rsidR="003F678A" w:rsidRPr="001010D8" w:rsidTr="00E42F2A">
        <w:trPr>
          <w:trHeight w:val="255"/>
          <w:jc w:val="center"/>
        </w:trPr>
        <w:tc>
          <w:tcPr>
            <w:tcW w:w="60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CONVITE Nº 02/2014</w:t>
            </w:r>
          </w:p>
        </w:tc>
        <w:tc>
          <w:tcPr>
            <w:tcW w:w="1577" w:type="dxa"/>
            <w:gridSpan w:val="2"/>
            <w:tcBorders>
              <w:top w:val="single" w:sz="4" w:space="0" w:color="auto"/>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Data</w:t>
            </w:r>
          </w:p>
        </w:tc>
        <w:tc>
          <w:tcPr>
            <w:tcW w:w="1961" w:type="dxa"/>
            <w:gridSpan w:val="2"/>
            <w:tcBorders>
              <w:top w:val="single" w:sz="4" w:space="0" w:color="auto"/>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Mês de ref.</w:t>
            </w:r>
          </w:p>
        </w:tc>
      </w:tr>
      <w:tr w:rsidR="003F678A" w:rsidRPr="001010D8" w:rsidTr="00E42F2A">
        <w:trPr>
          <w:trHeight w:val="390"/>
          <w:jc w:val="center"/>
        </w:trPr>
        <w:tc>
          <w:tcPr>
            <w:tcW w:w="880" w:type="dxa"/>
            <w:vMerge w:val="restart"/>
            <w:tcBorders>
              <w:top w:val="nil"/>
              <w:left w:val="single" w:sz="8"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Item</w:t>
            </w:r>
          </w:p>
        </w:tc>
        <w:tc>
          <w:tcPr>
            <w:tcW w:w="1572" w:type="dxa"/>
            <w:vMerge w:val="restart"/>
            <w:tcBorders>
              <w:top w:val="nil"/>
              <w:left w:val="single" w:sz="4" w:space="0" w:color="auto"/>
              <w:bottom w:val="single" w:sz="4" w:space="0" w:color="000000"/>
              <w:right w:val="single" w:sz="4" w:space="0" w:color="auto"/>
            </w:tcBorders>
            <w:shd w:val="clear" w:color="auto" w:fill="auto"/>
            <w:vAlign w:val="center"/>
          </w:tcPr>
          <w:p w:rsidR="003F678A" w:rsidRPr="001010D8" w:rsidRDefault="003F678A" w:rsidP="00E42F2A">
            <w:pPr>
              <w:jc w:val="center"/>
              <w:rPr>
                <w:rFonts w:ascii="Arial" w:hAnsi="Arial" w:cs="Arial"/>
              </w:rPr>
            </w:pPr>
            <w:r w:rsidRPr="001010D8">
              <w:rPr>
                <w:rFonts w:ascii="Arial" w:hAnsi="Arial" w:cs="Arial"/>
              </w:rPr>
              <w:t>Código da Composição Custos Unit.</w:t>
            </w:r>
          </w:p>
        </w:tc>
        <w:tc>
          <w:tcPr>
            <w:tcW w:w="3550"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Descrição dos Serviços</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Quant.</w:t>
            </w:r>
          </w:p>
        </w:tc>
        <w:tc>
          <w:tcPr>
            <w:tcW w:w="544"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Un.</w:t>
            </w:r>
          </w:p>
        </w:tc>
        <w:tc>
          <w:tcPr>
            <w:tcW w:w="1961" w:type="dxa"/>
            <w:gridSpan w:val="2"/>
            <w:tcBorders>
              <w:top w:val="nil"/>
              <w:left w:val="nil"/>
              <w:bottom w:val="single" w:sz="4" w:space="0" w:color="auto"/>
              <w:right w:val="single" w:sz="8" w:space="0" w:color="000000"/>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Preços ( R$ )</w:t>
            </w:r>
          </w:p>
        </w:tc>
      </w:tr>
      <w:tr w:rsidR="003F678A" w:rsidRPr="001010D8" w:rsidTr="00E42F2A">
        <w:trPr>
          <w:trHeight w:val="390"/>
          <w:jc w:val="center"/>
        </w:trPr>
        <w:tc>
          <w:tcPr>
            <w:tcW w:w="880" w:type="dxa"/>
            <w:vMerge/>
            <w:tcBorders>
              <w:top w:val="nil"/>
              <w:left w:val="single" w:sz="8" w:space="0" w:color="auto"/>
              <w:bottom w:val="single" w:sz="4" w:space="0" w:color="000000"/>
              <w:right w:val="single" w:sz="4" w:space="0" w:color="auto"/>
            </w:tcBorders>
            <w:vAlign w:val="center"/>
          </w:tcPr>
          <w:p w:rsidR="003F678A" w:rsidRPr="001010D8" w:rsidRDefault="003F678A" w:rsidP="00E42F2A">
            <w:pPr>
              <w:rPr>
                <w:rFonts w:ascii="Arial" w:hAnsi="Arial" w:cs="Arial"/>
              </w:rPr>
            </w:pPr>
          </w:p>
        </w:tc>
        <w:tc>
          <w:tcPr>
            <w:tcW w:w="1572" w:type="dxa"/>
            <w:vMerge/>
            <w:tcBorders>
              <w:top w:val="nil"/>
              <w:left w:val="single" w:sz="4" w:space="0" w:color="auto"/>
              <w:bottom w:val="single" w:sz="4" w:space="0" w:color="000000"/>
              <w:right w:val="single" w:sz="4" w:space="0" w:color="auto"/>
            </w:tcBorders>
            <w:vAlign w:val="center"/>
          </w:tcPr>
          <w:p w:rsidR="003F678A" w:rsidRPr="001010D8" w:rsidRDefault="003F678A" w:rsidP="00E42F2A">
            <w:pPr>
              <w:rPr>
                <w:rFonts w:ascii="Arial" w:hAnsi="Arial" w:cs="Arial"/>
              </w:rPr>
            </w:pPr>
          </w:p>
        </w:tc>
        <w:tc>
          <w:tcPr>
            <w:tcW w:w="3550" w:type="dxa"/>
            <w:vMerge/>
            <w:tcBorders>
              <w:top w:val="nil"/>
              <w:left w:val="single" w:sz="4" w:space="0" w:color="auto"/>
              <w:bottom w:val="single" w:sz="4" w:space="0" w:color="000000"/>
              <w:right w:val="single" w:sz="4" w:space="0" w:color="auto"/>
            </w:tcBorders>
            <w:vAlign w:val="center"/>
          </w:tcPr>
          <w:p w:rsidR="003F678A" w:rsidRPr="001010D8" w:rsidRDefault="003F678A" w:rsidP="00E42F2A">
            <w:pPr>
              <w:rPr>
                <w:rFonts w:ascii="Arial" w:hAnsi="Arial" w:cs="Arial"/>
              </w:rPr>
            </w:pPr>
          </w:p>
        </w:tc>
        <w:tc>
          <w:tcPr>
            <w:tcW w:w="1033" w:type="dxa"/>
            <w:vMerge/>
            <w:tcBorders>
              <w:top w:val="nil"/>
              <w:left w:val="single" w:sz="4" w:space="0" w:color="auto"/>
              <w:bottom w:val="single" w:sz="4" w:space="0" w:color="000000"/>
              <w:right w:val="single" w:sz="4" w:space="0" w:color="auto"/>
            </w:tcBorders>
            <w:vAlign w:val="center"/>
          </w:tcPr>
          <w:p w:rsidR="003F678A" w:rsidRPr="001010D8" w:rsidRDefault="003F678A" w:rsidP="00E42F2A">
            <w:pPr>
              <w:rPr>
                <w:rFonts w:ascii="Arial" w:hAnsi="Arial" w:cs="Arial"/>
              </w:rPr>
            </w:pPr>
          </w:p>
        </w:tc>
        <w:tc>
          <w:tcPr>
            <w:tcW w:w="544" w:type="dxa"/>
            <w:vMerge/>
            <w:tcBorders>
              <w:top w:val="nil"/>
              <w:left w:val="single" w:sz="4" w:space="0" w:color="auto"/>
              <w:bottom w:val="single" w:sz="4" w:space="0" w:color="000000"/>
              <w:right w:val="single" w:sz="4" w:space="0" w:color="auto"/>
            </w:tcBorders>
            <w:vAlign w:val="center"/>
          </w:tcPr>
          <w:p w:rsidR="003F678A" w:rsidRPr="001010D8" w:rsidRDefault="003F678A" w:rsidP="00E42F2A">
            <w:pPr>
              <w:rPr>
                <w:rFonts w:ascii="Arial" w:hAnsi="Arial" w:cs="Arial"/>
              </w:rPr>
            </w:pP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Unitário</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jc w:val="center"/>
              <w:rPr>
                <w:rFonts w:ascii="Arial" w:hAnsi="Arial" w:cs="Arial"/>
              </w:rPr>
            </w:pPr>
            <w:r w:rsidRPr="001010D8">
              <w:rPr>
                <w:rFonts w:ascii="Arial" w:hAnsi="Arial" w:cs="Arial"/>
              </w:rPr>
              <w:t>Total</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single" w:sz="4"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single" w:sz="8" w:space="0" w:color="auto"/>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572" w:type="dxa"/>
            <w:tcBorders>
              <w:top w:val="nil"/>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3550" w:type="dxa"/>
            <w:tcBorders>
              <w:top w:val="nil"/>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nil"/>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nil"/>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nil"/>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nil"/>
              <w:left w:val="nil"/>
              <w:bottom w:val="nil"/>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315"/>
          <w:jc w:val="center"/>
        </w:trPr>
        <w:tc>
          <w:tcPr>
            <w:tcW w:w="8762" w:type="dxa"/>
            <w:gridSpan w:val="6"/>
            <w:tcBorders>
              <w:top w:val="single" w:sz="4" w:space="0" w:color="auto"/>
              <w:left w:val="single" w:sz="8" w:space="0" w:color="auto"/>
              <w:bottom w:val="single" w:sz="8" w:space="0" w:color="auto"/>
              <w:right w:val="single" w:sz="4" w:space="0" w:color="000000"/>
            </w:tcBorders>
            <w:shd w:val="clear" w:color="auto" w:fill="auto"/>
            <w:noWrap/>
            <w:vAlign w:val="center"/>
          </w:tcPr>
          <w:p w:rsidR="003F678A" w:rsidRPr="001010D8" w:rsidRDefault="003F678A" w:rsidP="00E42F2A">
            <w:pPr>
              <w:rPr>
                <w:rFonts w:ascii="Arial" w:hAnsi="Arial" w:cs="Arial"/>
                <w:b/>
                <w:bCs/>
              </w:rPr>
            </w:pPr>
            <w:r w:rsidRPr="001010D8">
              <w:rPr>
                <w:rFonts w:ascii="Arial" w:hAnsi="Arial" w:cs="Arial"/>
                <w:b/>
                <w:bCs/>
              </w:rPr>
              <w:t xml:space="preserve">Preço total da planilha orçamentária sem BDI </w:t>
            </w:r>
            <w:r w:rsidRPr="001010D8">
              <w:rPr>
                <w:rFonts w:ascii="Arial" w:hAnsi="Arial" w:cs="Arial"/>
                <w:b/>
                <w:bCs/>
              </w:rPr>
              <w:t></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70"/>
          <w:jc w:val="center"/>
        </w:trPr>
        <w:tc>
          <w:tcPr>
            <w:tcW w:w="8762" w:type="dxa"/>
            <w:gridSpan w:val="6"/>
            <w:tcBorders>
              <w:top w:val="single" w:sz="4" w:space="0" w:color="auto"/>
              <w:left w:val="single" w:sz="8" w:space="0" w:color="auto"/>
              <w:bottom w:val="single" w:sz="8" w:space="0" w:color="auto"/>
              <w:right w:val="single" w:sz="4" w:space="0" w:color="000000"/>
            </w:tcBorders>
            <w:shd w:val="clear" w:color="auto" w:fill="auto"/>
            <w:noWrap/>
            <w:vAlign w:val="center"/>
          </w:tcPr>
          <w:p w:rsidR="003F678A" w:rsidRPr="001010D8" w:rsidRDefault="003F678A" w:rsidP="00E42F2A">
            <w:pPr>
              <w:rPr>
                <w:rFonts w:ascii="Arial" w:hAnsi="Arial" w:cs="Arial"/>
                <w:b/>
                <w:bCs/>
              </w:rPr>
            </w:pPr>
            <w:r w:rsidRPr="001010D8">
              <w:rPr>
                <w:rFonts w:ascii="Arial" w:hAnsi="Arial" w:cs="Arial"/>
                <w:b/>
                <w:bCs/>
              </w:rPr>
              <w:t>Valor do BDI=_____%</w:t>
            </w:r>
          </w:p>
        </w:tc>
        <w:tc>
          <w:tcPr>
            <w:tcW w:w="778"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315"/>
          <w:jc w:val="center"/>
        </w:trPr>
        <w:tc>
          <w:tcPr>
            <w:tcW w:w="8762" w:type="dxa"/>
            <w:gridSpan w:val="6"/>
            <w:tcBorders>
              <w:top w:val="single" w:sz="4" w:space="0" w:color="auto"/>
              <w:left w:val="single" w:sz="8" w:space="0" w:color="auto"/>
              <w:bottom w:val="single" w:sz="8" w:space="0" w:color="auto"/>
              <w:right w:val="single" w:sz="4" w:space="0" w:color="000000"/>
            </w:tcBorders>
            <w:shd w:val="clear" w:color="auto" w:fill="auto"/>
            <w:noWrap/>
            <w:vAlign w:val="center"/>
          </w:tcPr>
          <w:p w:rsidR="003F678A" w:rsidRPr="001010D8" w:rsidRDefault="003F678A" w:rsidP="00E42F2A">
            <w:pPr>
              <w:rPr>
                <w:rFonts w:ascii="Arial" w:hAnsi="Arial" w:cs="Arial"/>
                <w:b/>
                <w:bCs/>
              </w:rPr>
            </w:pPr>
            <w:r w:rsidRPr="001010D8">
              <w:rPr>
                <w:rFonts w:ascii="Arial" w:hAnsi="Arial" w:cs="Arial"/>
                <w:b/>
                <w:bCs/>
              </w:rPr>
              <w:t>Preço total da planilha orçamentária com BDI</w:t>
            </w:r>
            <w:r w:rsidRPr="001010D8">
              <w:rPr>
                <w:rFonts w:ascii="Arial" w:hAnsi="Arial" w:cs="Arial"/>
                <w:b/>
                <w:bCs/>
              </w:rPr>
              <w:t></w:t>
            </w:r>
          </w:p>
        </w:tc>
        <w:tc>
          <w:tcPr>
            <w:tcW w:w="778" w:type="dxa"/>
            <w:tcBorders>
              <w:top w:val="nil"/>
              <w:left w:val="nil"/>
              <w:bottom w:val="single" w:sz="8" w:space="0" w:color="auto"/>
              <w:right w:val="single" w:sz="8"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880"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1572"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3550"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1033"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544"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1183"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c>
          <w:tcPr>
            <w:tcW w:w="778" w:type="dxa"/>
            <w:tcBorders>
              <w:top w:val="nil"/>
              <w:left w:val="nil"/>
              <w:bottom w:val="nil"/>
              <w:right w:val="nil"/>
            </w:tcBorders>
            <w:shd w:val="clear" w:color="auto" w:fill="auto"/>
            <w:noWrap/>
            <w:vAlign w:val="center"/>
          </w:tcPr>
          <w:p w:rsidR="003F678A" w:rsidRPr="001010D8" w:rsidRDefault="003F678A" w:rsidP="00E42F2A">
            <w:pPr>
              <w:rPr>
                <w:rFonts w:ascii="Arial" w:hAnsi="Arial" w:cs="Arial"/>
              </w:rPr>
            </w:pPr>
          </w:p>
        </w:tc>
      </w:tr>
      <w:tr w:rsidR="003F678A" w:rsidRPr="001010D8" w:rsidTr="00E42F2A">
        <w:trPr>
          <w:trHeight w:val="255"/>
          <w:jc w:val="center"/>
        </w:trPr>
        <w:tc>
          <w:tcPr>
            <w:tcW w:w="2452" w:type="dxa"/>
            <w:gridSpan w:val="2"/>
            <w:tcBorders>
              <w:top w:val="single" w:sz="4" w:space="0" w:color="auto"/>
              <w:left w:val="single" w:sz="4" w:space="0" w:color="auto"/>
              <w:bottom w:val="nil"/>
              <w:right w:val="nil"/>
            </w:tcBorders>
            <w:shd w:val="clear" w:color="auto" w:fill="auto"/>
            <w:noWrap/>
            <w:vAlign w:val="center"/>
          </w:tcPr>
          <w:p w:rsidR="003F678A" w:rsidRPr="001010D8" w:rsidRDefault="003F678A" w:rsidP="00E42F2A">
            <w:pPr>
              <w:rPr>
                <w:rFonts w:ascii="Arial" w:hAnsi="Arial" w:cs="Arial"/>
                <w:b/>
                <w:bCs/>
              </w:rPr>
            </w:pPr>
            <w:r w:rsidRPr="001010D8">
              <w:rPr>
                <w:rFonts w:ascii="Arial" w:hAnsi="Arial" w:cs="Arial"/>
                <w:b/>
                <w:bCs/>
              </w:rPr>
              <w:t>NOTA:</w:t>
            </w:r>
          </w:p>
        </w:tc>
        <w:tc>
          <w:tcPr>
            <w:tcW w:w="3550" w:type="dxa"/>
            <w:tcBorders>
              <w:top w:val="single" w:sz="4" w:space="0" w:color="auto"/>
              <w:left w:val="nil"/>
              <w:bottom w:val="nil"/>
              <w:right w:val="nil"/>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033" w:type="dxa"/>
            <w:tcBorders>
              <w:top w:val="single" w:sz="4" w:space="0" w:color="auto"/>
              <w:left w:val="nil"/>
              <w:bottom w:val="nil"/>
              <w:right w:val="nil"/>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544" w:type="dxa"/>
            <w:tcBorders>
              <w:top w:val="single" w:sz="4" w:space="0" w:color="auto"/>
              <w:left w:val="nil"/>
              <w:bottom w:val="nil"/>
              <w:right w:val="nil"/>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1183" w:type="dxa"/>
            <w:tcBorders>
              <w:top w:val="single" w:sz="4" w:space="0" w:color="auto"/>
              <w:left w:val="nil"/>
              <w:bottom w:val="nil"/>
              <w:right w:val="nil"/>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c>
          <w:tcPr>
            <w:tcW w:w="778" w:type="dxa"/>
            <w:tcBorders>
              <w:top w:val="single" w:sz="4" w:space="0" w:color="auto"/>
              <w:left w:val="nil"/>
              <w:bottom w:val="nil"/>
              <w:right w:val="single" w:sz="4" w:space="0" w:color="auto"/>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 </w:t>
            </w:r>
          </w:p>
        </w:tc>
      </w:tr>
      <w:tr w:rsidR="003F678A" w:rsidRPr="001010D8" w:rsidTr="00E42F2A">
        <w:trPr>
          <w:trHeight w:val="255"/>
          <w:jc w:val="center"/>
        </w:trPr>
        <w:tc>
          <w:tcPr>
            <w:tcW w:w="9540" w:type="dxa"/>
            <w:gridSpan w:val="7"/>
            <w:tcBorders>
              <w:top w:val="nil"/>
              <w:left w:val="single" w:sz="4" w:space="0" w:color="auto"/>
              <w:bottom w:val="nil"/>
              <w:right w:val="single" w:sz="4" w:space="0" w:color="000000"/>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1- A planilha deverá ser MS EXCEL.</w:t>
            </w:r>
          </w:p>
        </w:tc>
      </w:tr>
      <w:tr w:rsidR="003F678A" w:rsidRPr="001010D8" w:rsidTr="00E42F2A">
        <w:trPr>
          <w:trHeight w:val="255"/>
          <w:jc w:val="center"/>
        </w:trPr>
        <w:tc>
          <w:tcPr>
            <w:tcW w:w="9540" w:type="dxa"/>
            <w:gridSpan w:val="7"/>
            <w:tcBorders>
              <w:top w:val="nil"/>
              <w:left w:val="single" w:sz="4" w:space="0" w:color="auto"/>
              <w:bottom w:val="nil"/>
              <w:right w:val="single" w:sz="4" w:space="0" w:color="000000"/>
            </w:tcBorders>
            <w:shd w:val="clear" w:color="auto" w:fill="auto"/>
            <w:noWrap/>
            <w:vAlign w:val="center"/>
          </w:tcPr>
          <w:p w:rsidR="003F678A" w:rsidRPr="001010D8" w:rsidRDefault="003F678A" w:rsidP="00E42F2A">
            <w:pPr>
              <w:rPr>
                <w:rFonts w:ascii="Arial" w:hAnsi="Arial" w:cs="Arial"/>
              </w:rPr>
            </w:pPr>
            <w:r w:rsidRPr="001010D8">
              <w:rPr>
                <w:rFonts w:ascii="Arial" w:hAnsi="Arial" w:cs="Arial"/>
              </w:rPr>
              <w:t>2- Deverá ser fornecido arquivo em meio digital.</w:t>
            </w:r>
          </w:p>
        </w:tc>
      </w:tr>
      <w:tr w:rsidR="003F678A" w:rsidRPr="001010D8" w:rsidTr="00E42F2A">
        <w:trPr>
          <w:trHeight w:val="510"/>
          <w:jc w:val="center"/>
        </w:trPr>
        <w:tc>
          <w:tcPr>
            <w:tcW w:w="9540" w:type="dxa"/>
            <w:gridSpan w:val="7"/>
            <w:tcBorders>
              <w:top w:val="nil"/>
              <w:left w:val="single" w:sz="4" w:space="0" w:color="auto"/>
              <w:bottom w:val="single" w:sz="4" w:space="0" w:color="auto"/>
              <w:right w:val="single" w:sz="4" w:space="0" w:color="000000"/>
            </w:tcBorders>
            <w:shd w:val="clear" w:color="auto" w:fill="auto"/>
            <w:vAlign w:val="center"/>
          </w:tcPr>
          <w:p w:rsidR="003F678A" w:rsidRPr="001010D8" w:rsidRDefault="003F678A" w:rsidP="00E42F2A">
            <w:pPr>
              <w:rPr>
                <w:rFonts w:ascii="Arial" w:hAnsi="Arial" w:cs="Arial"/>
              </w:rPr>
            </w:pPr>
            <w:r w:rsidRPr="001010D8">
              <w:rPr>
                <w:rFonts w:ascii="Arial" w:hAnsi="Arial" w:cs="Arial"/>
              </w:rPr>
              <w:t xml:space="preserve">3- Em todas as folhas impressas, da planilha orçamentária, deverá constar o nome do profissional responsável pela elaboração do orçamento, assinatura e o nº CREA ou CAU, </w:t>
            </w:r>
          </w:p>
        </w:tc>
      </w:tr>
    </w:tbl>
    <w:p w:rsidR="003F678A" w:rsidRPr="001010D8" w:rsidRDefault="003F678A" w:rsidP="003F678A">
      <w:pPr>
        <w:jc w:val="center"/>
        <w:rPr>
          <w:rFonts w:cs="Arial"/>
          <w:b/>
        </w:rPr>
      </w:pPr>
    </w:p>
    <w:p w:rsidR="003F678A" w:rsidRPr="001010D8" w:rsidRDefault="003F678A" w:rsidP="003F678A">
      <w:pPr>
        <w:jc w:val="center"/>
        <w:rPr>
          <w:rFonts w:cs="Arial"/>
          <w:b/>
        </w:rPr>
        <w:sectPr w:rsidR="003F678A" w:rsidRPr="001010D8" w:rsidSect="00A864D7">
          <w:pgSz w:w="11906" w:h="16838"/>
          <w:pgMar w:top="1417" w:right="926" w:bottom="1276" w:left="1276" w:header="708" w:footer="708" w:gutter="0"/>
          <w:cols w:space="708"/>
          <w:docGrid w:linePitch="360"/>
        </w:sectPr>
      </w:pPr>
    </w:p>
    <w:p w:rsidR="003F678A" w:rsidRPr="001010D8" w:rsidRDefault="003F678A" w:rsidP="003F678A">
      <w:pPr>
        <w:pStyle w:val="Ttulo4"/>
        <w:spacing w:line="360" w:lineRule="atLeast"/>
        <w:rPr>
          <w:rFonts w:ascii="Arial" w:eastAsia="Times New Roman" w:hAnsi="Arial" w:cs="Arial"/>
          <w:bCs w:val="0"/>
          <w:szCs w:val="24"/>
          <w:lang w:val="pt-BR"/>
        </w:rPr>
      </w:pPr>
      <w:r w:rsidRPr="001010D8">
        <w:rPr>
          <w:rFonts w:ascii="Arial" w:eastAsia="Times New Roman" w:hAnsi="Arial" w:cs="Arial"/>
          <w:bCs w:val="0"/>
          <w:szCs w:val="24"/>
          <w:lang w:val="pt-BR"/>
        </w:rPr>
        <w:lastRenderedPageBreak/>
        <w:t>ANEXO XIII - B</w:t>
      </w:r>
    </w:p>
    <w:p w:rsidR="003F678A" w:rsidRPr="001010D8" w:rsidRDefault="003F678A" w:rsidP="003F678A">
      <w:pPr>
        <w:jc w:val="center"/>
        <w:rPr>
          <w:rFonts w:ascii="Arial" w:hAnsi="Arial" w:cs="Arial"/>
          <w:b/>
          <w:sz w:val="24"/>
          <w:szCs w:val="24"/>
        </w:rPr>
      </w:pPr>
      <w:r w:rsidRPr="001010D8">
        <w:rPr>
          <w:rFonts w:ascii="Arial" w:hAnsi="Arial" w:cs="Arial"/>
          <w:b/>
          <w:sz w:val="24"/>
          <w:szCs w:val="24"/>
        </w:rPr>
        <w:t>MODELO CRONOGRAMA FÍSICO FINANCEIRO</w:t>
      </w:r>
    </w:p>
    <w:tbl>
      <w:tblPr>
        <w:tblW w:w="14459" w:type="dxa"/>
        <w:tblInd w:w="-497" w:type="dxa"/>
        <w:tblLayout w:type="fixed"/>
        <w:tblCellMar>
          <w:left w:w="70" w:type="dxa"/>
          <w:right w:w="70" w:type="dxa"/>
        </w:tblCellMar>
        <w:tblLook w:val="04A0" w:firstRow="1" w:lastRow="0" w:firstColumn="1" w:lastColumn="0" w:noHBand="0" w:noVBand="1"/>
      </w:tblPr>
      <w:tblGrid>
        <w:gridCol w:w="608"/>
        <w:gridCol w:w="5558"/>
        <w:gridCol w:w="1205"/>
        <w:gridCol w:w="1701"/>
        <w:gridCol w:w="198"/>
        <w:gridCol w:w="1362"/>
        <w:gridCol w:w="943"/>
        <w:gridCol w:w="758"/>
        <w:gridCol w:w="850"/>
        <w:gridCol w:w="1276"/>
      </w:tblGrid>
      <w:tr w:rsidR="008C17DE" w:rsidRPr="001010D8" w:rsidTr="008C17DE">
        <w:trPr>
          <w:trHeight w:val="315"/>
        </w:trPr>
        <w:tc>
          <w:tcPr>
            <w:tcW w:w="14459"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CRONOGRAMAFÍSICO-FINANCEIRO</w:t>
            </w:r>
          </w:p>
        </w:tc>
      </w:tr>
      <w:tr w:rsidR="008C17DE" w:rsidRPr="001010D8" w:rsidTr="008C17DE">
        <w:trPr>
          <w:trHeight w:val="300"/>
        </w:trPr>
        <w:tc>
          <w:tcPr>
            <w:tcW w:w="616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PREFEITURA: DESTERRO DO MELO/MG</w:t>
            </w:r>
          </w:p>
        </w:tc>
        <w:tc>
          <w:tcPr>
            <w:tcW w:w="3104" w:type="dxa"/>
            <w:gridSpan w:val="3"/>
            <w:tcBorders>
              <w:top w:val="single" w:sz="4" w:space="0" w:color="auto"/>
              <w:left w:val="nil"/>
              <w:bottom w:val="single" w:sz="4" w:space="0" w:color="auto"/>
              <w:right w:val="nil"/>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VALOR DO CONVÊNIO:</w:t>
            </w:r>
          </w:p>
        </w:tc>
        <w:tc>
          <w:tcPr>
            <w:tcW w:w="1362"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1010D8">
            <w:pPr>
              <w:rPr>
                <w:rFonts w:ascii="Calibri" w:eastAsia="Times New Roman" w:hAnsi="Calibri" w:cs="Calibri"/>
                <w:b/>
                <w:bCs/>
                <w:sz w:val="18"/>
                <w:szCs w:val="18"/>
              </w:rPr>
            </w:pPr>
            <w:r w:rsidRPr="001010D8">
              <w:rPr>
                <w:rFonts w:ascii="Calibri" w:eastAsia="Times New Roman" w:hAnsi="Calibri" w:cs="Calibri"/>
                <w:b/>
                <w:bCs/>
                <w:sz w:val="18"/>
                <w:szCs w:val="18"/>
              </w:rPr>
              <w:t xml:space="preserve">R$ </w:t>
            </w:r>
          </w:p>
        </w:tc>
        <w:tc>
          <w:tcPr>
            <w:tcW w:w="2551" w:type="dxa"/>
            <w:gridSpan w:val="3"/>
            <w:tcBorders>
              <w:top w:val="nil"/>
              <w:left w:val="nil"/>
              <w:bottom w:val="single" w:sz="4" w:space="0" w:color="auto"/>
              <w:right w:val="nil"/>
            </w:tcBorders>
            <w:shd w:val="clear" w:color="auto" w:fill="auto"/>
            <w:noWrap/>
            <w:vAlign w:val="bottom"/>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DATA:</w:t>
            </w:r>
          </w:p>
        </w:tc>
        <w:tc>
          <w:tcPr>
            <w:tcW w:w="1276" w:type="dxa"/>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01/04/2014</w:t>
            </w:r>
          </w:p>
        </w:tc>
      </w:tr>
      <w:tr w:rsidR="008C17DE" w:rsidRPr="001010D8" w:rsidTr="008C17DE">
        <w:trPr>
          <w:trHeight w:val="853"/>
        </w:trPr>
        <w:tc>
          <w:tcPr>
            <w:tcW w:w="608" w:type="dxa"/>
            <w:tcBorders>
              <w:top w:val="nil"/>
              <w:left w:val="single" w:sz="8" w:space="0" w:color="auto"/>
              <w:bottom w:val="single" w:sz="4" w:space="0" w:color="auto"/>
              <w:right w:val="nil"/>
            </w:tcBorders>
            <w:shd w:val="clear" w:color="auto" w:fill="auto"/>
            <w:vAlign w:val="center"/>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OBRA:</w:t>
            </w:r>
          </w:p>
        </w:tc>
        <w:tc>
          <w:tcPr>
            <w:tcW w:w="5558"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xml:space="preserve"> Drenagem, contenção de encostas, tratamento de taludes e calçamento poliédrico de trecho do Morro do Joaquim Zolina, estrada vicinal Desterro do Melo - Mercês - Pavimentação Poliédrica do Morro do Zé Tatim - Pavimentação Poliédrica do Morro do Túlio.</w:t>
            </w:r>
          </w:p>
        </w:tc>
        <w:tc>
          <w:tcPr>
            <w:tcW w:w="1205" w:type="dxa"/>
            <w:tcBorders>
              <w:top w:val="nil"/>
              <w:left w:val="nil"/>
              <w:bottom w:val="single" w:sz="4" w:space="0" w:color="auto"/>
              <w:right w:val="nil"/>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 xml:space="preserve">LOCAL: </w:t>
            </w:r>
          </w:p>
        </w:tc>
        <w:tc>
          <w:tcPr>
            <w:tcW w:w="3261" w:type="dxa"/>
            <w:gridSpan w:val="3"/>
            <w:tcBorders>
              <w:top w:val="single" w:sz="4" w:space="0" w:color="auto"/>
              <w:left w:val="nil"/>
              <w:bottom w:val="single" w:sz="4" w:space="0" w:color="auto"/>
              <w:right w:val="single" w:sz="4" w:space="0" w:color="000000"/>
            </w:tcBorders>
            <w:shd w:val="clear" w:color="auto" w:fill="auto"/>
            <w:vAlign w:val="center"/>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MORRO DO JOAQUIM ZOLINA, MORRO DO ZÉ TATIM E MORRO DO TÚLIO</w:t>
            </w:r>
          </w:p>
        </w:tc>
        <w:tc>
          <w:tcPr>
            <w:tcW w:w="3827" w:type="dxa"/>
            <w:gridSpan w:val="4"/>
            <w:tcBorders>
              <w:top w:val="single" w:sz="4" w:space="0" w:color="auto"/>
              <w:left w:val="nil"/>
              <w:bottom w:val="single" w:sz="4" w:space="0" w:color="auto"/>
              <w:right w:val="single" w:sz="8" w:space="0" w:color="000000"/>
            </w:tcBorders>
            <w:shd w:val="clear" w:color="auto" w:fill="auto"/>
            <w:vAlign w:val="center"/>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xml:space="preserve"> PRAZO DA OBRA: 3 meses </w:t>
            </w:r>
          </w:p>
        </w:tc>
      </w:tr>
      <w:tr w:rsidR="008C17DE" w:rsidRPr="001010D8" w:rsidTr="008C17DE">
        <w:trPr>
          <w:trHeight w:val="555"/>
        </w:trPr>
        <w:tc>
          <w:tcPr>
            <w:tcW w:w="608" w:type="dxa"/>
            <w:tcBorders>
              <w:top w:val="nil"/>
              <w:left w:val="single" w:sz="8" w:space="0" w:color="auto"/>
              <w:bottom w:val="single" w:sz="4" w:space="0" w:color="auto"/>
              <w:right w:val="single" w:sz="4"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ITEM</w:t>
            </w:r>
          </w:p>
        </w:tc>
        <w:tc>
          <w:tcPr>
            <w:tcW w:w="5558" w:type="dxa"/>
            <w:tcBorders>
              <w:top w:val="nil"/>
              <w:left w:val="nil"/>
              <w:bottom w:val="single" w:sz="4" w:space="0" w:color="auto"/>
              <w:right w:val="single" w:sz="4"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ETAPAS/DESCRIÇÃO</w:t>
            </w:r>
          </w:p>
        </w:tc>
        <w:tc>
          <w:tcPr>
            <w:tcW w:w="1205" w:type="dxa"/>
            <w:tcBorders>
              <w:top w:val="nil"/>
              <w:left w:val="nil"/>
              <w:bottom w:val="single" w:sz="4" w:space="0" w:color="auto"/>
              <w:right w:val="single" w:sz="4" w:space="0" w:color="auto"/>
            </w:tcBorders>
            <w:shd w:val="clear" w:color="000000" w:fill="C0C0C0"/>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FÍSICO / FINANCEIRO</w:t>
            </w:r>
          </w:p>
        </w:tc>
        <w:tc>
          <w:tcPr>
            <w:tcW w:w="1701" w:type="dxa"/>
            <w:tcBorders>
              <w:top w:val="nil"/>
              <w:left w:val="nil"/>
              <w:bottom w:val="single" w:sz="4" w:space="0" w:color="auto"/>
              <w:right w:val="single" w:sz="4"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1</w:t>
            </w:r>
          </w:p>
        </w:tc>
        <w:tc>
          <w:tcPr>
            <w:tcW w:w="1560" w:type="dxa"/>
            <w:gridSpan w:val="2"/>
            <w:tcBorders>
              <w:top w:val="nil"/>
              <w:left w:val="nil"/>
              <w:bottom w:val="single" w:sz="4" w:space="0" w:color="auto"/>
              <w:right w:val="single" w:sz="4"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2</w:t>
            </w:r>
          </w:p>
        </w:tc>
        <w:tc>
          <w:tcPr>
            <w:tcW w:w="1701" w:type="dxa"/>
            <w:gridSpan w:val="2"/>
            <w:tcBorders>
              <w:top w:val="nil"/>
              <w:left w:val="nil"/>
              <w:bottom w:val="single" w:sz="4" w:space="0" w:color="auto"/>
              <w:right w:val="single" w:sz="4"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MÊS 3</w:t>
            </w:r>
          </w:p>
        </w:tc>
        <w:tc>
          <w:tcPr>
            <w:tcW w:w="2126" w:type="dxa"/>
            <w:gridSpan w:val="2"/>
            <w:tcBorders>
              <w:top w:val="nil"/>
              <w:left w:val="nil"/>
              <w:bottom w:val="single" w:sz="4" w:space="0" w:color="auto"/>
              <w:right w:val="single" w:sz="8" w:space="0" w:color="auto"/>
            </w:tcBorders>
            <w:shd w:val="clear" w:color="000000" w:fill="C0C0C0"/>
            <w:noWrap/>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TOTAL ETAPAS</w:t>
            </w:r>
          </w:p>
        </w:tc>
      </w:tr>
      <w:tr w:rsidR="008C17DE" w:rsidRPr="001010D8" w:rsidTr="008C17DE">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1.0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SERVIÇOS PRELIMINARES</w:t>
            </w: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08" w:type="dxa"/>
            <w:vMerge/>
            <w:tcBorders>
              <w:top w:val="nil"/>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2.0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CONTENÇÃO DE ENCOSTAS E TRATAMENTO DE TALUDES (MORRO DO JOAQUIM ZOLINA)</w:t>
            </w: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08" w:type="dxa"/>
            <w:vMerge/>
            <w:tcBorders>
              <w:top w:val="nil"/>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3.0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DRENAGEM PLUVIA (MORRO DO JOAQUIM ZOLINA)</w:t>
            </w: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08" w:type="dxa"/>
            <w:vMerge/>
            <w:tcBorders>
              <w:top w:val="nil"/>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4.0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PAVIMENTAÇÃO</w:t>
            </w: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08" w:type="dxa"/>
            <w:vMerge/>
            <w:tcBorders>
              <w:top w:val="nil"/>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608" w:type="dxa"/>
            <w:vMerge w:val="restart"/>
            <w:tcBorders>
              <w:top w:val="nil"/>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5.0</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rsidR="008C17DE" w:rsidRPr="001010D8" w:rsidRDefault="008C17DE" w:rsidP="007E66B3">
            <w:pPr>
              <w:rPr>
                <w:rFonts w:ascii="Calibri" w:eastAsia="Times New Roman" w:hAnsi="Calibri" w:cs="Calibri"/>
                <w:b/>
                <w:bCs/>
                <w:sz w:val="18"/>
                <w:szCs w:val="18"/>
              </w:rPr>
            </w:pPr>
            <w:r w:rsidRPr="001010D8">
              <w:rPr>
                <w:rFonts w:ascii="Calibri" w:eastAsia="Times New Roman" w:hAnsi="Calibri" w:cs="Calibri"/>
                <w:b/>
                <w:bCs/>
                <w:sz w:val="18"/>
                <w:szCs w:val="18"/>
              </w:rPr>
              <w:t>SERVIÇOS COMPLEMENTARES</w:t>
            </w: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Físico %</w:t>
            </w:r>
          </w:p>
        </w:tc>
        <w:tc>
          <w:tcPr>
            <w:tcW w:w="1701" w:type="dxa"/>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08" w:type="dxa"/>
            <w:vMerge/>
            <w:tcBorders>
              <w:top w:val="nil"/>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Financeiro</w:t>
            </w:r>
          </w:p>
        </w:tc>
        <w:tc>
          <w:tcPr>
            <w:tcW w:w="1701" w:type="dxa"/>
            <w:tcBorders>
              <w:top w:val="nil"/>
              <w:left w:val="nil"/>
              <w:bottom w:val="single" w:sz="4" w:space="0" w:color="auto"/>
              <w:right w:val="single" w:sz="4" w:space="0" w:color="auto"/>
            </w:tcBorders>
            <w:shd w:val="clear" w:color="000000" w:fill="BFBFBF"/>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000000" w:fill="FFFFFF"/>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6166"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TOTAL</w:t>
            </w:r>
          </w:p>
        </w:tc>
        <w:tc>
          <w:tcPr>
            <w:tcW w:w="1205"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Físico %</w:t>
            </w:r>
          </w:p>
        </w:tc>
        <w:tc>
          <w:tcPr>
            <w:tcW w:w="1701"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p>
        </w:tc>
      </w:tr>
      <w:tr w:rsidR="008C17DE" w:rsidRPr="001010D8" w:rsidTr="008C17DE">
        <w:trPr>
          <w:trHeight w:val="300"/>
        </w:trPr>
        <w:tc>
          <w:tcPr>
            <w:tcW w:w="6166" w:type="dxa"/>
            <w:gridSpan w:val="2"/>
            <w:vMerge/>
            <w:tcBorders>
              <w:top w:val="single" w:sz="4" w:space="0" w:color="auto"/>
              <w:left w:val="single" w:sz="8" w:space="0" w:color="auto"/>
              <w:bottom w:val="single" w:sz="4" w:space="0" w:color="auto"/>
              <w:right w:val="single" w:sz="4" w:space="0" w:color="auto"/>
            </w:tcBorders>
            <w:vAlign w:val="center"/>
            <w:hideMark/>
          </w:tcPr>
          <w:p w:rsidR="008C17DE" w:rsidRPr="001010D8" w:rsidRDefault="008C17DE" w:rsidP="007E66B3">
            <w:pPr>
              <w:rPr>
                <w:rFonts w:ascii="Calibri" w:eastAsia="Times New Roman" w:hAnsi="Calibri" w:cs="Calibri"/>
                <w:b/>
                <w:bCs/>
                <w:sz w:val="18"/>
                <w:szCs w:val="18"/>
              </w:rPr>
            </w:pPr>
          </w:p>
        </w:tc>
        <w:tc>
          <w:tcPr>
            <w:tcW w:w="1205"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b/>
                <w:bCs/>
                <w:sz w:val="18"/>
                <w:szCs w:val="18"/>
              </w:rPr>
            </w:pPr>
            <w:r w:rsidRPr="001010D8">
              <w:rPr>
                <w:rFonts w:ascii="Calibri" w:eastAsia="Times New Roman" w:hAnsi="Calibri" w:cs="Calibri"/>
                <w:b/>
                <w:bCs/>
                <w:sz w:val="18"/>
                <w:szCs w:val="18"/>
              </w:rPr>
              <w:t>Financeiro</w:t>
            </w:r>
          </w:p>
        </w:tc>
        <w:tc>
          <w:tcPr>
            <w:tcW w:w="1701" w:type="dxa"/>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560"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vAlign w:val="center"/>
            <w:hideMark/>
          </w:tcPr>
          <w:p w:rsidR="008C17DE" w:rsidRPr="001010D8" w:rsidRDefault="008C17DE" w:rsidP="007E66B3">
            <w:pPr>
              <w:jc w:val="center"/>
              <w:rPr>
                <w:rFonts w:ascii="Calibri" w:eastAsia="Times New Roman" w:hAnsi="Calibri" w:cs="Calibri"/>
                <w:sz w:val="18"/>
                <w:szCs w:val="18"/>
              </w:rPr>
            </w:pPr>
          </w:p>
        </w:tc>
      </w:tr>
      <w:tr w:rsidR="008C17DE" w:rsidRPr="001010D8" w:rsidTr="008C17DE">
        <w:trPr>
          <w:trHeight w:val="132"/>
        </w:trPr>
        <w:tc>
          <w:tcPr>
            <w:tcW w:w="608" w:type="dxa"/>
            <w:tcBorders>
              <w:top w:val="nil"/>
              <w:left w:val="single" w:sz="8" w:space="0" w:color="auto"/>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____________________________________________________________</w:t>
            </w:r>
          </w:p>
        </w:tc>
        <w:tc>
          <w:tcPr>
            <w:tcW w:w="1701" w:type="dxa"/>
            <w:tcBorders>
              <w:top w:val="nil"/>
              <w:left w:val="nil"/>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3261" w:type="dxa"/>
            <w:gridSpan w:val="4"/>
            <w:tcBorders>
              <w:top w:val="nil"/>
              <w:left w:val="nil"/>
              <w:bottom w:val="single" w:sz="4" w:space="0" w:color="auto"/>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2126" w:type="dxa"/>
            <w:gridSpan w:val="2"/>
            <w:tcBorders>
              <w:top w:val="nil"/>
              <w:left w:val="nil"/>
              <w:bottom w:val="single" w:sz="4" w:space="0" w:color="auto"/>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90"/>
        </w:trPr>
        <w:tc>
          <w:tcPr>
            <w:tcW w:w="608" w:type="dxa"/>
            <w:tcBorders>
              <w:top w:val="nil"/>
              <w:left w:val="single" w:sz="8" w:space="0" w:color="auto"/>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Paulo José Vieira Marques</w:t>
            </w:r>
          </w:p>
        </w:tc>
        <w:tc>
          <w:tcPr>
            <w:tcW w:w="1701" w:type="dxa"/>
            <w:tcBorders>
              <w:top w:val="nil"/>
              <w:left w:val="nil"/>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3261" w:type="dxa"/>
            <w:gridSpan w:val="4"/>
            <w:tcBorders>
              <w:top w:val="single" w:sz="4" w:space="0" w:color="auto"/>
              <w:left w:val="nil"/>
              <w:bottom w:val="nil"/>
              <w:right w:val="nil"/>
            </w:tcBorders>
            <w:shd w:val="clear" w:color="auto" w:fill="auto"/>
            <w:noWrap/>
            <w:vAlign w:val="bottom"/>
            <w:hideMark/>
          </w:tcPr>
          <w:p w:rsidR="008C17DE" w:rsidRPr="001010D8" w:rsidRDefault="008C17DE" w:rsidP="007E66B3">
            <w:pPr>
              <w:jc w:val="right"/>
              <w:rPr>
                <w:rFonts w:ascii="Calibri" w:eastAsia="Times New Roman" w:hAnsi="Calibri" w:cs="Calibri"/>
                <w:sz w:val="18"/>
                <w:szCs w:val="18"/>
              </w:rPr>
            </w:pPr>
            <w:r w:rsidRPr="001010D8">
              <w:rPr>
                <w:rFonts w:ascii="Calibri" w:eastAsia="Times New Roman" w:hAnsi="Calibri" w:cs="Calibri"/>
                <w:sz w:val="18"/>
                <w:szCs w:val="18"/>
              </w:rPr>
              <w:t>Assinatura do</w:t>
            </w:r>
          </w:p>
        </w:tc>
        <w:tc>
          <w:tcPr>
            <w:tcW w:w="2126" w:type="dxa"/>
            <w:gridSpan w:val="2"/>
            <w:tcBorders>
              <w:top w:val="single" w:sz="4" w:space="0" w:color="auto"/>
              <w:left w:val="nil"/>
              <w:bottom w:val="nil"/>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Prefeito</w:t>
            </w:r>
          </w:p>
        </w:tc>
      </w:tr>
      <w:tr w:rsidR="008C17DE" w:rsidRPr="001010D8" w:rsidTr="008C17DE">
        <w:trPr>
          <w:trHeight w:val="95"/>
        </w:trPr>
        <w:tc>
          <w:tcPr>
            <w:tcW w:w="608" w:type="dxa"/>
            <w:tcBorders>
              <w:top w:val="nil"/>
              <w:left w:val="single" w:sz="8" w:space="0" w:color="auto"/>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w:t>
            </w:r>
          </w:p>
        </w:tc>
        <w:tc>
          <w:tcPr>
            <w:tcW w:w="6763" w:type="dxa"/>
            <w:gridSpan w:val="2"/>
            <w:tcBorders>
              <w:top w:val="nil"/>
              <w:left w:val="nil"/>
              <w:bottom w:val="nil"/>
              <w:right w:val="nil"/>
            </w:tcBorders>
            <w:shd w:val="clear" w:color="auto" w:fill="auto"/>
            <w:noWrap/>
            <w:vAlign w:val="bottom"/>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Engenheiro Civil - CREA: 17.895/D</w:t>
            </w:r>
          </w:p>
        </w:tc>
        <w:tc>
          <w:tcPr>
            <w:tcW w:w="1701" w:type="dxa"/>
            <w:tcBorders>
              <w:top w:val="nil"/>
              <w:left w:val="nil"/>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2503" w:type="dxa"/>
            <w:gridSpan w:val="3"/>
            <w:tcBorders>
              <w:top w:val="nil"/>
              <w:left w:val="nil"/>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758" w:type="dxa"/>
            <w:tcBorders>
              <w:top w:val="nil"/>
              <w:left w:val="nil"/>
              <w:bottom w:val="nil"/>
              <w:right w:val="nil"/>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p>
        </w:tc>
        <w:tc>
          <w:tcPr>
            <w:tcW w:w="2126" w:type="dxa"/>
            <w:gridSpan w:val="2"/>
            <w:tcBorders>
              <w:top w:val="nil"/>
              <w:left w:val="nil"/>
              <w:bottom w:val="nil"/>
              <w:right w:val="single" w:sz="8" w:space="0" w:color="auto"/>
            </w:tcBorders>
            <w:shd w:val="clear" w:color="auto" w:fill="auto"/>
            <w:noWrap/>
            <w:vAlign w:val="bottom"/>
            <w:hideMark/>
          </w:tcPr>
          <w:p w:rsidR="008C17DE" w:rsidRPr="001010D8" w:rsidRDefault="008C17DE" w:rsidP="007E66B3">
            <w:pPr>
              <w:rPr>
                <w:rFonts w:ascii="Calibri" w:eastAsia="Times New Roman" w:hAnsi="Calibri" w:cs="Calibri"/>
                <w:sz w:val="18"/>
                <w:szCs w:val="18"/>
              </w:rPr>
            </w:pPr>
            <w:r w:rsidRPr="001010D8">
              <w:rPr>
                <w:rFonts w:ascii="Calibri" w:eastAsia="Times New Roman" w:hAnsi="Calibri" w:cs="Calibri"/>
                <w:sz w:val="18"/>
                <w:szCs w:val="18"/>
              </w:rPr>
              <w:t> </w:t>
            </w:r>
          </w:p>
        </w:tc>
      </w:tr>
      <w:tr w:rsidR="008C17DE" w:rsidRPr="001010D8" w:rsidTr="008C17DE">
        <w:trPr>
          <w:trHeight w:val="220"/>
        </w:trPr>
        <w:tc>
          <w:tcPr>
            <w:tcW w:w="14459" w:type="dxa"/>
            <w:gridSpan w:val="10"/>
            <w:vMerge w:val="restart"/>
            <w:tcBorders>
              <w:top w:val="single" w:sz="4" w:space="0" w:color="auto"/>
              <w:left w:val="single" w:sz="8" w:space="0" w:color="auto"/>
              <w:bottom w:val="single" w:sz="8" w:space="0" w:color="000000"/>
              <w:right w:val="single" w:sz="8" w:space="0" w:color="000000"/>
            </w:tcBorders>
            <w:shd w:val="clear" w:color="auto" w:fill="auto"/>
            <w:vAlign w:val="bottom"/>
            <w:hideMark/>
          </w:tcPr>
          <w:p w:rsidR="008C17DE" w:rsidRPr="001010D8" w:rsidRDefault="008C17DE" w:rsidP="007E66B3">
            <w:pPr>
              <w:jc w:val="center"/>
              <w:rPr>
                <w:rFonts w:ascii="Calibri" w:eastAsia="Times New Roman" w:hAnsi="Calibri" w:cs="Calibri"/>
                <w:sz w:val="18"/>
                <w:szCs w:val="18"/>
              </w:rPr>
            </w:pPr>
            <w:r w:rsidRPr="001010D8">
              <w:rPr>
                <w:rFonts w:ascii="Calibri" w:eastAsia="Times New Roman" w:hAnsi="Calibri" w:cs="Calibri"/>
                <w:sz w:val="18"/>
                <w:szCs w:val="18"/>
              </w:rPr>
              <w:t>Secretaria de Estado de Transportes e Obras Públicas - SETOP - MG</w:t>
            </w:r>
            <w:r w:rsidRPr="001010D8">
              <w:rPr>
                <w:rFonts w:ascii="Calibri" w:eastAsia="Times New Roman" w:hAnsi="Calibri" w:cs="Calibri"/>
                <w:sz w:val="18"/>
                <w:szCs w:val="18"/>
              </w:rPr>
              <w:br/>
              <w:t>Internet: www.transportes.mg.gov.br / E-mail: dco@transportes.mg.gov.br</w:t>
            </w:r>
            <w:r w:rsidRPr="001010D8">
              <w:rPr>
                <w:rFonts w:ascii="Calibri" w:eastAsia="Times New Roman" w:hAnsi="Calibri" w:cs="Calibri"/>
                <w:sz w:val="18"/>
                <w:szCs w:val="18"/>
              </w:rPr>
              <w:br/>
              <w:t>Fone Geral: (31) 3239-0999 - Fax: (31) 3239-0899</w:t>
            </w:r>
            <w:r w:rsidRPr="001010D8">
              <w:rPr>
                <w:rFonts w:ascii="Calibri" w:eastAsia="Times New Roman" w:hAnsi="Calibri" w:cs="Calibri"/>
                <w:sz w:val="18"/>
                <w:szCs w:val="18"/>
              </w:rPr>
              <w:br/>
              <w:t>Sede: Rua Manaus, nº 467 - Bairro Santa Efigênia - CEP 30150-350 - Belo Horizonte - MG</w:t>
            </w:r>
          </w:p>
        </w:tc>
      </w:tr>
      <w:tr w:rsidR="008C17DE" w:rsidRPr="001010D8" w:rsidTr="008C17DE">
        <w:trPr>
          <w:trHeight w:val="30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30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8C17DE" w:rsidRPr="001010D8" w:rsidRDefault="008C17DE" w:rsidP="007E66B3">
            <w:pPr>
              <w:rPr>
                <w:rFonts w:ascii="Calibri" w:eastAsia="Times New Roman" w:hAnsi="Calibri" w:cs="Calibri"/>
                <w:sz w:val="18"/>
                <w:szCs w:val="18"/>
              </w:rPr>
            </w:pPr>
          </w:p>
        </w:tc>
      </w:tr>
      <w:tr w:rsidR="008C17DE" w:rsidRPr="001010D8" w:rsidTr="008C17DE">
        <w:trPr>
          <w:trHeight w:val="220"/>
        </w:trPr>
        <w:tc>
          <w:tcPr>
            <w:tcW w:w="14459" w:type="dxa"/>
            <w:gridSpan w:val="10"/>
            <w:vMerge/>
            <w:tcBorders>
              <w:top w:val="single" w:sz="4" w:space="0" w:color="auto"/>
              <w:left w:val="single" w:sz="8" w:space="0" w:color="auto"/>
              <w:bottom w:val="single" w:sz="8" w:space="0" w:color="000000"/>
              <w:right w:val="single" w:sz="8" w:space="0" w:color="000000"/>
            </w:tcBorders>
            <w:vAlign w:val="center"/>
            <w:hideMark/>
          </w:tcPr>
          <w:p w:rsidR="008C17DE" w:rsidRPr="001010D8" w:rsidRDefault="008C17DE" w:rsidP="007E66B3">
            <w:pPr>
              <w:rPr>
                <w:rFonts w:ascii="Calibri" w:eastAsia="Times New Roman" w:hAnsi="Calibri" w:cs="Calibri"/>
                <w:sz w:val="18"/>
                <w:szCs w:val="18"/>
              </w:rPr>
            </w:pPr>
          </w:p>
        </w:tc>
      </w:tr>
    </w:tbl>
    <w:p w:rsidR="003F678A" w:rsidRPr="001010D8" w:rsidRDefault="003F678A" w:rsidP="003F678A">
      <w:pPr>
        <w:rPr>
          <w:rFonts w:cs="Arial"/>
          <w:b/>
        </w:rPr>
        <w:sectPr w:rsidR="003F678A" w:rsidRPr="001010D8" w:rsidSect="00A864D7">
          <w:pgSz w:w="16838" w:h="11906" w:orient="landscape"/>
          <w:pgMar w:top="1276" w:right="1417" w:bottom="926" w:left="1276" w:header="708" w:footer="708" w:gutter="0"/>
          <w:cols w:space="708"/>
          <w:docGrid w:linePitch="360"/>
        </w:sectPr>
      </w:pPr>
    </w:p>
    <w:p w:rsidR="003F678A" w:rsidRPr="001010D8" w:rsidRDefault="003F678A" w:rsidP="003F678A">
      <w:pPr>
        <w:jc w:val="center"/>
        <w:rPr>
          <w:rFonts w:ascii="Arial" w:hAnsi="Arial" w:cs="Arial"/>
          <w:b/>
          <w:sz w:val="22"/>
          <w:szCs w:val="22"/>
        </w:rPr>
      </w:pPr>
      <w:r w:rsidRPr="001010D8">
        <w:rPr>
          <w:rFonts w:ascii="Arial" w:hAnsi="Arial" w:cs="Arial"/>
          <w:b/>
          <w:sz w:val="22"/>
          <w:szCs w:val="22"/>
        </w:rPr>
        <w:lastRenderedPageBreak/>
        <w:t>ANEXO XIII-C</w:t>
      </w:r>
    </w:p>
    <w:p w:rsidR="003F678A" w:rsidRPr="001010D8" w:rsidRDefault="003F678A" w:rsidP="003F678A">
      <w:pPr>
        <w:jc w:val="center"/>
        <w:rPr>
          <w:rFonts w:ascii="Arial" w:hAnsi="Arial" w:cs="Arial"/>
          <w:b/>
          <w:sz w:val="22"/>
          <w:szCs w:val="22"/>
        </w:rPr>
      </w:pPr>
    </w:p>
    <w:tbl>
      <w:tblPr>
        <w:tblW w:w="9771" w:type="dxa"/>
        <w:jc w:val="center"/>
        <w:tblInd w:w="65" w:type="dxa"/>
        <w:tblCellMar>
          <w:left w:w="70" w:type="dxa"/>
          <w:right w:w="70" w:type="dxa"/>
        </w:tblCellMar>
        <w:tblLook w:val="04A0" w:firstRow="1" w:lastRow="0" w:firstColumn="1" w:lastColumn="0" w:noHBand="0" w:noVBand="1"/>
      </w:tblPr>
      <w:tblGrid>
        <w:gridCol w:w="757"/>
        <w:gridCol w:w="955"/>
        <w:gridCol w:w="1824"/>
        <w:gridCol w:w="1202"/>
        <w:gridCol w:w="434"/>
        <w:gridCol w:w="1250"/>
        <w:gridCol w:w="1049"/>
        <w:gridCol w:w="1646"/>
        <w:gridCol w:w="662"/>
      </w:tblGrid>
      <w:tr w:rsidR="003F678A" w:rsidRPr="001010D8" w:rsidTr="00E42F2A">
        <w:trPr>
          <w:trHeight w:val="300"/>
          <w:jc w:val="center"/>
        </w:trPr>
        <w:tc>
          <w:tcPr>
            <w:tcW w:w="9771"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pPr>
              <w:jc w:val="center"/>
              <w:rPr>
                <w:b/>
                <w:bCs/>
              </w:rPr>
            </w:pPr>
            <w:r w:rsidRPr="001010D8">
              <w:rPr>
                <w:b/>
                <w:bCs/>
              </w:rPr>
              <w:t>MODELO-COMPOSIÇÕES DE PREÇOS UNITÁRIOS DE SERVIÇOS</w:t>
            </w:r>
          </w:p>
        </w:tc>
      </w:tr>
      <w:tr w:rsidR="003F678A" w:rsidRPr="001010D8" w:rsidTr="00E42F2A">
        <w:trPr>
          <w:trHeight w:val="255"/>
          <w:jc w:val="center"/>
        </w:trPr>
        <w:tc>
          <w:tcPr>
            <w:tcW w:w="9771" w:type="dxa"/>
            <w:gridSpan w:val="9"/>
            <w:tcBorders>
              <w:top w:val="nil"/>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r w:rsidRPr="001010D8">
              <w:t>Nome do Contratante: PREFEITURA DE DESTERRO DO MELO – MINAS GERAIS</w:t>
            </w:r>
          </w:p>
        </w:tc>
      </w:tr>
      <w:tr w:rsidR="003F678A" w:rsidRPr="001010D8" w:rsidTr="00E42F2A">
        <w:trPr>
          <w:trHeight w:val="255"/>
          <w:jc w:val="center"/>
        </w:trPr>
        <w:tc>
          <w:tcPr>
            <w:tcW w:w="9771"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r w:rsidRPr="001010D8">
              <w:t>Obra:</w:t>
            </w:r>
          </w:p>
        </w:tc>
      </w:tr>
      <w:tr w:rsidR="003F678A" w:rsidRPr="001010D8" w:rsidTr="00E42F2A">
        <w:trPr>
          <w:trHeight w:val="255"/>
          <w:jc w:val="center"/>
        </w:trPr>
        <w:tc>
          <w:tcPr>
            <w:tcW w:w="9771"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r w:rsidRPr="001010D8">
              <w:t>Nome do Proponente:</w:t>
            </w:r>
          </w:p>
        </w:tc>
      </w:tr>
      <w:tr w:rsidR="003F678A" w:rsidRPr="001010D8" w:rsidTr="00E42F2A">
        <w:trPr>
          <w:trHeight w:val="255"/>
          <w:jc w:val="center"/>
        </w:trPr>
        <w:tc>
          <w:tcPr>
            <w:tcW w:w="3550" w:type="dxa"/>
            <w:gridSpan w:val="3"/>
            <w:tcBorders>
              <w:top w:val="single" w:sz="4" w:space="0" w:color="auto"/>
              <w:left w:val="single" w:sz="4" w:space="0" w:color="auto"/>
              <w:bottom w:val="nil"/>
              <w:right w:val="single" w:sz="4" w:space="0" w:color="auto"/>
            </w:tcBorders>
            <w:shd w:val="clear" w:color="auto" w:fill="auto"/>
            <w:noWrap/>
            <w:vAlign w:val="center"/>
          </w:tcPr>
          <w:p w:rsidR="003F678A" w:rsidRPr="001010D8" w:rsidRDefault="003F678A" w:rsidP="00E42F2A">
            <w:r w:rsidRPr="001010D8">
              <w:t>RDC PRESENCIAL Nº</w:t>
            </w:r>
          </w:p>
        </w:tc>
        <w:tc>
          <w:tcPr>
            <w:tcW w:w="1596" w:type="dxa"/>
            <w:gridSpan w:val="2"/>
            <w:tcBorders>
              <w:top w:val="single" w:sz="4" w:space="0" w:color="auto"/>
              <w:left w:val="nil"/>
              <w:bottom w:val="nil"/>
              <w:right w:val="single" w:sz="4" w:space="0" w:color="auto"/>
            </w:tcBorders>
            <w:shd w:val="clear" w:color="auto" w:fill="auto"/>
            <w:noWrap/>
            <w:vAlign w:val="center"/>
          </w:tcPr>
          <w:p w:rsidR="003F678A" w:rsidRPr="001010D8" w:rsidRDefault="003F678A" w:rsidP="00E42F2A">
            <w:r w:rsidRPr="001010D8">
              <w:t>Data</w:t>
            </w:r>
          </w:p>
        </w:tc>
        <w:tc>
          <w:tcPr>
            <w:tcW w:w="4625" w:type="dxa"/>
            <w:gridSpan w:val="4"/>
            <w:tcBorders>
              <w:top w:val="single" w:sz="4" w:space="0" w:color="auto"/>
              <w:left w:val="nil"/>
              <w:bottom w:val="nil"/>
              <w:right w:val="single" w:sz="4" w:space="0" w:color="000000"/>
            </w:tcBorders>
            <w:shd w:val="clear" w:color="auto" w:fill="auto"/>
            <w:noWrap/>
            <w:vAlign w:val="center"/>
          </w:tcPr>
          <w:p w:rsidR="003F678A" w:rsidRPr="001010D8" w:rsidRDefault="003F678A" w:rsidP="00E42F2A">
            <w:r w:rsidRPr="001010D8">
              <w:t>Mês de ref.</w:t>
            </w:r>
          </w:p>
        </w:tc>
      </w:tr>
      <w:tr w:rsidR="003F678A" w:rsidRPr="001010D8" w:rsidTr="00E42F2A">
        <w:trPr>
          <w:trHeight w:val="270"/>
          <w:jc w:val="center"/>
        </w:trPr>
        <w:tc>
          <w:tcPr>
            <w:tcW w:w="1718" w:type="dxa"/>
            <w:gridSpan w:val="2"/>
            <w:tcBorders>
              <w:top w:val="single" w:sz="4" w:space="0" w:color="auto"/>
              <w:left w:val="single" w:sz="4" w:space="0" w:color="auto"/>
              <w:bottom w:val="single" w:sz="8" w:space="0" w:color="auto"/>
              <w:right w:val="single" w:sz="4" w:space="0" w:color="000000"/>
            </w:tcBorders>
            <w:shd w:val="clear" w:color="auto" w:fill="auto"/>
            <w:noWrap/>
            <w:vAlign w:val="center"/>
          </w:tcPr>
          <w:p w:rsidR="003F678A" w:rsidRPr="001010D8" w:rsidRDefault="003F678A" w:rsidP="00E42F2A">
            <w:pPr>
              <w:rPr>
                <w:b/>
                <w:bCs/>
              </w:rPr>
            </w:pPr>
            <w:r w:rsidRPr="001010D8">
              <w:rPr>
                <w:b/>
                <w:bCs/>
              </w:rPr>
              <w:t>Código: xxx</w:t>
            </w:r>
          </w:p>
        </w:tc>
        <w:tc>
          <w:tcPr>
            <w:tcW w:w="8053" w:type="dxa"/>
            <w:gridSpan w:val="7"/>
            <w:tcBorders>
              <w:top w:val="single" w:sz="4" w:space="0" w:color="auto"/>
              <w:left w:val="nil"/>
              <w:bottom w:val="single" w:sz="8" w:space="0" w:color="auto"/>
              <w:right w:val="single" w:sz="4" w:space="0" w:color="000000"/>
            </w:tcBorders>
            <w:shd w:val="clear" w:color="auto" w:fill="auto"/>
            <w:noWrap/>
            <w:vAlign w:val="center"/>
          </w:tcPr>
          <w:p w:rsidR="003F678A" w:rsidRPr="001010D8" w:rsidRDefault="003F678A" w:rsidP="00E42F2A">
            <w:pPr>
              <w:rPr>
                <w:b/>
                <w:bCs/>
              </w:rPr>
            </w:pPr>
            <w:r w:rsidRPr="001010D8">
              <w:rPr>
                <w:b/>
                <w:bCs/>
              </w:rPr>
              <w:t>SERVIÇO:</w:t>
            </w:r>
          </w:p>
        </w:tc>
      </w:tr>
      <w:tr w:rsidR="003F678A" w:rsidRPr="001010D8" w:rsidTr="00E42F2A">
        <w:trPr>
          <w:trHeight w:val="390"/>
          <w:jc w:val="center"/>
        </w:trPr>
        <w:tc>
          <w:tcPr>
            <w:tcW w:w="759"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pPr>
            <w:r w:rsidRPr="001010D8">
              <w:t>Item</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tcPr>
          <w:p w:rsidR="003F678A" w:rsidRPr="001010D8" w:rsidRDefault="003F678A" w:rsidP="00E42F2A">
            <w:pPr>
              <w:jc w:val="center"/>
            </w:pPr>
            <w:r w:rsidRPr="001010D8">
              <w:t>Código dos Insumos</w:t>
            </w:r>
          </w:p>
        </w:tc>
        <w:tc>
          <w:tcPr>
            <w:tcW w:w="1832"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pPr>
            <w:r w:rsidRPr="001010D8">
              <w:t>Componentes</w:t>
            </w:r>
          </w:p>
        </w:tc>
        <w:tc>
          <w:tcPr>
            <w:tcW w:w="1207" w:type="dxa"/>
            <w:vMerge w:val="restart"/>
            <w:tcBorders>
              <w:top w:val="nil"/>
              <w:left w:val="single" w:sz="4" w:space="0" w:color="auto"/>
              <w:bottom w:val="single" w:sz="4" w:space="0" w:color="000000"/>
              <w:right w:val="single" w:sz="4" w:space="0" w:color="auto"/>
            </w:tcBorders>
            <w:shd w:val="clear" w:color="auto" w:fill="auto"/>
            <w:vAlign w:val="center"/>
          </w:tcPr>
          <w:p w:rsidR="003F678A" w:rsidRPr="001010D8" w:rsidRDefault="003F678A" w:rsidP="00E42F2A">
            <w:pPr>
              <w:jc w:val="center"/>
            </w:pPr>
            <w:r w:rsidRPr="001010D8">
              <w:t>Consumos</w:t>
            </w:r>
          </w:p>
        </w:tc>
        <w:tc>
          <w:tcPr>
            <w:tcW w:w="389" w:type="dxa"/>
            <w:vMerge w:val="restart"/>
            <w:tcBorders>
              <w:top w:val="nil"/>
              <w:left w:val="single" w:sz="4" w:space="0" w:color="auto"/>
              <w:bottom w:val="single" w:sz="4" w:space="0" w:color="000000"/>
              <w:right w:val="single" w:sz="4" w:space="0" w:color="auto"/>
            </w:tcBorders>
            <w:shd w:val="clear" w:color="auto" w:fill="auto"/>
            <w:noWrap/>
            <w:vAlign w:val="center"/>
          </w:tcPr>
          <w:p w:rsidR="003F678A" w:rsidRPr="001010D8" w:rsidRDefault="003F678A" w:rsidP="00E42F2A">
            <w:pPr>
              <w:jc w:val="center"/>
            </w:pPr>
            <w:r w:rsidRPr="001010D8">
              <w:t>Un.</w:t>
            </w:r>
          </w:p>
        </w:tc>
        <w:tc>
          <w:tcPr>
            <w:tcW w:w="1255" w:type="dxa"/>
            <w:vMerge w:val="restart"/>
            <w:tcBorders>
              <w:top w:val="nil"/>
              <w:left w:val="single" w:sz="4" w:space="0" w:color="auto"/>
              <w:bottom w:val="single" w:sz="4" w:space="0" w:color="000000"/>
              <w:right w:val="single" w:sz="4" w:space="0" w:color="auto"/>
            </w:tcBorders>
            <w:shd w:val="clear" w:color="auto" w:fill="auto"/>
            <w:vAlign w:val="center"/>
          </w:tcPr>
          <w:p w:rsidR="003F678A" w:rsidRPr="001010D8" w:rsidRDefault="003F678A" w:rsidP="00E42F2A">
            <w:pPr>
              <w:jc w:val="center"/>
            </w:pPr>
            <w:r w:rsidRPr="001010D8">
              <w:t>Custos Unitários ( R$ )</w:t>
            </w:r>
          </w:p>
        </w:tc>
        <w:tc>
          <w:tcPr>
            <w:tcW w:w="3370" w:type="dxa"/>
            <w:gridSpan w:val="3"/>
            <w:tcBorders>
              <w:top w:val="single" w:sz="8" w:space="0" w:color="auto"/>
              <w:left w:val="nil"/>
              <w:bottom w:val="single" w:sz="4" w:space="0" w:color="auto"/>
              <w:right w:val="single" w:sz="4" w:space="0" w:color="000000"/>
            </w:tcBorders>
            <w:shd w:val="clear" w:color="auto" w:fill="auto"/>
            <w:noWrap/>
            <w:vAlign w:val="center"/>
          </w:tcPr>
          <w:p w:rsidR="003F678A" w:rsidRPr="001010D8" w:rsidRDefault="003F678A" w:rsidP="00E42F2A">
            <w:pPr>
              <w:jc w:val="center"/>
            </w:pPr>
            <w:r w:rsidRPr="001010D8">
              <w:t>Custos do item</w:t>
            </w:r>
          </w:p>
        </w:tc>
      </w:tr>
      <w:tr w:rsidR="003F678A" w:rsidRPr="001010D8" w:rsidTr="00E42F2A">
        <w:trPr>
          <w:trHeight w:val="390"/>
          <w:jc w:val="center"/>
        </w:trPr>
        <w:tc>
          <w:tcPr>
            <w:tcW w:w="759"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959"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1832"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1207"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389"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1255" w:type="dxa"/>
            <w:vMerge/>
            <w:tcBorders>
              <w:top w:val="nil"/>
              <w:left w:val="single" w:sz="4" w:space="0" w:color="auto"/>
              <w:bottom w:val="single" w:sz="4" w:space="0" w:color="000000"/>
              <w:right w:val="single" w:sz="4" w:space="0" w:color="auto"/>
            </w:tcBorders>
            <w:vAlign w:val="center"/>
          </w:tcPr>
          <w:p w:rsidR="003F678A" w:rsidRPr="001010D8" w:rsidRDefault="003F678A" w:rsidP="00E42F2A"/>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pPr>
              <w:jc w:val="center"/>
            </w:pPr>
            <w:r w:rsidRPr="001010D8">
              <w:t>Material</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pPr>
              <w:jc w:val="center"/>
            </w:pPr>
            <w:r w:rsidRPr="001010D8">
              <w:t>Mão de obra</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jc w:val="center"/>
            </w:pPr>
            <w:r w:rsidRPr="001010D8">
              <w:t>Total</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759"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95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832"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07"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389"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255" w:type="dxa"/>
            <w:tcBorders>
              <w:top w:val="nil"/>
              <w:left w:val="nil"/>
              <w:bottom w:val="single" w:sz="4" w:space="0" w:color="auto"/>
              <w:right w:val="single" w:sz="4" w:space="0" w:color="auto"/>
            </w:tcBorders>
            <w:shd w:val="clear" w:color="auto" w:fill="auto"/>
            <w:noWrap/>
            <w:vAlign w:val="center"/>
          </w:tcPr>
          <w:p w:rsidR="003F678A" w:rsidRPr="001010D8" w:rsidRDefault="003F678A" w:rsidP="00E42F2A">
            <w:r w:rsidRPr="001010D8">
              <w:t> </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640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pPr>
              <w:jc w:val="right"/>
            </w:pPr>
            <w:r w:rsidRPr="001010D8">
              <w:t xml:space="preserve">Subtotal do custos diretos </w:t>
            </w:r>
            <w:r w:rsidRPr="001010D8">
              <w:t></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6401" w:type="dxa"/>
            <w:gridSpan w:val="6"/>
            <w:tcBorders>
              <w:top w:val="nil"/>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pPr>
              <w:jc w:val="right"/>
            </w:pPr>
            <w:r w:rsidRPr="001010D8">
              <w:t>Leis Sociais</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640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pPr>
              <w:jc w:val="right"/>
            </w:pPr>
            <w:r w:rsidRPr="001010D8">
              <w:t>B. D. I.</w:t>
            </w:r>
          </w:p>
        </w:tc>
        <w:tc>
          <w:tcPr>
            <w:tcW w:w="1053" w:type="dxa"/>
            <w:tcBorders>
              <w:top w:val="nil"/>
              <w:left w:val="nil"/>
              <w:bottom w:val="single" w:sz="4" w:space="0" w:color="auto"/>
              <w:right w:val="nil"/>
            </w:tcBorders>
            <w:shd w:val="clear" w:color="auto" w:fill="auto"/>
            <w:noWrap/>
            <w:vAlign w:val="center"/>
          </w:tcPr>
          <w:p w:rsidR="003F678A" w:rsidRPr="001010D8" w:rsidRDefault="003F678A" w:rsidP="00E42F2A">
            <w:r w:rsidRPr="001010D8">
              <w:t> </w:t>
            </w:r>
          </w:p>
        </w:tc>
        <w:tc>
          <w:tcPr>
            <w:tcW w:w="1653" w:type="dxa"/>
            <w:tcBorders>
              <w:top w:val="nil"/>
              <w:left w:val="single" w:sz="4" w:space="0" w:color="auto"/>
              <w:bottom w:val="single" w:sz="4" w:space="0" w:color="auto"/>
              <w:right w:val="nil"/>
            </w:tcBorders>
            <w:shd w:val="clear" w:color="auto" w:fill="auto"/>
            <w:noWrap/>
            <w:vAlign w:val="center"/>
          </w:tcPr>
          <w:p w:rsidR="003F678A" w:rsidRPr="001010D8" w:rsidRDefault="003F678A" w:rsidP="00E42F2A">
            <w:r w:rsidRPr="001010D8">
              <w:t> </w:t>
            </w:r>
          </w:p>
        </w:tc>
        <w:tc>
          <w:tcPr>
            <w:tcW w:w="664" w:type="dxa"/>
            <w:tcBorders>
              <w:top w:val="nil"/>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300"/>
          <w:jc w:val="center"/>
        </w:trPr>
        <w:tc>
          <w:tcPr>
            <w:tcW w:w="640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3F678A" w:rsidRPr="001010D8" w:rsidRDefault="003F678A" w:rsidP="00E42F2A">
            <w:pPr>
              <w:jc w:val="right"/>
              <w:rPr>
                <w:b/>
                <w:bCs/>
              </w:rPr>
            </w:pPr>
            <w:r w:rsidRPr="001010D8">
              <w:rPr>
                <w:b/>
                <w:bCs/>
              </w:rPr>
              <w:t xml:space="preserve">Totais da composição </w:t>
            </w:r>
            <w:r w:rsidRPr="001010D8">
              <w:rPr>
                <w:b/>
                <w:bCs/>
              </w:rPr>
              <w:t></w:t>
            </w:r>
          </w:p>
        </w:tc>
        <w:tc>
          <w:tcPr>
            <w:tcW w:w="1053" w:type="dxa"/>
            <w:tcBorders>
              <w:top w:val="single" w:sz="4" w:space="0" w:color="auto"/>
              <w:left w:val="nil"/>
              <w:bottom w:val="single" w:sz="4" w:space="0" w:color="auto"/>
              <w:right w:val="single" w:sz="4" w:space="0" w:color="auto"/>
            </w:tcBorders>
            <w:shd w:val="clear" w:color="auto" w:fill="auto"/>
            <w:noWrap/>
            <w:vAlign w:val="center"/>
          </w:tcPr>
          <w:p w:rsidR="003F678A" w:rsidRPr="001010D8" w:rsidRDefault="003F678A" w:rsidP="00E42F2A">
            <w:pPr>
              <w:jc w:val="right"/>
              <w:rPr>
                <w:b/>
                <w:bCs/>
              </w:rPr>
            </w:pPr>
            <w:r w:rsidRPr="001010D8">
              <w:rPr>
                <w:b/>
                <w:bCs/>
              </w:rPr>
              <w:t> </w:t>
            </w:r>
          </w:p>
        </w:tc>
        <w:tc>
          <w:tcPr>
            <w:tcW w:w="1653" w:type="dxa"/>
            <w:tcBorders>
              <w:top w:val="single" w:sz="4" w:space="0" w:color="auto"/>
              <w:left w:val="nil"/>
              <w:bottom w:val="single" w:sz="4" w:space="0" w:color="auto"/>
              <w:right w:val="nil"/>
            </w:tcBorders>
            <w:shd w:val="clear" w:color="auto" w:fill="auto"/>
            <w:noWrap/>
            <w:vAlign w:val="center"/>
          </w:tcPr>
          <w:p w:rsidR="003F678A" w:rsidRPr="001010D8" w:rsidRDefault="003F678A" w:rsidP="00E42F2A">
            <w:pPr>
              <w:jc w:val="right"/>
              <w:rPr>
                <w:b/>
                <w:bCs/>
              </w:rPr>
            </w:pPr>
            <w:r w:rsidRPr="001010D8">
              <w:rPr>
                <w:b/>
                <w:bCs/>
              </w:rPr>
              <w:t> </w:t>
            </w:r>
          </w:p>
        </w:tc>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678A" w:rsidRPr="001010D8" w:rsidRDefault="003F678A" w:rsidP="00E42F2A">
            <w:pPr>
              <w:jc w:val="center"/>
            </w:pPr>
            <w:r w:rsidRPr="001010D8">
              <w:t></w:t>
            </w:r>
          </w:p>
        </w:tc>
      </w:tr>
      <w:tr w:rsidR="003F678A" w:rsidRPr="001010D8" w:rsidTr="00E42F2A">
        <w:trPr>
          <w:trHeight w:val="255"/>
          <w:jc w:val="center"/>
        </w:trPr>
        <w:tc>
          <w:tcPr>
            <w:tcW w:w="1718" w:type="dxa"/>
            <w:gridSpan w:val="2"/>
            <w:tcBorders>
              <w:top w:val="single" w:sz="4" w:space="0" w:color="auto"/>
              <w:left w:val="single" w:sz="4" w:space="0" w:color="auto"/>
              <w:bottom w:val="nil"/>
              <w:right w:val="nil"/>
            </w:tcBorders>
            <w:shd w:val="clear" w:color="auto" w:fill="auto"/>
            <w:noWrap/>
            <w:vAlign w:val="center"/>
          </w:tcPr>
          <w:p w:rsidR="003F678A" w:rsidRPr="001010D8" w:rsidRDefault="003F678A" w:rsidP="00E42F2A">
            <w:pPr>
              <w:rPr>
                <w:b/>
                <w:bCs/>
              </w:rPr>
            </w:pPr>
            <w:r w:rsidRPr="001010D8">
              <w:rPr>
                <w:b/>
                <w:bCs/>
              </w:rPr>
              <w:t>NOTA:</w:t>
            </w:r>
          </w:p>
        </w:tc>
        <w:tc>
          <w:tcPr>
            <w:tcW w:w="1832"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1207"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389"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1255"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1053"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1653" w:type="dxa"/>
            <w:tcBorders>
              <w:top w:val="single" w:sz="4" w:space="0" w:color="auto"/>
              <w:left w:val="nil"/>
              <w:bottom w:val="nil"/>
              <w:right w:val="nil"/>
            </w:tcBorders>
            <w:shd w:val="clear" w:color="auto" w:fill="auto"/>
            <w:noWrap/>
            <w:vAlign w:val="center"/>
          </w:tcPr>
          <w:p w:rsidR="003F678A" w:rsidRPr="001010D8" w:rsidRDefault="003F678A" w:rsidP="00E42F2A">
            <w:r w:rsidRPr="001010D8">
              <w:t> </w:t>
            </w:r>
          </w:p>
        </w:tc>
        <w:tc>
          <w:tcPr>
            <w:tcW w:w="664" w:type="dxa"/>
            <w:tcBorders>
              <w:top w:val="single" w:sz="4" w:space="0" w:color="auto"/>
              <w:left w:val="nil"/>
              <w:bottom w:val="nil"/>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9107" w:type="dxa"/>
            <w:gridSpan w:val="8"/>
            <w:tcBorders>
              <w:top w:val="nil"/>
              <w:left w:val="single" w:sz="4" w:space="0" w:color="auto"/>
              <w:bottom w:val="nil"/>
              <w:right w:val="nil"/>
            </w:tcBorders>
            <w:shd w:val="clear" w:color="auto" w:fill="auto"/>
            <w:noWrap/>
            <w:vAlign w:val="center"/>
          </w:tcPr>
          <w:p w:rsidR="003F678A" w:rsidRPr="001010D8" w:rsidRDefault="003F678A" w:rsidP="00E42F2A">
            <w:r w:rsidRPr="001010D8">
              <w:t>1- Poderá ser apresentada em relatórios de computador, desde que elaborada em MS EXCEL.</w:t>
            </w:r>
          </w:p>
        </w:tc>
        <w:tc>
          <w:tcPr>
            <w:tcW w:w="664" w:type="dxa"/>
            <w:tcBorders>
              <w:top w:val="nil"/>
              <w:left w:val="nil"/>
              <w:bottom w:val="nil"/>
              <w:right w:val="single" w:sz="4" w:space="0" w:color="auto"/>
            </w:tcBorders>
            <w:shd w:val="clear" w:color="auto" w:fill="auto"/>
            <w:noWrap/>
            <w:vAlign w:val="center"/>
          </w:tcPr>
          <w:p w:rsidR="003F678A" w:rsidRPr="001010D8" w:rsidRDefault="003F678A" w:rsidP="00E42F2A">
            <w:r w:rsidRPr="001010D8">
              <w:t> </w:t>
            </w:r>
          </w:p>
        </w:tc>
      </w:tr>
      <w:tr w:rsidR="003F678A" w:rsidRPr="001010D8" w:rsidTr="00E42F2A">
        <w:trPr>
          <w:trHeight w:val="255"/>
          <w:jc w:val="center"/>
        </w:trPr>
        <w:tc>
          <w:tcPr>
            <w:tcW w:w="9771" w:type="dxa"/>
            <w:gridSpan w:val="9"/>
            <w:tcBorders>
              <w:top w:val="nil"/>
              <w:left w:val="single" w:sz="4" w:space="0" w:color="auto"/>
              <w:bottom w:val="nil"/>
              <w:right w:val="single" w:sz="4" w:space="0" w:color="000000"/>
            </w:tcBorders>
            <w:shd w:val="clear" w:color="auto" w:fill="auto"/>
            <w:noWrap/>
            <w:vAlign w:val="center"/>
          </w:tcPr>
          <w:p w:rsidR="003F678A" w:rsidRPr="001010D8" w:rsidRDefault="003F678A" w:rsidP="00E42F2A">
            <w:r w:rsidRPr="001010D8">
              <w:t>2- Deverá ser fornecido midia digital.</w:t>
            </w:r>
          </w:p>
        </w:tc>
      </w:tr>
      <w:tr w:rsidR="003F678A" w:rsidRPr="001010D8" w:rsidTr="00E42F2A">
        <w:trPr>
          <w:trHeight w:val="570"/>
          <w:jc w:val="center"/>
        </w:trPr>
        <w:tc>
          <w:tcPr>
            <w:tcW w:w="9771" w:type="dxa"/>
            <w:gridSpan w:val="9"/>
            <w:tcBorders>
              <w:top w:val="nil"/>
              <w:left w:val="single" w:sz="4" w:space="0" w:color="auto"/>
              <w:bottom w:val="single" w:sz="4" w:space="0" w:color="auto"/>
              <w:right w:val="single" w:sz="4" w:space="0" w:color="000000"/>
            </w:tcBorders>
            <w:shd w:val="clear" w:color="auto" w:fill="auto"/>
            <w:vAlign w:val="center"/>
          </w:tcPr>
          <w:p w:rsidR="003F678A" w:rsidRPr="001010D8" w:rsidRDefault="003F678A" w:rsidP="00E42F2A">
            <w:r w:rsidRPr="001010D8">
              <w:t>3- Em todas as folhas impressas, da planilha orçamentária, deverá constar o nome do profissional responsável pela elaboração do orçamento, assinatura, nº CREA ou CAU, nº ART</w:t>
            </w:r>
          </w:p>
        </w:tc>
      </w:tr>
    </w:tbl>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cs="Arial"/>
          <w:b/>
        </w:rPr>
      </w:pPr>
    </w:p>
    <w:p w:rsidR="003F678A" w:rsidRPr="001010D8" w:rsidRDefault="003F678A" w:rsidP="003F678A">
      <w:pPr>
        <w:jc w:val="center"/>
        <w:rPr>
          <w:rFonts w:ascii="Arial" w:hAnsi="Arial" w:cs="Arial"/>
          <w:b/>
          <w:sz w:val="24"/>
          <w:szCs w:val="24"/>
        </w:rPr>
      </w:pPr>
      <w:r w:rsidRPr="001010D8">
        <w:rPr>
          <w:rFonts w:ascii="Arial" w:hAnsi="Arial" w:cs="Arial"/>
          <w:b/>
          <w:sz w:val="24"/>
          <w:szCs w:val="24"/>
        </w:rPr>
        <w:t>ANEXO XIV (MODELO)</w:t>
      </w:r>
    </w:p>
    <w:p w:rsidR="003F678A" w:rsidRPr="001010D8" w:rsidRDefault="003F678A" w:rsidP="003F678A">
      <w:pPr>
        <w:jc w:val="center"/>
        <w:rPr>
          <w:rFonts w:ascii="Arial" w:hAnsi="Arial" w:cs="Arial"/>
          <w:sz w:val="24"/>
          <w:szCs w:val="24"/>
        </w:rPr>
      </w:pPr>
    </w:p>
    <w:p w:rsidR="003F678A" w:rsidRPr="001010D8" w:rsidRDefault="003F678A" w:rsidP="003F678A">
      <w:pPr>
        <w:jc w:val="center"/>
        <w:rPr>
          <w:rFonts w:ascii="Arial" w:hAnsi="Arial" w:cs="Arial"/>
          <w:sz w:val="24"/>
          <w:szCs w:val="24"/>
        </w:rPr>
      </w:pPr>
    </w:p>
    <w:p w:rsidR="003F678A" w:rsidRPr="001010D8" w:rsidRDefault="003F678A" w:rsidP="003F678A">
      <w:pPr>
        <w:jc w:val="center"/>
        <w:rPr>
          <w:rFonts w:ascii="Arial" w:hAnsi="Arial" w:cs="Arial"/>
          <w:sz w:val="24"/>
          <w:szCs w:val="24"/>
        </w:rPr>
      </w:pPr>
      <w:r w:rsidRPr="001010D8">
        <w:rPr>
          <w:rFonts w:ascii="Arial" w:hAnsi="Arial" w:cs="Arial"/>
          <w:sz w:val="24"/>
          <w:szCs w:val="24"/>
        </w:rPr>
        <w:t>PAPEL TIMBRADO DA LICITANTE</w:t>
      </w:r>
    </w:p>
    <w:p w:rsidR="003F678A" w:rsidRPr="001010D8" w:rsidRDefault="003F678A" w:rsidP="003F678A">
      <w:pPr>
        <w:jc w:val="center"/>
        <w:rPr>
          <w:rFonts w:ascii="Arial" w:hAnsi="Arial" w:cs="Arial"/>
          <w:sz w:val="24"/>
          <w:szCs w:val="24"/>
        </w:rPr>
      </w:pPr>
    </w:p>
    <w:p w:rsidR="003F678A" w:rsidRPr="001010D8" w:rsidRDefault="003F678A" w:rsidP="003F678A">
      <w:pPr>
        <w:keepNext/>
        <w:spacing w:line="360" w:lineRule="auto"/>
        <w:ind w:right="-1"/>
        <w:jc w:val="right"/>
        <w:rPr>
          <w:rFonts w:ascii="Arial" w:hAnsi="Arial" w:cs="Arial"/>
          <w:sz w:val="24"/>
          <w:szCs w:val="24"/>
        </w:rPr>
      </w:pPr>
    </w:p>
    <w:p w:rsidR="003F678A" w:rsidRPr="001010D8" w:rsidRDefault="003F678A" w:rsidP="003F678A">
      <w:pPr>
        <w:spacing w:line="360" w:lineRule="auto"/>
        <w:rPr>
          <w:rFonts w:ascii="Arial" w:hAnsi="Arial" w:cs="Arial"/>
          <w:sz w:val="24"/>
          <w:szCs w:val="24"/>
        </w:rPr>
      </w:pPr>
      <w:r w:rsidRPr="001010D8">
        <w:rPr>
          <w:rFonts w:ascii="Arial" w:hAnsi="Arial" w:cs="Arial"/>
          <w:sz w:val="24"/>
          <w:szCs w:val="24"/>
        </w:rPr>
        <w:t xml:space="preserve">À </w:t>
      </w:r>
    </w:p>
    <w:p w:rsidR="003F678A" w:rsidRPr="001010D8" w:rsidRDefault="003F678A" w:rsidP="003F678A">
      <w:pPr>
        <w:spacing w:line="360" w:lineRule="auto"/>
        <w:rPr>
          <w:rFonts w:ascii="Arial" w:hAnsi="Arial" w:cs="Arial"/>
          <w:sz w:val="24"/>
          <w:szCs w:val="24"/>
        </w:rPr>
      </w:pPr>
      <w:r w:rsidRPr="001010D8">
        <w:rPr>
          <w:rFonts w:ascii="Arial" w:hAnsi="Arial" w:cs="Arial"/>
          <w:sz w:val="24"/>
          <w:szCs w:val="24"/>
        </w:rPr>
        <w:t>Comissão de Licitações</w:t>
      </w:r>
    </w:p>
    <w:p w:rsidR="003F678A" w:rsidRPr="001010D8" w:rsidRDefault="003F678A" w:rsidP="003F678A">
      <w:pPr>
        <w:spacing w:line="360" w:lineRule="auto"/>
        <w:rPr>
          <w:rFonts w:ascii="Arial" w:hAnsi="Arial" w:cs="Arial"/>
          <w:sz w:val="24"/>
          <w:szCs w:val="24"/>
        </w:rPr>
      </w:pPr>
      <w:r w:rsidRPr="001010D8">
        <w:rPr>
          <w:rFonts w:ascii="Arial" w:hAnsi="Arial" w:cs="Arial"/>
          <w:sz w:val="24"/>
          <w:szCs w:val="24"/>
        </w:rPr>
        <w:t xml:space="preserve">Referência: </w:t>
      </w:r>
      <w:r w:rsidRPr="001010D8">
        <w:rPr>
          <w:rFonts w:ascii="Arial" w:hAnsi="Arial" w:cs="Arial"/>
          <w:sz w:val="24"/>
          <w:szCs w:val="24"/>
        </w:rPr>
        <w:tab/>
      </w:r>
      <w:r w:rsidR="00600D81" w:rsidRPr="001010D8">
        <w:rPr>
          <w:rFonts w:ascii="Arial" w:hAnsi="Arial" w:cs="Arial"/>
          <w:sz w:val="24"/>
          <w:szCs w:val="24"/>
        </w:rPr>
        <w:t>TOMADA DE PREÇOS 001</w:t>
      </w:r>
      <w:r w:rsidRPr="001010D8">
        <w:rPr>
          <w:rFonts w:ascii="Arial" w:hAnsi="Arial" w:cs="Arial"/>
          <w:sz w:val="24"/>
          <w:szCs w:val="24"/>
        </w:rPr>
        <w:t>/2014</w:t>
      </w:r>
    </w:p>
    <w:p w:rsidR="00600D81" w:rsidRPr="001010D8" w:rsidRDefault="00600D81" w:rsidP="003F678A">
      <w:pPr>
        <w:spacing w:line="360" w:lineRule="auto"/>
        <w:rPr>
          <w:rFonts w:ascii="Arial" w:hAnsi="Arial" w:cs="Arial"/>
          <w:sz w:val="24"/>
          <w:szCs w:val="24"/>
        </w:rPr>
      </w:pPr>
      <w:r w:rsidRPr="001010D8">
        <w:rPr>
          <w:rFonts w:ascii="Arial" w:hAnsi="Arial" w:cs="Arial"/>
          <w:sz w:val="24"/>
          <w:szCs w:val="24"/>
        </w:rPr>
        <w:tab/>
      </w:r>
      <w:r w:rsidRPr="001010D8">
        <w:rPr>
          <w:rFonts w:ascii="Arial" w:hAnsi="Arial" w:cs="Arial"/>
          <w:sz w:val="24"/>
          <w:szCs w:val="24"/>
        </w:rPr>
        <w:tab/>
        <w:t>PROCESSO LICITATÓRIO 039/2014</w:t>
      </w:r>
    </w:p>
    <w:p w:rsidR="003F678A" w:rsidRPr="001010D8" w:rsidRDefault="003F678A" w:rsidP="003F678A">
      <w:pPr>
        <w:keepNext/>
        <w:spacing w:line="276" w:lineRule="auto"/>
        <w:ind w:right="-1"/>
        <w:jc w:val="center"/>
        <w:rPr>
          <w:rFonts w:ascii="Arial" w:hAnsi="Arial" w:cs="Arial"/>
          <w:b/>
          <w:sz w:val="24"/>
          <w:szCs w:val="24"/>
          <w:u w:val="single"/>
        </w:rPr>
      </w:pPr>
    </w:p>
    <w:p w:rsidR="003F678A" w:rsidRPr="001010D8" w:rsidRDefault="003F678A" w:rsidP="003F678A">
      <w:pPr>
        <w:keepNext/>
        <w:spacing w:line="276" w:lineRule="auto"/>
        <w:ind w:right="-1"/>
        <w:jc w:val="center"/>
        <w:rPr>
          <w:rFonts w:ascii="Arial" w:hAnsi="Arial" w:cs="Arial"/>
          <w:b/>
          <w:sz w:val="24"/>
          <w:szCs w:val="24"/>
          <w:u w:val="single"/>
        </w:rPr>
      </w:pPr>
      <w:r w:rsidRPr="001010D8">
        <w:rPr>
          <w:rFonts w:ascii="Arial" w:hAnsi="Arial" w:cs="Arial"/>
          <w:b/>
          <w:sz w:val="24"/>
          <w:szCs w:val="24"/>
          <w:u w:val="single"/>
        </w:rPr>
        <w:t>DECLARAÇÃO DE CUMPRIMENTO DO DECRETO 7.983, DE 8 DE ABRIL DE 2013</w:t>
      </w: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firstLine="1701"/>
        <w:jc w:val="both"/>
        <w:rPr>
          <w:rFonts w:ascii="Arial" w:hAnsi="Arial" w:cs="Arial"/>
          <w:sz w:val="24"/>
          <w:szCs w:val="24"/>
        </w:rPr>
      </w:pPr>
      <w:r w:rsidRPr="001010D8">
        <w:rPr>
          <w:rFonts w:ascii="Arial" w:hAnsi="Arial" w:cs="Arial"/>
          <w:b/>
          <w:sz w:val="24"/>
          <w:szCs w:val="24"/>
        </w:rPr>
        <w:t>_______________________</w:t>
      </w:r>
      <w:r w:rsidRPr="001010D8">
        <w:rPr>
          <w:rFonts w:ascii="Arial" w:hAnsi="Arial" w:cs="Arial"/>
          <w:sz w:val="24"/>
          <w:szCs w:val="24"/>
        </w:rPr>
        <w:t xml:space="preserve"> (</w:t>
      </w:r>
      <w:r w:rsidRPr="001010D8">
        <w:rPr>
          <w:rFonts w:ascii="Arial" w:hAnsi="Arial" w:cs="Arial"/>
          <w:b/>
          <w:i/>
          <w:sz w:val="24"/>
          <w:szCs w:val="24"/>
        </w:rPr>
        <w:t>Razão Social da licitante</w:t>
      </w:r>
      <w:r w:rsidRPr="001010D8">
        <w:rPr>
          <w:rFonts w:ascii="Arial" w:hAnsi="Arial" w:cs="Arial"/>
          <w:sz w:val="24"/>
          <w:szCs w:val="24"/>
        </w:rPr>
        <w:t xml:space="preserve">) </w:t>
      </w:r>
      <w:r w:rsidRPr="001010D8">
        <w:rPr>
          <w:rFonts w:ascii="Arial" w:hAnsi="Arial" w:cs="Arial"/>
          <w:b/>
          <w:sz w:val="24"/>
          <w:szCs w:val="24"/>
        </w:rPr>
        <w:t>__________________</w:t>
      </w:r>
      <w:r w:rsidRPr="001010D8">
        <w:rPr>
          <w:rFonts w:ascii="Arial" w:hAnsi="Arial" w:cs="Arial"/>
          <w:sz w:val="24"/>
          <w:szCs w:val="24"/>
        </w:rPr>
        <w:t xml:space="preserve"> (</w:t>
      </w:r>
      <w:r w:rsidRPr="001010D8">
        <w:rPr>
          <w:rFonts w:ascii="Arial" w:hAnsi="Arial" w:cs="Arial"/>
          <w:b/>
          <w:i/>
          <w:sz w:val="24"/>
          <w:szCs w:val="24"/>
        </w:rPr>
        <w:t>CNPJ Nº</w:t>
      </w:r>
      <w:r w:rsidRPr="001010D8">
        <w:rPr>
          <w:rFonts w:ascii="Arial" w:hAnsi="Arial" w:cs="Arial"/>
          <w:sz w:val="24"/>
          <w:szCs w:val="24"/>
        </w:rPr>
        <w:t xml:space="preserve">), sediada no (a) </w:t>
      </w:r>
      <w:r w:rsidRPr="001010D8">
        <w:rPr>
          <w:rFonts w:ascii="Arial" w:hAnsi="Arial" w:cs="Arial"/>
          <w:b/>
          <w:sz w:val="24"/>
          <w:szCs w:val="24"/>
        </w:rPr>
        <w:t>___________________</w:t>
      </w:r>
      <w:r w:rsidRPr="001010D8">
        <w:rPr>
          <w:rFonts w:ascii="Arial" w:hAnsi="Arial" w:cs="Arial"/>
          <w:sz w:val="24"/>
          <w:szCs w:val="24"/>
        </w:rPr>
        <w:t xml:space="preserve"> (</w:t>
      </w:r>
      <w:r w:rsidRPr="001010D8">
        <w:rPr>
          <w:rFonts w:ascii="Arial" w:hAnsi="Arial" w:cs="Arial"/>
          <w:b/>
          <w:i/>
          <w:sz w:val="24"/>
          <w:szCs w:val="24"/>
        </w:rPr>
        <w:t>endereço completo</w:t>
      </w:r>
      <w:r w:rsidRPr="001010D8">
        <w:rPr>
          <w:rFonts w:ascii="Arial" w:hAnsi="Arial" w:cs="Arial"/>
          <w:sz w:val="24"/>
          <w:szCs w:val="24"/>
        </w:rPr>
        <w:t>), declara, sob as penas da lei, que cumpre os requisitos da elaboração do orçamento exigidos no procedimento licitatório referenciado:</w:t>
      </w:r>
    </w:p>
    <w:p w:rsidR="003F678A" w:rsidRPr="001010D8" w:rsidRDefault="003F678A" w:rsidP="003F678A">
      <w:pPr>
        <w:spacing w:line="276" w:lineRule="auto"/>
        <w:ind w:right="-1" w:firstLine="1701"/>
        <w:jc w:val="both"/>
        <w:rPr>
          <w:rFonts w:ascii="Arial" w:hAnsi="Arial" w:cs="Arial"/>
          <w:sz w:val="24"/>
          <w:szCs w:val="24"/>
        </w:rPr>
      </w:pPr>
    </w:p>
    <w:p w:rsidR="003F678A" w:rsidRPr="001010D8" w:rsidRDefault="003F678A" w:rsidP="003F678A">
      <w:pPr>
        <w:spacing w:line="276" w:lineRule="auto"/>
        <w:ind w:right="-1" w:firstLine="1701"/>
        <w:jc w:val="both"/>
        <w:rPr>
          <w:rFonts w:ascii="Arial" w:hAnsi="Arial" w:cs="Arial"/>
          <w:sz w:val="24"/>
          <w:szCs w:val="24"/>
        </w:rPr>
      </w:pPr>
      <w:r w:rsidRPr="001010D8">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jc w:val="center"/>
        <w:rPr>
          <w:rFonts w:ascii="Arial" w:hAnsi="Arial" w:cs="Arial"/>
          <w:bCs/>
          <w:sz w:val="24"/>
          <w:szCs w:val="24"/>
        </w:rPr>
      </w:pPr>
      <w:r w:rsidRPr="001010D8">
        <w:rPr>
          <w:rFonts w:ascii="Arial" w:hAnsi="Arial" w:cs="Arial"/>
          <w:bCs/>
          <w:sz w:val="24"/>
          <w:szCs w:val="24"/>
        </w:rPr>
        <w:t>Local e Data</w:t>
      </w:r>
    </w:p>
    <w:p w:rsidR="003F678A" w:rsidRPr="001010D8" w:rsidRDefault="003F678A" w:rsidP="003F678A">
      <w:pPr>
        <w:spacing w:line="276" w:lineRule="auto"/>
        <w:ind w:right="-1"/>
        <w:jc w:val="center"/>
        <w:rPr>
          <w:rFonts w:ascii="Arial" w:hAnsi="Arial" w:cs="Arial"/>
          <w:bCs/>
          <w:sz w:val="24"/>
          <w:szCs w:val="24"/>
        </w:rPr>
      </w:pPr>
    </w:p>
    <w:p w:rsidR="003F678A" w:rsidRPr="001010D8" w:rsidRDefault="003F678A" w:rsidP="003F678A">
      <w:pPr>
        <w:spacing w:line="276" w:lineRule="auto"/>
        <w:ind w:right="-1"/>
        <w:jc w:val="center"/>
        <w:rPr>
          <w:rFonts w:ascii="Arial" w:hAnsi="Arial" w:cs="Arial"/>
          <w:bCs/>
          <w:sz w:val="24"/>
          <w:szCs w:val="24"/>
        </w:rPr>
      </w:pPr>
    </w:p>
    <w:p w:rsidR="003F678A" w:rsidRPr="001010D8" w:rsidRDefault="003F678A" w:rsidP="003F678A">
      <w:pPr>
        <w:spacing w:line="276" w:lineRule="auto"/>
        <w:ind w:right="-1"/>
        <w:jc w:val="center"/>
        <w:rPr>
          <w:rFonts w:ascii="Arial" w:hAnsi="Arial" w:cs="Arial"/>
          <w:sz w:val="24"/>
          <w:szCs w:val="24"/>
        </w:rPr>
      </w:pPr>
      <w:r w:rsidRPr="001010D8">
        <w:rPr>
          <w:rFonts w:ascii="Arial" w:hAnsi="Arial" w:cs="Arial"/>
          <w:sz w:val="24"/>
          <w:szCs w:val="24"/>
        </w:rPr>
        <w:t>Atenciosamente,</w:t>
      </w: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rPr>
          <w:rFonts w:ascii="Arial" w:hAnsi="Arial" w:cs="Arial"/>
          <w:sz w:val="24"/>
          <w:szCs w:val="24"/>
        </w:rPr>
      </w:pPr>
    </w:p>
    <w:p w:rsidR="003F678A" w:rsidRPr="001010D8" w:rsidRDefault="003F678A" w:rsidP="003F678A">
      <w:pPr>
        <w:spacing w:line="276" w:lineRule="auto"/>
        <w:ind w:right="-1"/>
        <w:jc w:val="center"/>
        <w:rPr>
          <w:rFonts w:ascii="Arial" w:hAnsi="Arial" w:cs="Arial"/>
          <w:sz w:val="24"/>
          <w:szCs w:val="24"/>
        </w:rPr>
      </w:pPr>
      <w:r w:rsidRPr="001010D8">
        <w:rPr>
          <w:rFonts w:ascii="Arial" w:hAnsi="Arial" w:cs="Arial"/>
          <w:sz w:val="24"/>
          <w:szCs w:val="24"/>
        </w:rPr>
        <w:t>____________________________________________</w:t>
      </w:r>
    </w:p>
    <w:p w:rsidR="003F678A" w:rsidRPr="001010D8" w:rsidRDefault="003F678A" w:rsidP="003F678A">
      <w:pPr>
        <w:spacing w:line="276" w:lineRule="auto"/>
        <w:ind w:right="-1"/>
        <w:jc w:val="center"/>
        <w:rPr>
          <w:rFonts w:ascii="Arial" w:hAnsi="Arial" w:cs="Arial"/>
          <w:sz w:val="24"/>
          <w:szCs w:val="24"/>
        </w:rPr>
      </w:pPr>
      <w:r w:rsidRPr="001010D8">
        <w:rPr>
          <w:rFonts w:ascii="Arial" w:hAnsi="Arial" w:cs="Arial"/>
          <w:sz w:val="24"/>
          <w:szCs w:val="24"/>
        </w:rPr>
        <w:t>EMPRESA LICITANTE/CNPJ</w:t>
      </w:r>
    </w:p>
    <w:p w:rsidR="003F678A" w:rsidRPr="001010D8" w:rsidRDefault="003F678A" w:rsidP="003F678A">
      <w:pPr>
        <w:spacing w:line="276" w:lineRule="auto"/>
        <w:ind w:right="-1"/>
        <w:jc w:val="center"/>
        <w:rPr>
          <w:rFonts w:ascii="Arial" w:hAnsi="Arial" w:cs="Arial"/>
          <w:sz w:val="24"/>
          <w:szCs w:val="24"/>
        </w:rPr>
      </w:pPr>
      <w:r w:rsidRPr="001010D8">
        <w:rPr>
          <w:rFonts w:ascii="Arial" w:hAnsi="Arial" w:cs="Arial"/>
          <w:sz w:val="24"/>
          <w:szCs w:val="24"/>
        </w:rPr>
        <w:t xml:space="preserve">ASSINATURA DO REPRESENTANTE LEGAL </w:t>
      </w: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r w:rsidRPr="001010D8">
        <w:rPr>
          <w:rFonts w:ascii="Arial" w:hAnsi="Arial" w:cs="Arial"/>
          <w:b/>
          <w:i/>
          <w:sz w:val="24"/>
          <w:szCs w:val="24"/>
          <w:u w:val="single"/>
        </w:rPr>
        <w:t>ANEXO XVI</w:t>
      </w: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center"/>
        <w:outlineLvl w:val="0"/>
        <w:rPr>
          <w:rFonts w:ascii="Arial" w:hAnsi="Arial" w:cs="Arial"/>
          <w:b/>
          <w:i/>
          <w:sz w:val="24"/>
          <w:szCs w:val="24"/>
          <w:u w:val="single"/>
        </w:rPr>
      </w:pPr>
      <w:r w:rsidRPr="001010D8">
        <w:rPr>
          <w:rFonts w:ascii="Arial" w:hAnsi="Arial" w:cs="Arial"/>
          <w:b/>
          <w:i/>
          <w:sz w:val="24"/>
          <w:szCs w:val="24"/>
          <w:u w:val="single"/>
        </w:rPr>
        <w:t>Arquivos digitais contendo:</w:t>
      </w:r>
    </w:p>
    <w:p w:rsidR="003F678A" w:rsidRPr="001010D8" w:rsidRDefault="003F678A" w:rsidP="003F678A">
      <w:pPr>
        <w:spacing w:before="120"/>
        <w:ind w:right="-196"/>
        <w:jc w:val="center"/>
        <w:outlineLvl w:val="0"/>
        <w:rPr>
          <w:rFonts w:ascii="Arial" w:hAnsi="Arial" w:cs="Arial"/>
          <w:b/>
          <w:i/>
          <w:sz w:val="24"/>
          <w:szCs w:val="24"/>
          <w:u w:val="single"/>
        </w:rPr>
      </w:pPr>
    </w:p>
    <w:p w:rsidR="003F678A" w:rsidRPr="001010D8" w:rsidRDefault="003F678A" w:rsidP="003F678A">
      <w:pPr>
        <w:spacing w:before="120"/>
        <w:ind w:right="-196"/>
        <w:jc w:val="both"/>
        <w:outlineLvl w:val="0"/>
        <w:rPr>
          <w:rFonts w:ascii="Arial" w:hAnsi="Arial" w:cs="Arial"/>
          <w:b/>
          <w:i/>
          <w:sz w:val="24"/>
          <w:szCs w:val="24"/>
          <w:u w:val="single"/>
        </w:rPr>
      </w:pPr>
      <w:r w:rsidRPr="001010D8">
        <w:rPr>
          <w:rFonts w:ascii="Arial" w:hAnsi="Arial" w:cs="Arial"/>
          <w:b/>
          <w:i/>
          <w:sz w:val="24"/>
          <w:szCs w:val="24"/>
          <w:u w:val="single"/>
        </w:rPr>
        <w:t>EDITAL EM PDF, ANEXOS EM WORD,</w:t>
      </w:r>
      <w:r w:rsidR="00600D81" w:rsidRPr="001010D8">
        <w:rPr>
          <w:rFonts w:ascii="Arial" w:hAnsi="Arial" w:cs="Arial"/>
          <w:b/>
          <w:i/>
          <w:sz w:val="24"/>
          <w:szCs w:val="24"/>
          <w:u w:val="single"/>
        </w:rPr>
        <w:t xml:space="preserve"> EXECEL,</w:t>
      </w:r>
      <w:r w:rsidRPr="001010D8">
        <w:rPr>
          <w:rFonts w:ascii="Arial" w:hAnsi="Arial" w:cs="Arial"/>
          <w:b/>
          <w:i/>
          <w:sz w:val="24"/>
          <w:szCs w:val="24"/>
          <w:u w:val="single"/>
        </w:rPr>
        <w:t xml:space="preserve"> PLANTAS, MEMORIAIS DESCRITIVOS EM PDF E DOCUMENTOS NECESSÁRIOS À INTERPRETAÇÃO SISTEMÁTICA PARA EXECUÇÃO DOS SERVIÇOS:</w:t>
      </w:r>
    </w:p>
    <w:p w:rsidR="003F678A" w:rsidRPr="001010D8" w:rsidRDefault="003F678A" w:rsidP="003F678A">
      <w:pPr>
        <w:spacing w:before="120"/>
        <w:ind w:right="-196"/>
        <w:jc w:val="both"/>
        <w:outlineLvl w:val="0"/>
        <w:rPr>
          <w:rFonts w:ascii="Arial" w:hAnsi="Arial" w:cs="Arial"/>
          <w:b/>
          <w:i/>
          <w:sz w:val="24"/>
          <w:szCs w:val="24"/>
          <w:u w:val="single"/>
        </w:rPr>
      </w:pPr>
    </w:p>
    <w:tbl>
      <w:tblPr>
        <w:tblpPr w:leftFromText="141" w:rightFromText="141" w:vertAnchor="text" w:horzAnchor="margin" w:tblpX="1917" w:tblpY="2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tblGrid>
      <w:tr w:rsidR="003F678A" w:rsidRPr="001010D8" w:rsidTr="00E42F2A">
        <w:trPr>
          <w:trHeight w:val="5656"/>
        </w:trPr>
        <w:tc>
          <w:tcPr>
            <w:tcW w:w="7230" w:type="dxa"/>
          </w:tcPr>
          <w:p w:rsidR="003F678A" w:rsidRPr="001010D8" w:rsidRDefault="003F678A" w:rsidP="00E42F2A">
            <w:pPr>
              <w:spacing w:before="120"/>
              <w:ind w:right="-196"/>
              <w:jc w:val="center"/>
              <w:outlineLvl w:val="0"/>
              <w:rPr>
                <w:rFonts w:ascii="Arial" w:hAnsi="Arial" w:cs="Arial"/>
                <w:b/>
                <w:i/>
                <w:sz w:val="24"/>
                <w:szCs w:val="24"/>
                <w:u w:val="single"/>
              </w:rPr>
            </w:pPr>
            <w:r w:rsidRPr="001010D8">
              <w:rPr>
                <w:rFonts w:ascii="Arial" w:hAnsi="Arial" w:cs="Arial"/>
                <w:b/>
                <w:i/>
                <w:sz w:val="24"/>
                <w:szCs w:val="24"/>
                <w:u w:val="single"/>
              </w:rPr>
              <w:t>CD-ROM</w:t>
            </w:r>
          </w:p>
        </w:tc>
      </w:tr>
    </w:tbl>
    <w:p w:rsidR="003F678A" w:rsidRPr="001010D8" w:rsidRDefault="003F678A" w:rsidP="003F678A">
      <w:pPr>
        <w:spacing w:before="120"/>
        <w:ind w:right="-196"/>
        <w:jc w:val="both"/>
        <w:outlineLvl w:val="0"/>
        <w:rPr>
          <w:rFonts w:ascii="Arial" w:hAnsi="Arial" w:cs="Arial"/>
          <w:b/>
          <w:i/>
          <w:sz w:val="24"/>
          <w:szCs w:val="24"/>
          <w:u w:val="single"/>
        </w:rPr>
      </w:pPr>
    </w:p>
    <w:p w:rsidR="003F678A" w:rsidRPr="001010D8" w:rsidRDefault="003F678A" w:rsidP="003F678A">
      <w:pPr>
        <w:spacing w:before="120"/>
        <w:ind w:right="-196"/>
        <w:jc w:val="both"/>
        <w:outlineLvl w:val="0"/>
        <w:rPr>
          <w:rFonts w:ascii="Arial" w:hAnsi="Arial" w:cs="Arial"/>
          <w:b/>
          <w:i/>
          <w:sz w:val="24"/>
          <w:szCs w:val="24"/>
          <w:u w:val="single"/>
        </w:rPr>
      </w:pPr>
    </w:p>
    <w:p w:rsidR="003F678A" w:rsidRPr="001010D8" w:rsidRDefault="003F678A" w:rsidP="003F678A">
      <w:pPr>
        <w:spacing w:before="120"/>
        <w:ind w:right="-196"/>
        <w:jc w:val="both"/>
        <w:outlineLvl w:val="0"/>
        <w:rPr>
          <w:rFonts w:ascii="Arial" w:hAnsi="Arial" w:cs="Arial"/>
          <w:b/>
          <w:i/>
          <w:sz w:val="24"/>
          <w:szCs w:val="24"/>
          <w:u w:val="single"/>
        </w:rPr>
      </w:pPr>
    </w:p>
    <w:p w:rsidR="003F678A" w:rsidRPr="001010D8" w:rsidRDefault="003F678A" w:rsidP="003F678A">
      <w:pPr>
        <w:spacing w:before="120"/>
        <w:ind w:right="-196"/>
        <w:jc w:val="both"/>
        <w:outlineLvl w:val="0"/>
        <w:rPr>
          <w:rFonts w:ascii="Arial" w:hAnsi="Arial" w:cs="Arial"/>
          <w:b/>
          <w:i/>
          <w:sz w:val="24"/>
          <w:szCs w:val="24"/>
          <w:u w:val="single"/>
        </w:rPr>
      </w:pPr>
    </w:p>
    <w:p w:rsidR="002E41AA" w:rsidRPr="001010D8" w:rsidRDefault="002E41AA"/>
    <w:sectPr w:rsidR="002E41AA" w:rsidRPr="001010D8" w:rsidSect="00A864D7">
      <w:pgSz w:w="11906" w:h="16838"/>
      <w:pgMar w:top="1417" w:right="926"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D46" w:rsidRDefault="00211D46" w:rsidP="003F678A">
      <w:r>
        <w:separator/>
      </w:r>
    </w:p>
  </w:endnote>
  <w:endnote w:type="continuationSeparator" w:id="0">
    <w:p w:rsidR="00211D46" w:rsidRDefault="00211D46" w:rsidP="003F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E10002FF" w:usb1="4000ACFF" w:usb2="00000009" w:usb3="00000000" w:csb0="0000019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Gothic,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Gothic">
    <w:panose1 w:val="00000000000000000000"/>
    <w:charset w:val="00"/>
    <w:family w:val="auto"/>
    <w:notTrueType/>
    <w:pitch w:val="default"/>
    <w:sig w:usb0="00000003" w:usb1="00000000" w:usb2="00000000" w:usb3="00000000" w:csb0="00000001" w:csb1="00000000"/>
  </w:font>
  <w:font w:name="CenturyGothic,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16A" w:rsidRDefault="0038716A" w:rsidP="00E42F2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8716A" w:rsidRDefault="0038716A" w:rsidP="00E42F2A">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16A" w:rsidRDefault="0038716A" w:rsidP="00E42F2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01D2C">
      <w:rPr>
        <w:rStyle w:val="Nmerodepgina"/>
        <w:noProof/>
      </w:rPr>
      <w:t>1</w:t>
    </w:r>
    <w:r>
      <w:rPr>
        <w:rStyle w:val="Nmerodepgina"/>
      </w:rPr>
      <w:fldChar w:fldCharType="end"/>
    </w:r>
  </w:p>
  <w:p w:rsidR="0038716A" w:rsidRDefault="0038716A" w:rsidP="00E42F2A">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D46" w:rsidRDefault="00211D46" w:rsidP="003F678A">
      <w:r>
        <w:separator/>
      </w:r>
    </w:p>
  </w:footnote>
  <w:footnote w:type="continuationSeparator" w:id="0">
    <w:p w:rsidR="00211D46" w:rsidRDefault="00211D46" w:rsidP="003F6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16A" w:rsidRDefault="00211D46">
    <w:pPr>
      <w:pStyle w:val="Cabealho"/>
    </w:pPr>
    <w:r>
      <w:fldChar w:fldCharType="begin"/>
    </w:r>
    <w:r>
      <w:instrText xml:space="preserve"> TIME \@ "h:mm am/pm" </w:instrText>
    </w:r>
    <w:r>
      <w:fldChar w:fldCharType="separate"/>
    </w:r>
    <w:r w:rsidR="00D01D2C">
      <w:rPr>
        <w:noProof/>
      </w:rPr>
      <w:t xml:space="preserve">1:32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606"/>
      <w:gridCol w:w="5099"/>
    </w:tblGrid>
    <w:tr w:rsidR="0038716A" w:rsidRPr="005C1A8D">
      <w:tc>
        <w:tcPr>
          <w:tcW w:w="9705" w:type="dxa"/>
          <w:gridSpan w:val="2"/>
          <w:shd w:val="clear" w:color="auto" w:fill="FFFFFF"/>
        </w:tcPr>
        <w:p w:rsidR="0038716A" w:rsidRPr="005C1A8D" w:rsidRDefault="00211D46" w:rsidP="00E42F2A">
          <w:pPr>
            <w:pStyle w:val="Ttulo1"/>
            <w:ind w:left="-567" w:firstLine="142"/>
            <w:rPr>
              <w:rFonts w:eastAsia="Times New Roman" w:cs="Arial"/>
              <w:noProof/>
              <w:szCs w:val="24"/>
            </w:rPr>
          </w:pPr>
          <w:r>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67.2pt;height:54.45pt;z-index:251660288">
                <v:imagedata r:id="rId1" o:title="Sem título - Cópia"/>
              </v:shape>
            </w:pict>
          </w:r>
          <w:r w:rsidR="0038716A" w:rsidRPr="005C1A8D">
            <w:rPr>
              <w:rFonts w:eastAsia="Times New Roman" w:cs="Arial"/>
              <w:noProof/>
              <w:szCs w:val="24"/>
            </w:rPr>
            <w:t>PREFEITURA DE DESTERRO DO MELO</w:t>
          </w:r>
        </w:p>
      </w:tc>
    </w:tr>
    <w:tr w:rsidR="0038716A" w:rsidRPr="005C1A8D">
      <w:tc>
        <w:tcPr>
          <w:tcW w:w="9705" w:type="dxa"/>
          <w:gridSpan w:val="2"/>
          <w:shd w:val="clear" w:color="auto" w:fill="FFFFFF"/>
        </w:tcPr>
        <w:p w:rsidR="0038716A" w:rsidRPr="005C1A8D" w:rsidRDefault="0038716A" w:rsidP="00E42F2A">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38716A" w:rsidRPr="005C1A8D">
      <w:tc>
        <w:tcPr>
          <w:tcW w:w="9705" w:type="dxa"/>
          <w:gridSpan w:val="2"/>
          <w:shd w:val="clear" w:color="auto" w:fill="FFFFFF"/>
        </w:tcPr>
        <w:p w:rsidR="0038716A" w:rsidRPr="005C1A8D" w:rsidRDefault="0038716A" w:rsidP="00D01D2C">
          <w:pPr>
            <w:pStyle w:val="Ttulo1"/>
            <w:spacing w:before="120" w:after="120"/>
            <w:rPr>
              <w:rFonts w:eastAsia="Times New Roman"/>
              <w:sz w:val="18"/>
              <w:szCs w:val="18"/>
            </w:rPr>
          </w:pPr>
          <w:r>
            <w:rPr>
              <w:rFonts w:eastAsia="Times New Roman"/>
              <w:sz w:val="18"/>
              <w:szCs w:val="18"/>
            </w:rPr>
            <w:t>PROCESSO DE LICITAÇÃO Nº 03</w:t>
          </w:r>
          <w:r w:rsidR="00D01D2C">
            <w:rPr>
              <w:rFonts w:eastAsia="Times New Roman"/>
              <w:sz w:val="18"/>
              <w:szCs w:val="18"/>
            </w:rPr>
            <w:t>9</w:t>
          </w:r>
          <w:r w:rsidRPr="005C1A8D">
            <w:rPr>
              <w:rFonts w:eastAsia="Times New Roman"/>
              <w:sz w:val="18"/>
              <w:szCs w:val="18"/>
            </w:rPr>
            <w:t>/2014</w:t>
          </w:r>
        </w:p>
      </w:tc>
    </w:tr>
    <w:tr w:rsidR="0038716A" w:rsidRPr="00D97B08" w:rsidTr="00E42F2A">
      <w:trPr>
        <w:cantSplit/>
      </w:trPr>
      <w:tc>
        <w:tcPr>
          <w:tcW w:w="4606" w:type="dxa"/>
          <w:shd w:val="clear" w:color="auto" w:fill="FFFFFF"/>
        </w:tcPr>
        <w:p w:rsidR="0038716A" w:rsidRPr="005C1A8D" w:rsidRDefault="0038716A" w:rsidP="003F678A">
          <w:pPr>
            <w:pStyle w:val="Ttulo1"/>
            <w:spacing w:before="120" w:after="120"/>
            <w:rPr>
              <w:rFonts w:eastAsia="Times New Roman" w:cs="Arial"/>
              <w:bCs/>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01/2014</w:t>
          </w:r>
        </w:p>
      </w:tc>
      <w:tc>
        <w:tcPr>
          <w:tcW w:w="5099" w:type="dxa"/>
          <w:shd w:val="clear" w:color="auto" w:fill="FFFFFF"/>
        </w:tcPr>
        <w:p w:rsidR="0038716A" w:rsidRPr="003F678A" w:rsidRDefault="0038716A" w:rsidP="00E42F2A">
          <w:pPr>
            <w:pStyle w:val="Ttulo1"/>
            <w:spacing w:before="120"/>
            <w:jc w:val="left"/>
            <w:rPr>
              <w:rFonts w:cs="Arial"/>
              <w:bCs/>
              <w:sz w:val="18"/>
              <w:szCs w:val="18"/>
              <w:lang w:val="pt-PT"/>
            </w:rPr>
          </w:pPr>
          <w:r w:rsidRPr="003F678A">
            <w:rPr>
              <w:rFonts w:cs="Arial"/>
              <w:bCs/>
              <w:sz w:val="18"/>
              <w:szCs w:val="18"/>
              <w:lang w:val="pt-PT"/>
            </w:rPr>
            <w:t>REGIME DE CONTRATAÇÃO: EMPREITADA GLOBAL</w:t>
          </w:r>
        </w:p>
        <w:p w:rsidR="0038716A" w:rsidRPr="003F678A" w:rsidRDefault="0038716A" w:rsidP="00E42F2A">
          <w:pPr>
            <w:rPr>
              <w:rFonts w:ascii="Arial" w:hAnsi="Arial" w:cs="Arial"/>
              <w:b/>
              <w:sz w:val="18"/>
              <w:szCs w:val="18"/>
              <w:lang w:val="pt-PT"/>
            </w:rPr>
          </w:pPr>
          <w:r w:rsidRPr="003F678A">
            <w:rPr>
              <w:rFonts w:ascii="Arial" w:hAnsi="Arial" w:cs="Arial"/>
              <w:b/>
              <w:sz w:val="18"/>
              <w:szCs w:val="18"/>
              <w:lang w:val="pt-PT"/>
            </w:rPr>
            <w:t>TIPO: MENOR PREÇO GLOBAL</w:t>
          </w:r>
        </w:p>
      </w:tc>
    </w:tr>
  </w:tbl>
  <w:p w:rsidR="0038716A" w:rsidRPr="00854D0D" w:rsidRDefault="0038716A" w:rsidP="007B54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5">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8">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9">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9">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3">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7">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29">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7">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9"/>
  </w:num>
  <w:num w:numId="3">
    <w:abstractNumId w:val="31"/>
  </w:num>
  <w:num w:numId="4">
    <w:abstractNumId w:val="30"/>
  </w:num>
  <w:num w:numId="5">
    <w:abstractNumId w:val="7"/>
  </w:num>
  <w:num w:numId="6">
    <w:abstractNumId w:val="22"/>
  </w:num>
  <w:num w:numId="7">
    <w:abstractNumId w:val="24"/>
  </w:num>
  <w:num w:numId="8">
    <w:abstractNumId w:val="34"/>
  </w:num>
  <w:num w:numId="9">
    <w:abstractNumId w:val="8"/>
  </w:num>
  <w:num w:numId="10">
    <w:abstractNumId w:val="28"/>
  </w:num>
  <w:num w:numId="11">
    <w:abstractNumId w:val="4"/>
  </w:num>
  <w:num w:numId="12">
    <w:abstractNumId w:val="38"/>
  </w:num>
  <w:num w:numId="13">
    <w:abstractNumId w:val="21"/>
  </w:num>
  <w:num w:numId="14">
    <w:abstractNumId w:val="29"/>
  </w:num>
  <w:num w:numId="15">
    <w:abstractNumId w:val="36"/>
  </w:num>
  <w:num w:numId="16">
    <w:abstractNumId w:val="26"/>
  </w:num>
  <w:num w:numId="17">
    <w:abstractNumId w:val="0"/>
  </w:num>
  <w:num w:numId="18">
    <w:abstractNumId w:val="6"/>
  </w:num>
  <w:num w:numId="19">
    <w:abstractNumId w:val="23"/>
  </w:num>
  <w:num w:numId="20">
    <w:abstractNumId w:val="18"/>
  </w:num>
  <w:num w:numId="21">
    <w:abstractNumId w:val="25"/>
  </w:num>
  <w:num w:numId="22">
    <w:abstractNumId w:val="16"/>
  </w:num>
  <w:num w:numId="23">
    <w:abstractNumId w:val="40"/>
  </w:num>
  <w:num w:numId="24">
    <w:abstractNumId w:val="15"/>
  </w:num>
  <w:num w:numId="25">
    <w:abstractNumId w:val="5"/>
  </w:num>
  <w:num w:numId="26">
    <w:abstractNumId w:val="35"/>
  </w:num>
  <w:num w:numId="27">
    <w:abstractNumId w:val="33"/>
  </w:num>
  <w:num w:numId="28">
    <w:abstractNumId w:val="32"/>
  </w:num>
  <w:num w:numId="29">
    <w:abstractNumId w:val="37"/>
  </w:num>
  <w:num w:numId="30">
    <w:abstractNumId w:val="14"/>
  </w:num>
  <w:num w:numId="31">
    <w:abstractNumId w:val="20"/>
  </w:num>
  <w:num w:numId="32">
    <w:abstractNumId w:val="9"/>
  </w:num>
  <w:num w:numId="33">
    <w:abstractNumId w:val="1"/>
  </w:num>
  <w:num w:numId="34">
    <w:abstractNumId w:val="13"/>
  </w:num>
  <w:num w:numId="35">
    <w:abstractNumId w:val="3"/>
  </w:num>
  <w:num w:numId="36">
    <w:abstractNumId w:val="41"/>
  </w:num>
  <w:num w:numId="37">
    <w:abstractNumId w:val="12"/>
  </w:num>
  <w:num w:numId="38">
    <w:abstractNumId w:val="39"/>
  </w:num>
  <w:num w:numId="39">
    <w:abstractNumId w:val="17"/>
  </w:num>
  <w:num w:numId="40">
    <w:abstractNumId w:val="11"/>
  </w:num>
  <w:num w:numId="41">
    <w:abstractNumId w:val="10"/>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678A"/>
    <w:rsid w:val="00036F80"/>
    <w:rsid w:val="00067651"/>
    <w:rsid w:val="000C63C8"/>
    <w:rsid w:val="000D1856"/>
    <w:rsid w:val="000E1324"/>
    <w:rsid w:val="001010D8"/>
    <w:rsid w:val="00172F11"/>
    <w:rsid w:val="001B1623"/>
    <w:rsid w:val="001F0647"/>
    <w:rsid w:val="00211D46"/>
    <w:rsid w:val="00253310"/>
    <w:rsid w:val="00293BD8"/>
    <w:rsid w:val="00295AA7"/>
    <w:rsid w:val="002E41AA"/>
    <w:rsid w:val="002F66B5"/>
    <w:rsid w:val="00305382"/>
    <w:rsid w:val="00312A40"/>
    <w:rsid w:val="00363E76"/>
    <w:rsid w:val="0038716A"/>
    <w:rsid w:val="003B2DCC"/>
    <w:rsid w:val="003C4637"/>
    <w:rsid w:val="003F678A"/>
    <w:rsid w:val="00414015"/>
    <w:rsid w:val="00490823"/>
    <w:rsid w:val="004B34FC"/>
    <w:rsid w:val="00506D5E"/>
    <w:rsid w:val="005E2140"/>
    <w:rsid w:val="00600D81"/>
    <w:rsid w:val="00695020"/>
    <w:rsid w:val="006C0AF0"/>
    <w:rsid w:val="007219D0"/>
    <w:rsid w:val="007356A0"/>
    <w:rsid w:val="00737435"/>
    <w:rsid w:val="00745C7C"/>
    <w:rsid w:val="007B54BB"/>
    <w:rsid w:val="007C53CC"/>
    <w:rsid w:val="007E66B3"/>
    <w:rsid w:val="007F347E"/>
    <w:rsid w:val="00806BC5"/>
    <w:rsid w:val="00823298"/>
    <w:rsid w:val="008A6908"/>
    <w:rsid w:val="008C17DE"/>
    <w:rsid w:val="009B2F77"/>
    <w:rsid w:val="00A3498E"/>
    <w:rsid w:val="00A77BF8"/>
    <w:rsid w:val="00A864D7"/>
    <w:rsid w:val="00AB1A3F"/>
    <w:rsid w:val="00B90DB3"/>
    <w:rsid w:val="00B93F66"/>
    <w:rsid w:val="00BA7CA3"/>
    <w:rsid w:val="00C25304"/>
    <w:rsid w:val="00C34BF4"/>
    <w:rsid w:val="00C41215"/>
    <w:rsid w:val="00C86435"/>
    <w:rsid w:val="00CB1C21"/>
    <w:rsid w:val="00D01D2C"/>
    <w:rsid w:val="00D07236"/>
    <w:rsid w:val="00E42F2A"/>
    <w:rsid w:val="00E81D62"/>
    <w:rsid w:val="00EA2BE0"/>
    <w:rsid w:val="00ED302E"/>
    <w:rsid w:val="00EE2E66"/>
    <w:rsid w:val="00F05E0A"/>
    <w:rsid w:val="00F105A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78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3F678A"/>
    <w:pPr>
      <w:keepNext/>
      <w:jc w:val="center"/>
      <w:outlineLvl w:val="0"/>
    </w:pPr>
    <w:rPr>
      <w:rFonts w:ascii="Arial" w:hAnsi="Arial"/>
      <w:b/>
      <w:sz w:val="24"/>
    </w:rPr>
  </w:style>
  <w:style w:type="paragraph" w:styleId="Ttulo2">
    <w:name w:val="heading 2"/>
    <w:basedOn w:val="Normal"/>
    <w:next w:val="Normal"/>
    <w:link w:val="Ttulo2Char"/>
    <w:qFormat/>
    <w:rsid w:val="003F678A"/>
    <w:pPr>
      <w:keepNext/>
      <w:outlineLvl w:val="1"/>
    </w:pPr>
    <w:rPr>
      <w:rFonts w:ascii="Arial" w:hAnsi="Arial"/>
      <w:sz w:val="24"/>
    </w:rPr>
  </w:style>
  <w:style w:type="paragraph" w:styleId="Ttulo3">
    <w:name w:val="heading 3"/>
    <w:basedOn w:val="Normal"/>
    <w:next w:val="Normal"/>
    <w:link w:val="Ttulo3Char"/>
    <w:qFormat/>
    <w:rsid w:val="003F678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3F678A"/>
    <w:pPr>
      <w:keepNext/>
      <w:jc w:val="center"/>
      <w:outlineLvl w:val="3"/>
    </w:pPr>
    <w:rPr>
      <w:b/>
      <w:bCs/>
      <w:sz w:val="28"/>
      <w:lang w:val="en-US"/>
    </w:rPr>
  </w:style>
  <w:style w:type="paragraph" w:styleId="Ttulo5">
    <w:name w:val="heading 5"/>
    <w:basedOn w:val="Normal"/>
    <w:next w:val="Normal"/>
    <w:link w:val="Ttulo5Char"/>
    <w:qFormat/>
    <w:rsid w:val="003F678A"/>
    <w:pPr>
      <w:spacing w:before="240" w:after="60"/>
      <w:outlineLvl w:val="4"/>
    </w:pPr>
    <w:rPr>
      <w:b/>
      <w:bCs/>
      <w:i/>
      <w:iCs/>
      <w:sz w:val="26"/>
      <w:szCs w:val="26"/>
    </w:rPr>
  </w:style>
  <w:style w:type="paragraph" w:styleId="Ttulo6">
    <w:name w:val="heading 6"/>
    <w:basedOn w:val="Normal"/>
    <w:next w:val="Normal"/>
    <w:link w:val="Ttulo6Char"/>
    <w:qFormat/>
    <w:rsid w:val="003F678A"/>
    <w:pPr>
      <w:keepNext/>
      <w:jc w:val="center"/>
      <w:outlineLvl w:val="5"/>
    </w:pPr>
    <w:rPr>
      <w:rFonts w:eastAsia="Times New Roman"/>
      <w:sz w:val="28"/>
      <w:szCs w:val="24"/>
    </w:rPr>
  </w:style>
  <w:style w:type="paragraph" w:styleId="Ttulo7">
    <w:name w:val="heading 7"/>
    <w:basedOn w:val="Normal"/>
    <w:next w:val="Normal"/>
    <w:link w:val="Ttulo7Char"/>
    <w:qFormat/>
    <w:rsid w:val="003F678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F678A"/>
    <w:rPr>
      <w:rFonts w:ascii="Arial" w:eastAsia="Batang" w:hAnsi="Arial" w:cs="Times New Roman"/>
      <w:b/>
      <w:sz w:val="24"/>
      <w:szCs w:val="20"/>
      <w:lang w:eastAsia="pt-BR"/>
    </w:rPr>
  </w:style>
  <w:style w:type="character" w:customStyle="1" w:styleId="Ttulo2Char">
    <w:name w:val="Título 2 Char"/>
    <w:basedOn w:val="Fontepargpadro"/>
    <w:link w:val="Ttulo2"/>
    <w:rsid w:val="003F678A"/>
    <w:rPr>
      <w:rFonts w:ascii="Arial" w:eastAsia="Batang" w:hAnsi="Arial" w:cs="Times New Roman"/>
      <w:sz w:val="24"/>
      <w:szCs w:val="20"/>
      <w:lang w:eastAsia="pt-BR"/>
    </w:rPr>
  </w:style>
  <w:style w:type="character" w:customStyle="1" w:styleId="Ttulo3Char">
    <w:name w:val="Título 3 Char"/>
    <w:basedOn w:val="Fontepargpadro"/>
    <w:link w:val="Ttulo3"/>
    <w:rsid w:val="003F678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3F678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3F678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3F678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3F678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3F678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3F678A"/>
    <w:rPr>
      <w:rFonts w:ascii="Arial" w:eastAsia="Batang" w:hAnsi="Arial" w:cs="Arial"/>
      <w:lang w:val="pt-PT" w:eastAsia="pt-BR"/>
    </w:rPr>
  </w:style>
  <w:style w:type="paragraph" w:styleId="Cabealho">
    <w:name w:val="header"/>
    <w:basedOn w:val="Normal"/>
    <w:link w:val="CabealhoChar"/>
    <w:rsid w:val="003F678A"/>
    <w:pPr>
      <w:tabs>
        <w:tab w:val="center" w:pos="4419"/>
        <w:tab w:val="right" w:pos="8838"/>
      </w:tabs>
    </w:pPr>
  </w:style>
  <w:style w:type="character" w:customStyle="1" w:styleId="CabealhoChar">
    <w:name w:val="Cabeçalho Char"/>
    <w:basedOn w:val="Fontepargpadro"/>
    <w:link w:val="Cabealho"/>
    <w:rsid w:val="003F678A"/>
    <w:rPr>
      <w:rFonts w:ascii="Times New Roman" w:eastAsia="Batang" w:hAnsi="Times New Roman" w:cs="Times New Roman"/>
      <w:sz w:val="20"/>
      <w:szCs w:val="20"/>
      <w:lang w:eastAsia="pt-BR"/>
    </w:rPr>
  </w:style>
  <w:style w:type="paragraph" w:styleId="Rodap">
    <w:name w:val="footer"/>
    <w:basedOn w:val="Normal"/>
    <w:link w:val="RodapChar"/>
    <w:rsid w:val="003F678A"/>
    <w:pPr>
      <w:tabs>
        <w:tab w:val="center" w:pos="4419"/>
        <w:tab w:val="right" w:pos="8838"/>
      </w:tabs>
    </w:pPr>
  </w:style>
  <w:style w:type="character" w:customStyle="1" w:styleId="RodapChar">
    <w:name w:val="Rodapé Char"/>
    <w:basedOn w:val="Fontepargpadro"/>
    <w:link w:val="Rodap"/>
    <w:rsid w:val="003F678A"/>
    <w:rPr>
      <w:rFonts w:ascii="Times New Roman" w:eastAsia="Batang" w:hAnsi="Times New Roman" w:cs="Times New Roman"/>
      <w:sz w:val="20"/>
      <w:szCs w:val="20"/>
      <w:lang w:eastAsia="pt-BR"/>
    </w:rPr>
  </w:style>
  <w:style w:type="character" w:styleId="Nmerodepgina">
    <w:name w:val="page number"/>
    <w:basedOn w:val="Fontepargpadro"/>
    <w:rsid w:val="003F678A"/>
  </w:style>
  <w:style w:type="paragraph" w:styleId="Corpodetexto2">
    <w:name w:val="Body Text 2"/>
    <w:basedOn w:val="Normal"/>
    <w:link w:val="Corpodetexto2Char"/>
    <w:rsid w:val="003F678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3F678A"/>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3F678A"/>
    <w:rPr>
      <w:rFonts w:ascii="Courier New" w:eastAsia="Times New Roman" w:hAnsi="Courier New" w:cs="Courier New"/>
    </w:rPr>
  </w:style>
  <w:style w:type="character" w:customStyle="1" w:styleId="TextosemFormataoChar">
    <w:name w:val="Texto sem Formatação Char"/>
    <w:basedOn w:val="Fontepargpadro"/>
    <w:link w:val="TextosemFormatao"/>
    <w:rsid w:val="003F678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3F678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3F678A"/>
    <w:rPr>
      <w:rFonts w:ascii="Arial" w:eastAsia="Batang" w:hAnsi="Arial" w:cs="Arial"/>
      <w:lang w:val="pt-PT" w:eastAsia="pt-BR"/>
    </w:rPr>
  </w:style>
  <w:style w:type="paragraph" w:styleId="Corpodetexto">
    <w:name w:val="Body Text"/>
    <w:basedOn w:val="Normal"/>
    <w:link w:val="CorpodetextoChar"/>
    <w:rsid w:val="003F678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3F678A"/>
    <w:rPr>
      <w:rFonts w:ascii="Arial" w:eastAsia="Batang" w:hAnsi="Arial" w:cs="Arial"/>
      <w:lang w:val="pt-PT" w:eastAsia="pt-BR"/>
    </w:rPr>
  </w:style>
  <w:style w:type="paragraph" w:styleId="Ttulo">
    <w:name w:val="Title"/>
    <w:basedOn w:val="Normal"/>
    <w:link w:val="TtuloChar"/>
    <w:qFormat/>
    <w:rsid w:val="003F678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3F678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3F678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3F678A"/>
    <w:rPr>
      <w:rFonts w:ascii="Arial" w:eastAsia="Batang" w:hAnsi="Arial" w:cs="Arial"/>
      <w:lang w:val="pt-PT" w:eastAsia="pt-BR"/>
    </w:rPr>
  </w:style>
  <w:style w:type="paragraph" w:styleId="Corpodetexto3">
    <w:name w:val="Body Text 3"/>
    <w:basedOn w:val="Normal"/>
    <w:link w:val="Corpodetexto3Char"/>
    <w:rsid w:val="003F678A"/>
    <w:rPr>
      <w:rFonts w:eastAsia="Times New Roman"/>
      <w:sz w:val="28"/>
      <w:szCs w:val="24"/>
    </w:rPr>
  </w:style>
  <w:style w:type="character" w:customStyle="1" w:styleId="Corpodetexto3Char">
    <w:name w:val="Corpo de texto 3 Char"/>
    <w:basedOn w:val="Fontepargpadro"/>
    <w:link w:val="Corpodetexto3"/>
    <w:rsid w:val="003F678A"/>
    <w:rPr>
      <w:rFonts w:ascii="Times New Roman" w:eastAsia="Times New Roman" w:hAnsi="Times New Roman" w:cs="Times New Roman"/>
      <w:sz w:val="28"/>
      <w:szCs w:val="24"/>
      <w:lang w:eastAsia="pt-BR"/>
    </w:rPr>
  </w:style>
  <w:style w:type="character" w:customStyle="1" w:styleId="Absatz-Standardschriftart">
    <w:name w:val="Absatz-Standardschriftart"/>
    <w:rsid w:val="003F678A"/>
  </w:style>
  <w:style w:type="character" w:customStyle="1" w:styleId="WW-Absatz-Standardschriftart">
    <w:name w:val="WW-Absatz-Standardschriftart"/>
    <w:rsid w:val="003F678A"/>
  </w:style>
  <w:style w:type="character" w:customStyle="1" w:styleId="WW-Absatz-Standardschriftart1">
    <w:name w:val="WW-Absatz-Standardschriftart1"/>
    <w:rsid w:val="003F678A"/>
  </w:style>
  <w:style w:type="character" w:customStyle="1" w:styleId="WW-Absatz-Standardschriftart11">
    <w:name w:val="WW-Absatz-Standardschriftart11"/>
    <w:rsid w:val="003F678A"/>
  </w:style>
  <w:style w:type="character" w:customStyle="1" w:styleId="WW-Absatz-Standardschriftart111">
    <w:name w:val="WW-Absatz-Standardschriftart111"/>
    <w:rsid w:val="003F678A"/>
  </w:style>
  <w:style w:type="character" w:customStyle="1" w:styleId="WW-Absatz-Standardschriftart1111">
    <w:name w:val="WW-Absatz-Standardschriftart1111"/>
    <w:rsid w:val="003F678A"/>
  </w:style>
  <w:style w:type="character" w:customStyle="1" w:styleId="WW-Absatz-Standardschriftart11111">
    <w:name w:val="WW-Absatz-Standardschriftart11111"/>
    <w:rsid w:val="003F678A"/>
  </w:style>
  <w:style w:type="character" w:customStyle="1" w:styleId="WW-Absatz-Standardschriftart111111">
    <w:name w:val="WW-Absatz-Standardschriftart111111"/>
    <w:rsid w:val="003F678A"/>
  </w:style>
  <w:style w:type="character" w:customStyle="1" w:styleId="WW8Num2z0">
    <w:name w:val="WW8Num2z0"/>
    <w:rsid w:val="003F678A"/>
    <w:rPr>
      <w:rFonts w:ascii="Symbol" w:hAnsi="Symbol"/>
    </w:rPr>
  </w:style>
  <w:style w:type="character" w:customStyle="1" w:styleId="WW8Num2z1">
    <w:name w:val="WW8Num2z1"/>
    <w:rsid w:val="003F678A"/>
    <w:rPr>
      <w:rFonts w:ascii="Courier New" w:hAnsi="Courier New" w:cs="Courier New"/>
    </w:rPr>
  </w:style>
  <w:style w:type="character" w:customStyle="1" w:styleId="WW8Num2z2">
    <w:name w:val="WW8Num2z2"/>
    <w:rsid w:val="003F678A"/>
    <w:rPr>
      <w:rFonts w:ascii="Wingdings" w:hAnsi="Wingdings"/>
    </w:rPr>
  </w:style>
  <w:style w:type="character" w:customStyle="1" w:styleId="WW8Num3z0">
    <w:name w:val="WW8Num3z0"/>
    <w:rsid w:val="003F678A"/>
    <w:rPr>
      <w:rFonts w:ascii="Symbol" w:hAnsi="Symbol"/>
    </w:rPr>
  </w:style>
  <w:style w:type="character" w:customStyle="1" w:styleId="WW8Num3z1">
    <w:name w:val="WW8Num3z1"/>
    <w:rsid w:val="003F678A"/>
    <w:rPr>
      <w:rFonts w:ascii="Courier New" w:hAnsi="Courier New" w:cs="Courier New"/>
    </w:rPr>
  </w:style>
  <w:style w:type="character" w:customStyle="1" w:styleId="WW8Num3z2">
    <w:name w:val="WW8Num3z2"/>
    <w:rsid w:val="003F678A"/>
    <w:rPr>
      <w:rFonts w:ascii="Wingdings" w:hAnsi="Wingdings"/>
    </w:rPr>
  </w:style>
  <w:style w:type="character" w:customStyle="1" w:styleId="WW8Num7z0">
    <w:name w:val="WW8Num7z0"/>
    <w:rsid w:val="003F678A"/>
    <w:rPr>
      <w:rFonts w:ascii="Symbol" w:hAnsi="Symbol"/>
    </w:rPr>
  </w:style>
  <w:style w:type="character" w:customStyle="1" w:styleId="WW8Num7z1">
    <w:name w:val="WW8Num7z1"/>
    <w:rsid w:val="003F678A"/>
    <w:rPr>
      <w:rFonts w:ascii="Courier New" w:hAnsi="Courier New" w:cs="Courier New"/>
    </w:rPr>
  </w:style>
  <w:style w:type="character" w:customStyle="1" w:styleId="WW8Num7z2">
    <w:name w:val="WW8Num7z2"/>
    <w:rsid w:val="003F678A"/>
    <w:rPr>
      <w:rFonts w:ascii="Wingdings" w:hAnsi="Wingdings"/>
    </w:rPr>
  </w:style>
  <w:style w:type="character" w:customStyle="1" w:styleId="WW8Num10z0">
    <w:name w:val="WW8Num10z0"/>
    <w:rsid w:val="003F678A"/>
    <w:rPr>
      <w:rFonts w:ascii="Symbol" w:hAnsi="Symbol"/>
    </w:rPr>
  </w:style>
  <w:style w:type="character" w:customStyle="1" w:styleId="WW8Num10z1">
    <w:name w:val="WW8Num10z1"/>
    <w:rsid w:val="003F678A"/>
    <w:rPr>
      <w:rFonts w:ascii="Courier New" w:hAnsi="Courier New" w:cs="Courier New"/>
    </w:rPr>
  </w:style>
  <w:style w:type="character" w:customStyle="1" w:styleId="WW8Num10z2">
    <w:name w:val="WW8Num10z2"/>
    <w:rsid w:val="003F678A"/>
    <w:rPr>
      <w:rFonts w:ascii="Wingdings" w:hAnsi="Wingdings"/>
    </w:rPr>
  </w:style>
  <w:style w:type="character" w:customStyle="1" w:styleId="WW8Num11z0">
    <w:name w:val="WW8Num11z0"/>
    <w:rsid w:val="003F678A"/>
    <w:rPr>
      <w:rFonts w:ascii="Symbol" w:hAnsi="Symbol"/>
    </w:rPr>
  </w:style>
  <w:style w:type="character" w:customStyle="1" w:styleId="WW8Num11z1">
    <w:name w:val="WW8Num11z1"/>
    <w:rsid w:val="003F678A"/>
    <w:rPr>
      <w:rFonts w:ascii="Courier New" w:hAnsi="Courier New" w:cs="Courier New"/>
    </w:rPr>
  </w:style>
  <w:style w:type="character" w:customStyle="1" w:styleId="WW8Num11z2">
    <w:name w:val="WW8Num11z2"/>
    <w:rsid w:val="003F678A"/>
    <w:rPr>
      <w:rFonts w:ascii="Wingdings" w:hAnsi="Wingdings"/>
    </w:rPr>
  </w:style>
  <w:style w:type="character" w:customStyle="1" w:styleId="WW8Num15z0">
    <w:name w:val="WW8Num15z0"/>
    <w:rsid w:val="003F678A"/>
    <w:rPr>
      <w:rFonts w:ascii="Symbol" w:hAnsi="Symbol"/>
    </w:rPr>
  </w:style>
  <w:style w:type="character" w:customStyle="1" w:styleId="WW8Num15z1">
    <w:name w:val="WW8Num15z1"/>
    <w:rsid w:val="003F678A"/>
    <w:rPr>
      <w:rFonts w:ascii="Courier New" w:hAnsi="Courier New" w:cs="Courier New"/>
    </w:rPr>
  </w:style>
  <w:style w:type="character" w:customStyle="1" w:styleId="WW8Num15z2">
    <w:name w:val="WW8Num15z2"/>
    <w:rsid w:val="003F678A"/>
    <w:rPr>
      <w:rFonts w:ascii="Wingdings" w:hAnsi="Wingdings"/>
    </w:rPr>
  </w:style>
  <w:style w:type="character" w:customStyle="1" w:styleId="WW8Num18z0">
    <w:name w:val="WW8Num18z0"/>
    <w:rsid w:val="003F678A"/>
    <w:rPr>
      <w:rFonts w:ascii="Wingdings" w:hAnsi="Wingdings"/>
    </w:rPr>
  </w:style>
  <w:style w:type="character" w:customStyle="1" w:styleId="WW8Num18z1">
    <w:name w:val="WW8Num18z1"/>
    <w:rsid w:val="003F678A"/>
    <w:rPr>
      <w:rFonts w:ascii="Courier New" w:hAnsi="Courier New" w:cs="Courier New"/>
    </w:rPr>
  </w:style>
  <w:style w:type="character" w:customStyle="1" w:styleId="WW8Num18z3">
    <w:name w:val="WW8Num18z3"/>
    <w:rsid w:val="003F678A"/>
    <w:rPr>
      <w:rFonts w:ascii="Symbol" w:hAnsi="Symbol"/>
    </w:rPr>
  </w:style>
  <w:style w:type="character" w:customStyle="1" w:styleId="WW8Num19z0">
    <w:name w:val="WW8Num19z0"/>
    <w:rsid w:val="003F678A"/>
    <w:rPr>
      <w:rFonts w:ascii="Symbol" w:hAnsi="Symbol"/>
    </w:rPr>
  </w:style>
  <w:style w:type="character" w:customStyle="1" w:styleId="WW8Num19z1">
    <w:name w:val="WW8Num19z1"/>
    <w:rsid w:val="003F678A"/>
    <w:rPr>
      <w:rFonts w:ascii="Courier New" w:hAnsi="Courier New" w:cs="Courier New"/>
    </w:rPr>
  </w:style>
  <w:style w:type="character" w:customStyle="1" w:styleId="WW8Num19z2">
    <w:name w:val="WW8Num19z2"/>
    <w:rsid w:val="003F678A"/>
    <w:rPr>
      <w:rFonts w:ascii="Wingdings" w:hAnsi="Wingdings"/>
    </w:rPr>
  </w:style>
  <w:style w:type="character" w:customStyle="1" w:styleId="WW8Num22z0">
    <w:name w:val="WW8Num22z0"/>
    <w:rsid w:val="003F678A"/>
    <w:rPr>
      <w:rFonts w:ascii="Symbol" w:hAnsi="Symbol"/>
    </w:rPr>
  </w:style>
  <w:style w:type="character" w:customStyle="1" w:styleId="WW8Num22z1">
    <w:name w:val="WW8Num22z1"/>
    <w:rsid w:val="003F678A"/>
    <w:rPr>
      <w:rFonts w:ascii="Courier New" w:hAnsi="Courier New" w:cs="Courier New"/>
    </w:rPr>
  </w:style>
  <w:style w:type="character" w:customStyle="1" w:styleId="WW8Num22z2">
    <w:name w:val="WW8Num22z2"/>
    <w:rsid w:val="003F678A"/>
    <w:rPr>
      <w:rFonts w:ascii="Wingdings" w:hAnsi="Wingdings"/>
    </w:rPr>
  </w:style>
  <w:style w:type="character" w:customStyle="1" w:styleId="WW8Num23z0">
    <w:name w:val="WW8Num23z0"/>
    <w:rsid w:val="003F678A"/>
    <w:rPr>
      <w:sz w:val="20"/>
    </w:rPr>
  </w:style>
  <w:style w:type="character" w:customStyle="1" w:styleId="WW8Num25z0">
    <w:name w:val="WW8Num25z0"/>
    <w:rsid w:val="003F678A"/>
    <w:rPr>
      <w:rFonts w:ascii="Symbol" w:eastAsia="Times New Roman" w:hAnsi="Symbol" w:cs="Times New Roman"/>
    </w:rPr>
  </w:style>
  <w:style w:type="character" w:customStyle="1" w:styleId="WW8Num25z1">
    <w:name w:val="WW8Num25z1"/>
    <w:rsid w:val="003F678A"/>
    <w:rPr>
      <w:rFonts w:ascii="Courier New" w:hAnsi="Courier New"/>
    </w:rPr>
  </w:style>
  <w:style w:type="character" w:customStyle="1" w:styleId="WW8Num25z2">
    <w:name w:val="WW8Num25z2"/>
    <w:rsid w:val="003F678A"/>
    <w:rPr>
      <w:rFonts w:ascii="Wingdings" w:hAnsi="Wingdings"/>
    </w:rPr>
  </w:style>
  <w:style w:type="character" w:customStyle="1" w:styleId="WW8Num25z3">
    <w:name w:val="WW8Num25z3"/>
    <w:rsid w:val="003F678A"/>
    <w:rPr>
      <w:rFonts w:ascii="Symbol" w:hAnsi="Symbol"/>
    </w:rPr>
  </w:style>
  <w:style w:type="character" w:customStyle="1" w:styleId="Fontepargpadro1">
    <w:name w:val="Fonte parág. padrão1"/>
    <w:rsid w:val="003F678A"/>
  </w:style>
  <w:style w:type="character" w:customStyle="1" w:styleId="Smbolosdenumerao">
    <w:name w:val="Símbolos de numeração"/>
    <w:rsid w:val="003F678A"/>
  </w:style>
  <w:style w:type="paragraph" w:customStyle="1" w:styleId="Captulo">
    <w:name w:val="Capítulo"/>
    <w:basedOn w:val="Normal"/>
    <w:next w:val="Corpodetexto"/>
    <w:rsid w:val="003F678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3F678A"/>
    <w:pPr>
      <w:suppressAutoHyphens/>
      <w:autoSpaceDN/>
      <w:adjustRightInd/>
    </w:pPr>
    <w:rPr>
      <w:lang w:eastAsia="ar-SA"/>
    </w:rPr>
  </w:style>
  <w:style w:type="paragraph" w:customStyle="1" w:styleId="Legenda1">
    <w:name w:val="Legenda1"/>
    <w:basedOn w:val="Normal"/>
    <w:rsid w:val="003F678A"/>
    <w:pPr>
      <w:suppressLineNumbers/>
      <w:suppressAutoHyphens/>
      <w:spacing w:before="120" w:after="120"/>
    </w:pPr>
    <w:rPr>
      <w:i/>
      <w:iCs/>
      <w:sz w:val="24"/>
      <w:szCs w:val="24"/>
      <w:lang w:eastAsia="ar-SA"/>
    </w:rPr>
  </w:style>
  <w:style w:type="paragraph" w:customStyle="1" w:styleId="ndice">
    <w:name w:val="Índice"/>
    <w:basedOn w:val="Normal"/>
    <w:rsid w:val="003F678A"/>
    <w:pPr>
      <w:suppressLineNumbers/>
      <w:suppressAutoHyphens/>
    </w:pPr>
    <w:rPr>
      <w:lang w:eastAsia="ar-SA"/>
    </w:rPr>
  </w:style>
  <w:style w:type="paragraph" w:customStyle="1" w:styleId="Corpodetexto21">
    <w:name w:val="Corpo de texto 21"/>
    <w:basedOn w:val="Normal"/>
    <w:rsid w:val="003F678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3F678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3F678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3F678A"/>
    <w:pPr>
      <w:jc w:val="center"/>
    </w:pPr>
    <w:rPr>
      <w:i/>
      <w:iCs/>
    </w:rPr>
  </w:style>
  <w:style w:type="character" w:customStyle="1" w:styleId="SubttuloChar">
    <w:name w:val="Subtítulo Char"/>
    <w:basedOn w:val="Fontepargpadro"/>
    <w:link w:val="Subttulo"/>
    <w:rsid w:val="003F678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3F678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3F678A"/>
    <w:pPr>
      <w:suppressAutoHyphens/>
    </w:pPr>
    <w:rPr>
      <w:rFonts w:eastAsia="Times New Roman"/>
      <w:sz w:val="28"/>
      <w:szCs w:val="24"/>
      <w:lang w:eastAsia="ar-SA"/>
    </w:rPr>
  </w:style>
  <w:style w:type="paragraph" w:customStyle="1" w:styleId="Contedodoquadro">
    <w:name w:val="Conteúdo do quadro"/>
    <w:basedOn w:val="Corpodetexto"/>
    <w:rsid w:val="003F678A"/>
    <w:pPr>
      <w:suppressAutoHyphens/>
      <w:autoSpaceDN/>
      <w:adjustRightInd/>
    </w:pPr>
    <w:rPr>
      <w:lang w:eastAsia="ar-SA"/>
    </w:rPr>
  </w:style>
  <w:style w:type="paragraph" w:customStyle="1" w:styleId="Contedodatabela">
    <w:name w:val="Conteúdo da tabela"/>
    <w:basedOn w:val="Normal"/>
    <w:rsid w:val="003F678A"/>
    <w:pPr>
      <w:suppressLineNumbers/>
      <w:suppressAutoHyphens/>
    </w:pPr>
    <w:rPr>
      <w:lang w:eastAsia="ar-SA"/>
    </w:rPr>
  </w:style>
  <w:style w:type="paragraph" w:customStyle="1" w:styleId="Ttulodatabela">
    <w:name w:val="Título da tabela"/>
    <w:basedOn w:val="Contedodatabela"/>
    <w:rsid w:val="003F678A"/>
    <w:pPr>
      <w:jc w:val="center"/>
    </w:pPr>
    <w:rPr>
      <w:b/>
      <w:bCs/>
    </w:rPr>
  </w:style>
  <w:style w:type="character" w:styleId="Hyperlink">
    <w:name w:val="Hyperlink"/>
    <w:basedOn w:val="Fontepargpadro"/>
    <w:rsid w:val="003F678A"/>
    <w:rPr>
      <w:color w:val="0000FF"/>
      <w:u w:val="single"/>
    </w:rPr>
  </w:style>
  <w:style w:type="character" w:customStyle="1" w:styleId="centerazul1">
    <w:name w:val="centerazul1"/>
    <w:basedOn w:val="Fontepargpadro"/>
    <w:rsid w:val="003F678A"/>
    <w:rPr>
      <w:rFonts w:ascii="Verdana" w:hAnsi="Verdana" w:hint="default"/>
      <w:color w:val="373461"/>
      <w:sz w:val="15"/>
      <w:szCs w:val="15"/>
    </w:rPr>
  </w:style>
  <w:style w:type="paragraph" w:styleId="PargrafodaLista">
    <w:name w:val="List Paragraph"/>
    <w:basedOn w:val="Normal"/>
    <w:qFormat/>
    <w:rsid w:val="003F678A"/>
    <w:pPr>
      <w:ind w:left="720"/>
      <w:contextualSpacing/>
    </w:pPr>
    <w:rPr>
      <w:rFonts w:eastAsia="Times New Roman"/>
      <w:sz w:val="24"/>
      <w:szCs w:val="24"/>
    </w:rPr>
  </w:style>
  <w:style w:type="paragraph" w:styleId="NormalWeb">
    <w:name w:val="Normal (Web)"/>
    <w:basedOn w:val="Normal"/>
    <w:unhideWhenUsed/>
    <w:rsid w:val="003F678A"/>
    <w:pPr>
      <w:spacing w:before="100" w:beforeAutospacing="1" w:after="100" w:afterAutospacing="1"/>
    </w:pPr>
    <w:rPr>
      <w:rFonts w:eastAsia="Times New Roman"/>
      <w:sz w:val="24"/>
      <w:szCs w:val="24"/>
    </w:rPr>
  </w:style>
  <w:style w:type="character" w:customStyle="1" w:styleId="st">
    <w:name w:val="st"/>
    <w:basedOn w:val="Fontepargpadro"/>
    <w:rsid w:val="003F678A"/>
  </w:style>
  <w:style w:type="character" w:styleId="nfase">
    <w:name w:val="Emphasis"/>
    <w:basedOn w:val="Fontepargpadro"/>
    <w:qFormat/>
    <w:rsid w:val="003F678A"/>
    <w:rPr>
      <w:i/>
      <w:iCs/>
    </w:rPr>
  </w:style>
  <w:style w:type="character" w:styleId="HiperlinkVisitado">
    <w:name w:val="FollowedHyperlink"/>
    <w:basedOn w:val="Fontepargpadro"/>
    <w:rsid w:val="003F678A"/>
    <w:rPr>
      <w:color w:val="800080"/>
      <w:u w:val="single"/>
    </w:rPr>
  </w:style>
  <w:style w:type="character" w:styleId="Forte">
    <w:name w:val="Strong"/>
    <w:basedOn w:val="Fontepargpadro"/>
    <w:qFormat/>
    <w:rsid w:val="003F678A"/>
    <w:rPr>
      <w:b/>
      <w:bCs/>
    </w:rPr>
  </w:style>
  <w:style w:type="character" w:customStyle="1" w:styleId="noticialink">
    <w:name w:val="noticialink"/>
    <w:basedOn w:val="Fontepargpadro"/>
    <w:rsid w:val="003F678A"/>
  </w:style>
  <w:style w:type="table" w:styleId="Tabelacomgrade">
    <w:name w:val="Table Grid"/>
    <w:basedOn w:val="Tabelanormal"/>
    <w:rsid w:val="003F678A"/>
    <w:pPr>
      <w:spacing w:after="0" w:line="240" w:lineRule="auto"/>
    </w:pPr>
    <w:rPr>
      <w:rFonts w:ascii="Calibri" w:eastAsia="Times New Roman" w:hAnsi="Calibri"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678A"/>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3F678A"/>
    <w:pPr>
      <w:numPr>
        <w:numId w:val="7"/>
      </w:numPr>
    </w:pPr>
  </w:style>
  <w:style w:type="paragraph" w:customStyle="1" w:styleId="WW-Legenda11111111111111111111111111111">
    <w:name w:val="WW-Legenda11111111111111111111111111111"/>
    <w:basedOn w:val="Normal"/>
    <w:next w:val="Normal"/>
    <w:rsid w:val="003F678A"/>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3F678A"/>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3F678A"/>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3F678A"/>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3F678A"/>
    <w:rPr>
      <w:rFonts w:ascii="Times New Roman" w:eastAsia="Times New Roman" w:hAnsi="Times New Roman" w:cs="Times New Roman"/>
      <w:sz w:val="20"/>
      <w:szCs w:val="20"/>
      <w:lang w:eastAsia="ar-SA"/>
    </w:rPr>
  </w:style>
  <w:style w:type="character" w:styleId="Refdenotaderodap">
    <w:name w:val="footnote reference"/>
    <w:semiHidden/>
    <w:unhideWhenUsed/>
    <w:rsid w:val="003F678A"/>
    <w:rPr>
      <w:vertAlign w:val="superscript"/>
    </w:rPr>
  </w:style>
  <w:style w:type="paragraph" w:customStyle="1" w:styleId="WW-Recuodecorpodetexto2">
    <w:name w:val="WW-Recuo de corpo de texto 2"/>
    <w:basedOn w:val="Normal"/>
    <w:rsid w:val="003F678A"/>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3F678A"/>
    <w:pPr>
      <w:suppressAutoHyphens/>
    </w:pPr>
    <w:rPr>
      <w:rFonts w:ascii="Century Gothic" w:eastAsia="Times New Roman" w:hAnsi="Century Gothic"/>
      <w:b/>
      <w:sz w:val="22"/>
      <w:lang w:eastAsia="ar-SA"/>
    </w:rPr>
  </w:style>
  <w:style w:type="paragraph" w:customStyle="1" w:styleId="WW-NormalWeb">
    <w:name w:val="WW-Normal (Web)"/>
    <w:basedOn w:val="Normal"/>
    <w:rsid w:val="003F678A"/>
    <w:pPr>
      <w:suppressAutoHyphens/>
      <w:spacing w:before="280" w:after="280"/>
    </w:pPr>
    <w:rPr>
      <w:rFonts w:ascii="Arial" w:eastAsia="Times New Roman" w:hAnsi="Arial"/>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Ttulo1Char">
    <w:name w:val="Estilo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04">
      <w:bodyDiv w:val="1"/>
      <w:marLeft w:val="0"/>
      <w:marRight w:val="0"/>
      <w:marTop w:val="0"/>
      <w:marBottom w:val="0"/>
      <w:divBdr>
        <w:top w:val="none" w:sz="0" w:space="0" w:color="auto"/>
        <w:left w:val="none" w:sz="0" w:space="0" w:color="auto"/>
        <w:bottom w:val="none" w:sz="0" w:space="0" w:color="auto"/>
        <w:right w:val="none" w:sz="0" w:space="0" w:color="auto"/>
      </w:divBdr>
      <w:divsChild>
        <w:div w:id="1670716793">
          <w:marLeft w:val="0"/>
          <w:marRight w:val="0"/>
          <w:marTop w:val="0"/>
          <w:marBottom w:val="0"/>
          <w:divBdr>
            <w:top w:val="none" w:sz="0" w:space="0" w:color="auto"/>
            <w:left w:val="none" w:sz="0" w:space="0" w:color="auto"/>
            <w:bottom w:val="none" w:sz="0" w:space="0" w:color="auto"/>
            <w:right w:val="none" w:sz="0" w:space="0" w:color="auto"/>
          </w:divBdr>
        </w:div>
        <w:div w:id="1213424863">
          <w:marLeft w:val="0"/>
          <w:marRight w:val="0"/>
          <w:marTop w:val="0"/>
          <w:marBottom w:val="0"/>
          <w:divBdr>
            <w:top w:val="none" w:sz="0" w:space="0" w:color="auto"/>
            <w:left w:val="none" w:sz="0" w:space="0" w:color="auto"/>
            <w:bottom w:val="none" w:sz="0" w:space="0" w:color="auto"/>
            <w:right w:val="none" w:sz="0" w:space="0" w:color="auto"/>
          </w:divBdr>
        </w:div>
        <w:div w:id="1985888616">
          <w:marLeft w:val="0"/>
          <w:marRight w:val="0"/>
          <w:marTop w:val="0"/>
          <w:marBottom w:val="0"/>
          <w:divBdr>
            <w:top w:val="none" w:sz="0" w:space="0" w:color="auto"/>
            <w:left w:val="none" w:sz="0" w:space="0" w:color="auto"/>
            <w:bottom w:val="none" w:sz="0" w:space="0" w:color="auto"/>
            <w:right w:val="none" w:sz="0" w:space="0" w:color="auto"/>
          </w:divBdr>
        </w:div>
        <w:div w:id="1574048522">
          <w:marLeft w:val="0"/>
          <w:marRight w:val="0"/>
          <w:marTop w:val="0"/>
          <w:marBottom w:val="0"/>
          <w:divBdr>
            <w:top w:val="none" w:sz="0" w:space="0" w:color="auto"/>
            <w:left w:val="none" w:sz="0" w:space="0" w:color="auto"/>
            <w:bottom w:val="none" w:sz="0" w:space="0" w:color="auto"/>
            <w:right w:val="none" w:sz="0" w:space="0" w:color="auto"/>
          </w:divBdr>
        </w:div>
        <w:div w:id="2113281178">
          <w:marLeft w:val="0"/>
          <w:marRight w:val="0"/>
          <w:marTop w:val="0"/>
          <w:marBottom w:val="0"/>
          <w:divBdr>
            <w:top w:val="none" w:sz="0" w:space="0" w:color="auto"/>
            <w:left w:val="none" w:sz="0" w:space="0" w:color="auto"/>
            <w:bottom w:val="none" w:sz="0" w:space="0" w:color="auto"/>
            <w:right w:val="none" w:sz="0" w:space="0" w:color="auto"/>
          </w:divBdr>
        </w:div>
        <w:div w:id="1413160032">
          <w:marLeft w:val="0"/>
          <w:marRight w:val="0"/>
          <w:marTop w:val="0"/>
          <w:marBottom w:val="0"/>
          <w:divBdr>
            <w:top w:val="none" w:sz="0" w:space="0" w:color="auto"/>
            <w:left w:val="none" w:sz="0" w:space="0" w:color="auto"/>
            <w:bottom w:val="none" w:sz="0" w:space="0" w:color="auto"/>
            <w:right w:val="none" w:sz="0" w:space="0" w:color="auto"/>
          </w:divBdr>
        </w:div>
        <w:div w:id="595288635">
          <w:marLeft w:val="0"/>
          <w:marRight w:val="0"/>
          <w:marTop w:val="0"/>
          <w:marBottom w:val="0"/>
          <w:divBdr>
            <w:top w:val="none" w:sz="0" w:space="0" w:color="auto"/>
            <w:left w:val="none" w:sz="0" w:space="0" w:color="auto"/>
            <w:bottom w:val="none" w:sz="0" w:space="0" w:color="auto"/>
            <w:right w:val="none" w:sz="0" w:space="0" w:color="auto"/>
          </w:divBdr>
        </w:div>
        <w:div w:id="369111547">
          <w:marLeft w:val="0"/>
          <w:marRight w:val="0"/>
          <w:marTop w:val="0"/>
          <w:marBottom w:val="0"/>
          <w:divBdr>
            <w:top w:val="none" w:sz="0" w:space="0" w:color="auto"/>
            <w:left w:val="none" w:sz="0" w:space="0" w:color="auto"/>
            <w:bottom w:val="none" w:sz="0" w:space="0" w:color="auto"/>
            <w:right w:val="none" w:sz="0" w:space="0" w:color="auto"/>
          </w:divBdr>
        </w:div>
        <w:div w:id="66349259">
          <w:marLeft w:val="0"/>
          <w:marRight w:val="0"/>
          <w:marTop w:val="0"/>
          <w:marBottom w:val="0"/>
          <w:divBdr>
            <w:top w:val="none" w:sz="0" w:space="0" w:color="auto"/>
            <w:left w:val="none" w:sz="0" w:space="0" w:color="auto"/>
            <w:bottom w:val="none" w:sz="0" w:space="0" w:color="auto"/>
            <w:right w:val="none" w:sz="0" w:space="0" w:color="auto"/>
          </w:divBdr>
        </w:div>
        <w:div w:id="1820728651">
          <w:marLeft w:val="0"/>
          <w:marRight w:val="0"/>
          <w:marTop w:val="0"/>
          <w:marBottom w:val="0"/>
          <w:divBdr>
            <w:top w:val="none" w:sz="0" w:space="0" w:color="auto"/>
            <w:left w:val="none" w:sz="0" w:space="0" w:color="auto"/>
            <w:bottom w:val="none" w:sz="0" w:space="0" w:color="auto"/>
            <w:right w:val="none" w:sz="0" w:space="0" w:color="auto"/>
          </w:divBdr>
        </w:div>
        <w:div w:id="1670059242">
          <w:marLeft w:val="0"/>
          <w:marRight w:val="0"/>
          <w:marTop w:val="0"/>
          <w:marBottom w:val="0"/>
          <w:divBdr>
            <w:top w:val="none" w:sz="0" w:space="0" w:color="auto"/>
            <w:left w:val="none" w:sz="0" w:space="0" w:color="auto"/>
            <w:bottom w:val="none" w:sz="0" w:space="0" w:color="auto"/>
            <w:right w:val="none" w:sz="0" w:space="0" w:color="auto"/>
          </w:divBdr>
        </w:div>
        <w:div w:id="1931084400">
          <w:marLeft w:val="0"/>
          <w:marRight w:val="0"/>
          <w:marTop w:val="0"/>
          <w:marBottom w:val="0"/>
          <w:divBdr>
            <w:top w:val="none" w:sz="0" w:space="0" w:color="auto"/>
            <w:left w:val="none" w:sz="0" w:space="0" w:color="auto"/>
            <w:bottom w:val="none" w:sz="0" w:space="0" w:color="auto"/>
            <w:right w:val="none" w:sz="0" w:space="0" w:color="auto"/>
          </w:divBdr>
        </w:div>
        <w:div w:id="2106227405">
          <w:marLeft w:val="0"/>
          <w:marRight w:val="0"/>
          <w:marTop w:val="0"/>
          <w:marBottom w:val="0"/>
          <w:divBdr>
            <w:top w:val="none" w:sz="0" w:space="0" w:color="auto"/>
            <w:left w:val="none" w:sz="0" w:space="0" w:color="auto"/>
            <w:bottom w:val="none" w:sz="0" w:space="0" w:color="auto"/>
            <w:right w:val="none" w:sz="0" w:space="0" w:color="auto"/>
          </w:divBdr>
        </w:div>
        <w:div w:id="774405401">
          <w:marLeft w:val="0"/>
          <w:marRight w:val="0"/>
          <w:marTop w:val="0"/>
          <w:marBottom w:val="0"/>
          <w:divBdr>
            <w:top w:val="none" w:sz="0" w:space="0" w:color="auto"/>
            <w:left w:val="none" w:sz="0" w:space="0" w:color="auto"/>
            <w:bottom w:val="none" w:sz="0" w:space="0" w:color="auto"/>
            <w:right w:val="none" w:sz="0" w:space="0" w:color="auto"/>
          </w:divBdr>
        </w:div>
        <w:div w:id="1683389285">
          <w:marLeft w:val="0"/>
          <w:marRight w:val="0"/>
          <w:marTop w:val="0"/>
          <w:marBottom w:val="0"/>
          <w:divBdr>
            <w:top w:val="none" w:sz="0" w:space="0" w:color="auto"/>
            <w:left w:val="none" w:sz="0" w:space="0" w:color="auto"/>
            <w:bottom w:val="none" w:sz="0" w:space="0" w:color="auto"/>
            <w:right w:val="none" w:sz="0" w:space="0" w:color="auto"/>
          </w:divBdr>
        </w:div>
        <w:div w:id="113523757">
          <w:marLeft w:val="0"/>
          <w:marRight w:val="0"/>
          <w:marTop w:val="0"/>
          <w:marBottom w:val="0"/>
          <w:divBdr>
            <w:top w:val="none" w:sz="0" w:space="0" w:color="auto"/>
            <w:left w:val="none" w:sz="0" w:space="0" w:color="auto"/>
            <w:bottom w:val="none" w:sz="0" w:space="0" w:color="auto"/>
            <w:right w:val="none" w:sz="0" w:space="0" w:color="auto"/>
          </w:divBdr>
        </w:div>
        <w:div w:id="473839095">
          <w:marLeft w:val="0"/>
          <w:marRight w:val="0"/>
          <w:marTop w:val="0"/>
          <w:marBottom w:val="0"/>
          <w:divBdr>
            <w:top w:val="none" w:sz="0" w:space="0" w:color="auto"/>
            <w:left w:val="none" w:sz="0" w:space="0" w:color="auto"/>
            <w:bottom w:val="none" w:sz="0" w:space="0" w:color="auto"/>
            <w:right w:val="none" w:sz="0" w:space="0" w:color="auto"/>
          </w:divBdr>
        </w:div>
        <w:div w:id="1499879151">
          <w:marLeft w:val="0"/>
          <w:marRight w:val="0"/>
          <w:marTop w:val="0"/>
          <w:marBottom w:val="0"/>
          <w:divBdr>
            <w:top w:val="none" w:sz="0" w:space="0" w:color="auto"/>
            <w:left w:val="none" w:sz="0" w:space="0" w:color="auto"/>
            <w:bottom w:val="none" w:sz="0" w:space="0" w:color="auto"/>
            <w:right w:val="none" w:sz="0" w:space="0" w:color="auto"/>
          </w:divBdr>
        </w:div>
        <w:div w:id="974218918">
          <w:marLeft w:val="0"/>
          <w:marRight w:val="0"/>
          <w:marTop w:val="0"/>
          <w:marBottom w:val="0"/>
          <w:divBdr>
            <w:top w:val="none" w:sz="0" w:space="0" w:color="auto"/>
            <w:left w:val="none" w:sz="0" w:space="0" w:color="auto"/>
            <w:bottom w:val="none" w:sz="0" w:space="0" w:color="auto"/>
            <w:right w:val="none" w:sz="0" w:space="0" w:color="auto"/>
          </w:divBdr>
        </w:div>
        <w:div w:id="120732342">
          <w:marLeft w:val="0"/>
          <w:marRight w:val="0"/>
          <w:marTop w:val="0"/>
          <w:marBottom w:val="0"/>
          <w:divBdr>
            <w:top w:val="none" w:sz="0" w:space="0" w:color="auto"/>
            <w:left w:val="none" w:sz="0" w:space="0" w:color="auto"/>
            <w:bottom w:val="none" w:sz="0" w:space="0" w:color="auto"/>
            <w:right w:val="none" w:sz="0" w:space="0" w:color="auto"/>
          </w:divBdr>
        </w:div>
        <w:div w:id="75054480">
          <w:marLeft w:val="0"/>
          <w:marRight w:val="0"/>
          <w:marTop w:val="0"/>
          <w:marBottom w:val="0"/>
          <w:divBdr>
            <w:top w:val="none" w:sz="0" w:space="0" w:color="auto"/>
            <w:left w:val="none" w:sz="0" w:space="0" w:color="auto"/>
            <w:bottom w:val="none" w:sz="0" w:space="0" w:color="auto"/>
            <w:right w:val="none" w:sz="0" w:space="0" w:color="auto"/>
          </w:divBdr>
        </w:div>
        <w:div w:id="1491292335">
          <w:marLeft w:val="0"/>
          <w:marRight w:val="0"/>
          <w:marTop w:val="0"/>
          <w:marBottom w:val="0"/>
          <w:divBdr>
            <w:top w:val="none" w:sz="0" w:space="0" w:color="auto"/>
            <w:left w:val="none" w:sz="0" w:space="0" w:color="auto"/>
            <w:bottom w:val="none" w:sz="0" w:space="0" w:color="auto"/>
            <w:right w:val="none" w:sz="0" w:space="0" w:color="auto"/>
          </w:divBdr>
        </w:div>
        <w:div w:id="1451630546">
          <w:marLeft w:val="0"/>
          <w:marRight w:val="0"/>
          <w:marTop w:val="0"/>
          <w:marBottom w:val="0"/>
          <w:divBdr>
            <w:top w:val="none" w:sz="0" w:space="0" w:color="auto"/>
            <w:left w:val="none" w:sz="0" w:space="0" w:color="auto"/>
            <w:bottom w:val="none" w:sz="0" w:space="0" w:color="auto"/>
            <w:right w:val="none" w:sz="0" w:space="0" w:color="auto"/>
          </w:divBdr>
        </w:div>
        <w:div w:id="1337420145">
          <w:marLeft w:val="0"/>
          <w:marRight w:val="0"/>
          <w:marTop w:val="0"/>
          <w:marBottom w:val="0"/>
          <w:divBdr>
            <w:top w:val="none" w:sz="0" w:space="0" w:color="auto"/>
            <w:left w:val="none" w:sz="0" w:space="0" w:color="auto"/>
            <w:bottom w:val="none" w:sz="0" w:space="0" w:color="auto"/>
            <w:right w:val="none" w:sz="0" w:space="0" w:color="auto"/>
          </w:divBdr>
        </w:div>
        <w:div w:id="896630497">
          <w:marLeft w:val="0"/>
          <w:marRight w:val="0"/>
          <w:marTop w:val="0"/>
          <w:marBottom w:val="0"/>
          <w:divBdr>
            <w:top w:val="none" w:sz="0" w:space="0" w:color="auto"/>
            <w:left w:val="none" w:sz="0" w:space="0" w:color="auto"/>
            <w:bottom w:val="none" w:sz="0" w:space="0" w:color="auto"/>
            <w:right w:val="none" w:sz="0" w:space="0" w:color="auto"/>
          </w:divBdr>
        </w:div>
        <w:div w:id="491796429">
          <w:marLeft w:val="0"/>
          <w:marRight w:val="0"/>
          <w:marTop w:val="0"/>
          <w:marBottom w:val="0"/>
          <w:divBdr>
            <w:top w:val="none" w:sz="0" w:space="0" w:color="auto"/>
            <w:left w:val="none" w:sz="0" w:space="0" w:color="auto"/>
            <w:bottom w:val="none" w:sz="0" w:space="0" w:color="auto"/>
            <w:right w:val="none" w:sz="0" w:space="0" w:color="auto"/>
          </w:divBdr>
        </w:div>
        <w:div w:id="1165827748">
          <w:marLeft w:val="0"/>
          <w:marRight w:val="0"/>
          <w:marTop w:val="0"/>
          <w:marBottom w:val="0"/>
          <w:divBdr>
            <w:top w:val="none" w:sz="0" w:space="0" w:color="auto"/>
            <w:left w:val="none" w:sz="0" w:space="0" w:color="auto"/>
            <w:bottom w:val="none" w:sz="0" w:space="0" w:color="auto"/>
            <w:right w:val="none" w:sz="0" w:space="0" w:color="auto"/>
          </w:divBdr>
        </w:div>
        <w:div w:id="334772330">
          <w:marLeft w:val="0"/>
          <w:marRight w:val="0"/>
          <w:marTop w:val="0"/>
          <w:marBottom w:val="0"/>
          <w:divBdr>
            <w:top w:val="none" w:sz="0" w:space="0" w:color="auto"/>
            <w:left w:val="none" w:sz="0" w:space="0" w:color="auto"/>
            <w:bottom w:val="none" w:sz="0" w:space="0" w:color="auto"/>
            <w:right w:val="none" w:sz="0" w:space="0" w:color="auto"/>
          </w:divBdr>
        </w:div>
        <w:div w:id="1363245620">
          <w:marLeft w:val="0"/>
          <w:marRight w:val="0"/>
          <w:marTop w:val="0"/>
          <w:marBottom w:val="0"/>
          <w:divBdr>
            <w:top w:val="none" w:sz="0" w:space="0" w:color="auto"/>
            <w:left w:val="none" w:sz="0" w:space="0" w:color="auto"/>
            <w:bottom w:val="none" w:sz="0" w:space="0" w:color="auto"/>
            <w:right w:val="none" w:sz="0" w:space="0" w:color="auto"/>
          </w:divBdr>
        </w:div>
        <w:div w:id="1209344564">
          <w:marLeft w:val="0"/>
          <w:marRight w:val="0"/>
          <w:marTop w:val="0"/>
          <w:marBottom w:val="0"/>
          <w:divBdr>
            <w:top w:val="none" w:sz="0" w:space="0" w:color="auto"/>
            <w:left w:val="none" w:sz="0" w:space="0" w:color="auto"/>
            <w:bottom w:val="none" w:sz="0" w:space="0" w:color="auto"/>
            <w:right w:val="none" w:sz="0" w:space="0" w:color="auto"/>
          </w:divBdr>
        </w:div>
        <w:div w:id="1128821770">
          <w:marLeft w:val="0"/>
          <w:marRight w:val="0"/>
          <w:marTop w:val="0"/>
          <w:marBottom w:val="0"/>
          <w:divBdr>
            <w:top w:val="none" w:sz="0" w:space="0" w:color="auto"/>
            <w:left w:val="none" w:sz="0" w:space="0" w:color="auto"/>
            <w:bottom w:val="none" w:sz="0" w:space="0" w:color="auto"/>
            <w:right w:val="none" w:sz="0" w:space="0" w:color="auto"/>
          </w:divBdr>
        </w:div>
        <w:div w:id="1051611026">
          <w:marLeft w:val="0"/>
          <w:marRight w:val="0"/>
          <w:marTop w:val="0"/>
          <w:marBottom w:val="0"/>
          <w:divBdr>
            <w:top w:val="none" w:sz="0" w:space="0" w:color="auto"/>
            <w:left w:val="none" w:sz="0" w:space="0" w:color="auto"/>
            <w:bottom w:val="none" w:sz="0" w:space="0" w:color="auto"/>
            <w:right w:val="none" w:sz="0" w:space="0" w:color="auto"/>
          </w:divBdr>
        </w:div>
        <w:div w:id="1102261092">
          <w:marLeft w:val="0"/>
          <w:marRight w:val="0"/>
          <w:marTop w:val="0"/>
          <w:marBottom w:val="0"/>
          <w:divBdr>
            <w:top w:val="none" w:sz="0" w:space="0" w:color="auto"/>
            <w:left w:val="none" w:sz="0" w:space="0" w:color="auto"/>
            <w:bottom w:val="none" w:sz="0" w:space="0" w:color="auto"/>
            <w:right w:val="none" w:sz="0" w:space="0" w:color="auto"/>
          </w:divBdr>
        </w:div>
        <w:div w:id="682172058">
          <w:marLeft w:val="0"/>
          <w:marRight w:val="0"/>
          <w:marTop w:val="0"/>
          <w:marBottom w:val="0"/>
          <w:divBdr>
            <w:top w:val="none" w:sz="0" w:space="0" w:color="auto"/>
            <w:left w:val="none" w:sz="0" w:space="0" w:color="auto"/>
            <w:bottom w:val="none" w:sz="0" w:space="0" w:color="auto"/>
            <w:right w:val="none" w:sz="0" w:space="0" w:color="auto"/>
          </w:divBdr>
        </w:div>
        <w:div w:id="2098595820">
          <w:marLeft w:val="0"/>
          <w:marRight w:val="0"/>
          <w:marTop w:val="0"/>
          <w:marBottom w:val="0"/>
          <w:divBdr>
            <w:top w:val="none" w:sz="0" w:space="0" w:color="auto"/>
            <w:left w:val="none" w:sz="0" w:space="0" w:color="auto"/>
            <w:bottom w:val="none" w:sz="0" w:space="0" w:color="auto"/>
            <w:right w:val="none" w:sz="0" w:space="0" w:color="auto"/>
          </w:divBdr>
        </w:div>
        <w:div w:id="1915629186">
          <w:marLeft w:val="0"/>
          <w:marRight w:val="0"/>
          <w:marTop w:val="0"/>
          <w:marBottom w:val="0"/>
          <w:divBdr>
            <w:top w:val="none" w:sz="0" w:space="0" w:color="auto"/>
            <w:left w:val="none" w:sz="0" w:space="0" w:color="auto"/>
            <w:bottom w:val="none" w:sz="0" w:space="0" w:color="auto"/>
            <w:right w:val="none" w:sz="0" w:space="0" w:color="auto"/>
          </w:divBdr>
        </w:div>
        <w:div w:id="1170829563">
          <w:marLeft w:val="0"/>
          <w:marRight w:val="0"/>
          <w:marTop w:val="0"/>
          <w:marBottom w:val="0"/>
          <w:divBdr>
            <w:top w:val="none" w:sz="0" w:space="0" w:color="auto"/>
            <w:left w:val="none" w:sz="0" w:space="0" w:color="auto"/>
            <w:bottom w:val="none" w:sz="0" w:space="0" w:color="auto"/>
            <w:right w:val="none" w:sz="0" w:space="0" w:color="auto"/>
          </w:divBdr>
        </w:div>
        <w:div w:id="2077821732">
          <w:marLeft w:val="0"/>
          <w:marRight w:val="0"/>
          <w:marTop w:val="0"/>
          <w:marBottom w:val="0"/>
          <w:divBdr>
            <w:top w:val="none" w:sz="0" w:space="0" w:color="auto"/>
            <w:left w:val="none" w:sz="0" w:space="0" w:color="auto"/>
            <w:bottom w:val="none" w:sz="0" w:space="0" w:color="auto"/>
            <w:right w:val="none" w:sz="0" w:space="0" w:color="auto"/>
          </w:divBdr>
        </w:div>
        <w:div w:id="1765765118">
          <w:marLeft w:val="0"/>
          <w:marRight w:val="0"/>
          <w:marTop w:val="0"/>
          <w:marBottom w:val="0"/>
          <w:divBdr>
            <w:top w:val="none" w:sz="0" w:space="0" w:color="auto"/>
            <w:left w:val="none" w:sz="0" w:space="0" w:color="auto"/>
            <w:bottom w:val="none" w:sz="0" w:space="0" w:color="auto"/>
            <w:right w:val="none" w:sz="0" w:space="0" w:color="auto"/>
          </w:divBdr>
        </w:div>
        <w:div w:id="326909492">
          <w:marLeft w:val="0"/>
          <w:marRight w:val="0"/>
          <w:marTop w:val="0"/>
          <w:marBottom w:val="0"/>
          <w:divBdr>
            <w:top w:val="none" w:sz="0" w:space="0" w:color="auto"/>
            <w:left w:val="none" w:sz="0" w:space="0" w:color="auto"/>
            <w:bottom w:val="none" w:sz="0" w:space="0" w:color="auto"/>
            <w:right w:val="none" w:sz="0" w:space="0" w:color="auto"/>
          </w:divBdr>
        </w:div>
        <w:div w:id="1577398973">
          <w:marLeft w:val="0"/>
          <w:marRight w:val="0"/>
          <w:marTop w:val="0"/>
          <w:marBottom w:val="0"/>
          <w:divBdr>
            <w:top w:val="none" w:sz="0" w:space="0" w:color="auto"/>
            <w:left w:val="none" w:sz="0" w:space="0" w:color="auto"/>
            <w:bottom w:val="none" w:sz="0" w:space="0" w:color="auto"/>
            <w:right w:val="none" w:sz="0" w:space="0" w:color="auto"/>
          </w:divBdr>
        </w:div>
        <w:div w:id="38361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19386</Words>
  <Characters>104685</Characters>
  <Application>Microsoft Office Word</Application>
  <DocSecurity>0</DocSecurity>
  <Lines>872</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Compras02</cp:lastModifiedBy>
  <cp:revision>4</cp:revision>
  <dcterms:created xsi:type="dcterms:W3CDTF">2014-06-06T13:29:00Z</dcterms:created>
  <dcterms:modified xsi:type="dcterms:W3CDTF">2014-06-09T16:32:00Z</dcterms:modified>
</cp:coreProperties>
</file>